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9C7" w:rsidRPr="00A116A0" w:rsidRDefault="001C09C7" w:rsidP="001C09C7">
      <w:pPr>
        <w:pStyle w:val="s-s"/>
        <w:spacing w:before="0" w:beforeAutospacing="0" w:after="0" w:afterAutospacing="0"/>
        <w:rPr>
          <w:rFonts w:ascii="Arial" w:hAnsi="Arial" w:cs="Arial"/>
          <w:color w:val="000000" w:themeColor="text1"/>
          <w:sz w:val="28"/>
          <w:szCs w:val="28"/>
        </w:rPr>
      </w:pPr>
      <w:r w:rsidRPr="00A116A0">
        <w:rPr>
          <w:rFonts w:ascii="Arial" w:hAnsi="Arial" w:cs="Arial"/>
          <w:color w:val="000000" w:themeColor="text1"/>
          <w:sz w:val="28"/>
          <w:szCs w:val="28"/>
        </w:rPr>
        <w:t>Utopía</w:t>
      </w:r>
    </w:p>
    <w:p w:rsidR="001C09C7" w:rsidRPr="00A116A0" w:rsidRDefault="001C09C7" w:rsidP="001C09C7">
      <w:pPr>
        <w:pStyle w:val="s-s"/>
        <w:spacing w:before="0" w:beforeAutospacing="0" w:after="0" w:afterAutospacing="0"/>
        <w:rPr>
          <w:rFonts w:ascii="Arial" w:hAnsi="Arial" w:cs="Arial"/>
          <w:color w:val="000000" w:themeColor="text1"/>
        </w:rPr>
      </w:pPr>
    </w:p>
    <w:p w:rsidR="00FA48B7" w:rsidRPr="00A116A0" w:rsidRDefault="00885577" w:rsidP="00885577">
      <w:pPr>
        <w:pStyle w:val="s-s"/>
        <w:spacing w:before="0" w:beforeAutospacing="0" w:after="0" w:afterAutospacing="0"/>
        <w:jc w:val="center"/>
        <w:rPr>
          <w:rFonts w:ascii="Arial" w:hAnsi="Arial" w:cs="Arial"/>
          <w:b/>
          <w:color w:val="000000" w:themeColor="text1"/>
          <w:sz w:val="36"/>
          <w:szCs w:val="36"/>
        </w:rPr>
      </w:pPr>
      <w:r w:rsidRPr="00A116A0">
        <w:rPr>
          <w:rFonts w:ascii="Arial" w:hAnsi="Arial" w:cs="Arial"/>
          <w:b/>
          <w:color w:val="000000" w:themeColor="text1"/>
          <w:sz w:val="36"/>
          <w:szCs w:val="36"/>
        </w:rPr>
        <w:t>Desesperación e incompetencia</w:t>
      </w:r>
    </w:p>
    <w:p w:rsidR="001C09C7" w:rsidRPr="00A116A0" w:rsidRDefault="001C09C7" w:rsidP="001C09C7">
      <w:pPr>
        <w:pStyle w:val="s-s"/>
        <w:spacing w:before="0" w:beforeAutospacing="0" w:after="0" w:afterAutospacing="0"/>
        <w:rPr>
          <w:rFonts w:ascii="Arial" w:hAnsi="Arial" w:cs="Arial"/>
          <w:color w:val="000000" w:themeColor="text1"/>
        </w:rPr>
      </w:pPr>
    </w:p>
    <w:p w:rsidR="001C09C7" w:rsidRPr="00A116A0" w:rsidRDefault="001C09C7" w:rsidP="001C09C7">
      <w:pPr>
        <w:pStyle w:val="s-s"/>
        <w:spacing w:before="0" w:beforeAutospacing="0" w:after="0" w:afterAutospacing="0"/>
        <w:rPr>
          <w:rFonts w:ascii="Arial" w:hAnsi="Arial" w:cs="Arial"/>
          <w:b/>
          <w:color w:val="000000" w:themeColor="text1"/>
        </w:rPr>
      </w:pPr>
      <w:r w:rsidRPr="00A116A0">
        <w:rPr>
          <w:rFonts w:ascii="Arial" w:hAnsi="Arial" w:cs="Arial"/>
          <w:b/>
          <w:color w:val="000000" w:themeColor="text1"/>
        </w:rPr>
        <w:t>Eduardo Ibarra Aguirre</w:t>
      </w:r>
    </w:p>
    <w:p w:rsidR="001C09C7" w:rsidRPr="00A116A0" w:rsidRDefault="00181AD7" w:rsidP="00181AD7">
      <w:pPr>
        <w:pStyle w:val="s-s"/>
        <w:tabs>
          <w:tab w:val="left" w:pos="1092"/>
        </w:tabs>
        <w:spacing w:before="0" w:beforeAutospacing="0" w:after="0" w:afterAutospacing="0"/>
        <w:rPr>
          <w:rFonts w:ascii="Arial" w:hAnsi="Arial" w:cs="Arial"/>
          <w:color w:val="000000" w:themeColor="text1"/>
        </w:rPr>
      </w:pPr>
      <w:r w:rsidRPr="00A116A0">
        <w:rPr>
          <w:rFonts w:ascii="Arial" w:hAnsi="Arial" w:cs="Arial"/>
          <w:color w:val="000000" w:themeColor="text1"/>
        </w:rPr>
        <w:tab/>
      </w:r>
    </w:p>
    <w:p w:rsidR="00A53A08" w:rsidRPr="00A116A0" w:rsidRDefault="00A53A08" w:rsidP="00181AD7">
      <w:pPr>
        <w:pStyle w:val="s-s"/>
        <w:spacing w:before="0" w:beforeAutospacing="0" w:after="0" w:afterAutospacing="0"/>
        <w:jc w:val="right"/>
        <w:rPr>
          <w:rFonts w:ascii="Arial" w:hAnsi="Arial" w:cs="Arial"/>
          <w:i/>
          <w:color w:val="000000" w:themeColor="text1"/>
        </w:rPr>
      </w:pPr>
      <w:r w:rsidRPr="00A116A0">
        <w:rPr>
          <w:rFonts w:ascii="Arial" w:hAnsi="Arial" w:cs="Arial"/>
          <w:i/>
          <w:color w:val="000000" w:themeColor="text1"/>
        </w:rPr>
        <w:t>A doña Francisca Olivé Sans, 15 años después.</w:t>
      </w:r>
    </w:p>
    <w:p w:rsidR="00A53A08" w:rsidRPr="00A116A0" w:rsidRDefault="00A53A08" w:rsidP="001C09C7">
      <w:pPr>
        <w:pStyle w:val="s-s"/>
        <w:spacing w:before="0" w:beforeAutospacing="0" w:after="0" w:afterAutospacing="0"/>
        <w:rPr>
          <w:rFonts w:ascii="Arial" w:hAnsi="Arial" w:cs="Arial"/>
          <w:color w:val="000000" w:themeColor="text1"/>
        </w:rPr>
      </w:pPr>
    </w:p>
    <w:p w:rsidR="004B0368" w:rsidRPr="00A116A0" w:rsidRDefault="004B0368" w:rsidP="004B0368">
      <w:pPr>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 xml:space="preserve">El miércoles 29 concluye la campaña electoral a las 23 horas con 59 minutos; al siguiente minuto, el jueves 30, comienza la veda electoral; deberá cesar toda actividad proselitista de candidatos y partidos. De esta manera, no será usted objeto del bombardeo propagandístico saturado de mentiras, promesas en falso </w:t>
      </w:r>
      <w:r w:rsidR="00750872" w:rsidRPr="00A116A0">
        <w:rPr>
          <w:rFonts w:ascii="Arial" w:eastAsiaTheme="minorHAnsi" w:hAnsi="Arial" w:cs="Arial"/>
          <w:color w:val="000000" w:themeColor="text1"/>
          <w:lang w:eastAsia="en-US"/>
        </w:rPr>
        <w:t>y ridículos autoelogios</w:t>
      </w:r>
      <w:r w:rsidRPr="00A116A0">
        <w:rPr>
          <w:rFonts w:ascii="Arial" w:eastAsiaTheme="minorHAnsi" w:hAnsi="Arial" w:cs="Arial"/>
          <w:color w:val="000000" w:themeColor="text1"/>
          <w:lang w:eastAsia="en-US"/>
        </w:rPr>
        <w:t xml:space="preserve"> a que nos sometieron las dirigencias de los partidos.</w:t>
      </w:r>
    </w:p>
    <w:p w:rsidR="008929B6" w:rsidRPr="00A116A0" w:rsidRDefault="00750872" w:rsidP="00181AD7">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 xml:space="preserve">Todavía no acataba Xóchitl Gálvez las órdenes de la Comisión de Quejas y </w:t>
      </w:r>
      <w:r w:rsidR="008929B6" w:rsidRPr="00A116A0">
        <w:rPr>
          <w:rFonts w:ascii="Arial" w:eastAsiaTheme="minorHAnsi" w:hAnsi="Arial" w:cs="Arial"/>
          <w:color w:val="000000" w:themeColor="text1"/>
          <w:lang w:eastAsia="en-US"/>
        </w:rPr>
        <w:t>Denuncias d</w:t>
      </w:r>
      <w:r w:rsidRPr="00A116A0">
        <w:rPr>
          <w:rFonts w:ascii="Arial" w:eastAsiaTheme="minorHAnsi" w:hAnsi="Arial" w:cs="Arial"/>
          <w:color w:val="000000" w:themeColor="text1"/>
          <w:lang w:eastAsia="en-US"/>
        </w:rPr>
        <w:t xml:space="preserve">el INE, presidida por su camarada </w:t>
      </w:r>
      <w:r w:rsidR="00142138" w:rsidRPr="00A116A0">
        <w:rPr>
          <w:rFonts w:ascii="Arial" w:eastAsiaTheme="minorHAnsi" w:hAnsi="Arial" w:cs="Arial"/>
          <w:color w:val="000000" w:themeColor="text1"/>
          <w:lang w:eastAsia="en-US"/>
        </w:rPr>
        <w:t xml:space="preserve">Claudia </w:t>
      </w:r>
      <w:r w:rsidRPr="00A116A0">
        <w:rPr>
          <w:rFonts w:ascii="Arial" w:eastAsiaTheme="minorHAnsi" w:hAnsi="Arial" w:cs="Arial"/>
          <w:color w:val="000000" w:themeColor="text1"/>
          <w:lang w:eastAsia="en-US"/>
        </w:rPr>
        <w:t>Zavala</w:t>
      </w:r>
      <w:r w:rsidR="00142138" w:rsidRPr="00A116A0">
        <w:rPr>
          <w:rFonts w:ascii="Arial" w:eastAsiaTheme="minorHAnsi" w:hAnsi="Arial" w:cs="Arial"/>
          <w:color w:val="000000" w:themeColor="text1"/>
          <w:lang w:eastAsia="en-US"/>
        </w:rPr>
        <w:t xml:space="preserve"> Pérez</w:t>
      </w:r>
      <w:r w:rsidRPr="00A116A0">
        <w:rPr>
          <w:rFonts w:ascii="Arial" w:eastAsiaTheme="minorHAnsi" w:hAnsi="Arial" w:cs="Arial"/>
          <w:color w:val="000000" w:themeColor="text1"/>
          <w:lang w:eastAsia="en-US"/>
        </w:rPr>
        <w:t xml:space="preserve">, </w:t>
      </w:r>
      <w:r w:rsidR="00142138" w:rsidRPr="00A116A0">
        <w:rPr>
          <w:rFonts w:ascii="Arial" w:eastAsiaTheme="minorHAnsi" w:hAnsi="Arial" w:cs="Arial"/>
          <w:color w:val="000000" w:themeColor="text1"/>
          <w:lang w:eastAsia="en-US"/>
        </w:rPr>
        <w:t xml:space="preserve">para que dejara de usar en su campaña de difamación y calumnias “narco candidata” y “narco partido” </w:t>
      </w:r>
      <w:r w:rsidRPr="00A116A0">
        <w:rPr>
          <w:rFonts w:ascii="Arial" w:eastAsiaTheme="minorHAnsi" w:hAnsi="Arial" w:cs="Arial"/>
          <w:color w:val="000000" w:themeColor="text1"/>
          <w:lang w:eastAsia="en-US"/>
        </w:rPr>
        <w:t xml:space="preserve">con el pretexto de que todavía no recibía la notificación por escrito, </w:t>
      </w:r>
      <w:r w:rsidR="008929B6" w:rsidRPr="00A116A0">
        <w:rPr>
          <w:rFonts w:ascii="Arial" w:eastAsiaTheme="minorHAnsi" w:hAnsi="Arial" w:cs="Arial"/>
          <w:color w:val="000000" w:themeColor="text1"/>
          <w:lang w:eastAsia="en-US"/>
        </w:rPr>
        <w:t>cuando ya estaba en marcha</w:t>
      </w:r>
      <w:r w:rsidRPr="00A116A0">
        <w:rPr>
          <w:rFonts w:ascii="Arial" w:eastAsiaTheme="minorHAnsi" w:hAnsi="Arial" w:cs="Arial"/>
          <w:color w:val="000000" w:themeColor="text1"/>
          <w:lang w:eastAsia="en-US"/>
        </w:rPr>
        <w:t xml:space="preserve"> </w:t>
      </w:r>
      <w:r w:rsidR="008929B6" w:rsidRPr="00A116A0">
        <w:rPr>
          <w:rFonts w:ascii="Arial" w:eastAsiaTheme="minorHAnsi" w:hAnsi="Arial" w:cs="Arial"/>
          <w:color w:val="000000" w:themeColor="text1"/>
          <w:lang w:eastAsia="en-US"/>
        </w:rPr>
        <w:t xml:space="preserve">una nueva campaña de </w:t>
      </w:r>
      <w:proofErr w:type="spellStart"/>
      <w:r w:rsidR="008929B6" w:rsidRPr="00A116A0">
        <w:rPr>
          <w:rFonts w:ascii="Arial" w:eastAsiaTheme="minorHAnsi" w:hAnsi="Arial" w:cs="Arial"/>
          <w:color w:val="000000" w:themeColor="text1"/>
          <w:lang w:eastAsia="en-US"/>
        </w:rPr>
        <w:t>bots</w:t>
      </w:r>
      <w:proofErr w:type="spellEnd"/>
      <w:r w:rsidR="008929B6" w:rsidRPr="00A116A0">
        <w:rPr>
          <w:rFonts w:ascii="Arial" w:eastAsiaTheme="minorHAnsi" w:hAnsi="Arial" w:cs="Arial"/>
          <w:color w:val="000000" w:themeColor="text1"/>
          <w:lang w:eastAsia="en-US"/>
        </w:rPr>
        <w:t xml:space="preserve"> </w:t>
      </w:r>
      <w:r w:rsidR="008929B6" w:rsidRPr="00C23B9B">
        <w:rPr>
          <w:rFonts w:ascii="Arial" w:eastAsiaTheme="minorHAnsi" w:hAnsi="Arial" w:cs="Arial"/>
          <w:color w:val="000000" w:themeColor="text1"/>
          <w:lang w:eastAsia="en-US"/>
        </w:rPr>
        <w:t xml:space="preserve">para atacar a Claudia </w:t>
      </w:r>
      <w:proofErr w:type="spellStart"/>
      <w:r w:rsidR="008929B6" w:rsidRPr="00C23B9B">
        <w:rPr>
          <w:rFonts w:ascii="Arial" w:eastAsiaTheme="minorHAnsi" w:hAnsi="Arial" w:cs="Arial"/>
          <w:color w:val="000000" w:themeColor="text1"/>
          <w:lang w:eastAsia="en-US"/>
        </w:rPr>
        <w:t>Sheinbaum</w:t>
      </w:r>
      <w:proofErr w:type="spellEnd"/>
      <w:r w:rsidR="008929B6" w:rsidRPr="00C23B9B">
        <w:rPr>
          <w:rFonts w:ascii="Arial" w:eastAsiaTheme="minorHAnsi" w:hAnsi="Arial" w:cs="Arial"/>
          <w:color w:val="000000" w:themeColor="text1"/>
          <w:lang w:eastAsia="en-US"/>
        </w:rPr>
        <w:t xml:space="preserve">, candidata presidencial de </w:t>
      </w:r>
      <w:r w:rsidR="00142138" w:rsidRPr="00A116A0">
        <w:rPr>
          <w:rFonts w:ascii="Arial" w:eastAsiaTheme="minorHAnsi" w:hAnsi="Arial" w:cs="Arial"/>
          <w:color w:val="000000" w:themeColor="text1"/>
          <w:lang w:eastAsia="en-US"/>
        </w:rPr>
        <w:t>Juntos Hagamos Historia</w:t>
      </w:r>
      <w:r w:rsidR="008929B6" w:rsidRPr="00C23B9B">
        <w:rPr>
          <w:rFonts w:ascii="Arial" w:eastAsiaTheme="minorHAnsi" w:hAnsi="Arial" w:cs="Arial"/>
          <w:color w:val="000000" w:themeColor="text1"/>
          <w:lang w:eastAsia="en-US"/>
        </w:rPr>
        <w:t xml:space="preserve">, </w:t>
      </w:r>
      <w:r w:rsidR="00885577" w:rsidRPr="00A116A0">
        <w:rPr>
          <w:rFonts w:ascii="Arial" w:eastAsiaTheme="minorHAnsi" w:hAnsi="Arial" w:cs="Arial"/>
          <w:color w:val="000000" w:themeColor="text1"/>
          <w:lang w:eastAsia="en-US"/>
        </w:rPr>
        <w:t>y</w:t>
      </w:r>
      <w:r w:rsidR="00142138" w:rsidRPr="00A116A0">
        <w:rPr>
          <w:rFonts w:ascii="Arial" w:eastAsiaTheme="minorHAnsi" w:hAnsi="Arial" w:cs="Arial"/>
          <w:color w:val="000000" w:themeColor="text1"/>
          <w:lang w:eastAsia="en-US"/>
        </w:rPr>
        <w:t xml:space="preserve"> </w:t>
      </w:r>
      <w:r w:rsidR="008929B6" w:rsidRPr="00C23B9B">
        <w:rPr>
          <w:rFonts w:ascii="Arial" w:eastAsiaTheme="minorHAnsi" w:hAnsi="Arial" w:cs="Arial"/>
          <w:color w:val="000000" w:themeColor="text1"/>
          <w:lang w:eastAsia="en-US"/>
        </w:rPr>
        <w:t xml:space="preserve">comenzó </w:t>
      </w:r>
      <w:r w:rsidR="00142138" w:rsidRPr="00A116A0">
        <w:rPr>
          <w:rFonts w:ascii="Arial" w:eastAsiaTheme="minorHAnsi" w:hAnsi="Arial" w:cs="Arial"/>
          <w:color w:val="000000" w:themeColor="text1"/>
          <w:lang w:eastAsia="en-US"/>
        </w:rPr>
        <w:t xml:space="preserve">desde </w:t>
      </w:r>
      <w:r w:rsidR="008929B6" w:rsidRPr="00C23B9B">
        <w:rPr>
          <w:rFonts w:ascii="Arial" w:eastAsiaTheme="minorHAnsi" w:hAnsi="Arial" w:cs="Arial"/>
          <w:color w:val="000000" w:themeColor="text1"/>
          <w:lang w:eastAsia="en-US"/>
        </w:rPr>
        <w:t>la madrugada de</w:t>
      </w:r>
      <w:r w:rsidR="00A70947" w:rsidRPr="00A116A0">
        <w:rPr>
          <w:rFonts w:ascii="Arial" w:eastAsiaTheme="minorHAnsi" w:hAnsi="Arial" w:cs="Arial"/>
          <w:color w:val="000000" w:themeColor="text1"/>
          <w:lang w:eastAsia="en-US"/>
        </w:rPr>
        <w:t>l viernes 24</w:t>
      </w:r>
      <w:r w:rsidR="008929B6" w:rsidRPr="00C23B9B">
        <w:rPr>
          <w:rFonts w:ascii="Arial" w:eastAsiaTheme="minorHAnsi" w:hAnsi="Arial" w:cs="Arial"/>
          <w:color w:val="000000" w:themeColor="text1"/>
          <w:lang w:eastAsia="en-US"/>
        </w:rPr>
        <w:t xml:space="preserve"> en redes sociales</w:t>
      </w:r>
      <w:r w:rsidR="00142138" w:rsidRPr="00A116A0">
        <w:rPr>
          <w:rFonts w:ascii="Arial" w:eastAsiaTheme="minorHAnsi" w:hAnsi="Arial" w:cs="Arial"/>
          <w:color w:val="000000" w:themeColor="text1"/>
          <w:lang w:eastAsia="en-US"/>
        </w:rPr>
        <w:t xml:space="preserve"> otra campaña negra</w:t>
      </w:r>
      <w:r w:rsidR="008929B6" w:rsidRPr="00C23B9B">
        <w:rPr>
          <w:rFonts w:ascii="Arial" w:eastAsiaTheme="minorHAnsi" w:hAnsi="Arial" w:cs="Arial"/>
          <w:color w:val="000000" w:themeColor="text1"/>
          <w:lang w:eastAsia="en-US"/>
        </w:rPr>
        <w:t xml:space="preserve"> ahora con el hashtag #</w:t>
      </w:r>
      <w:proofErr w:type="spellStart"/>
      <w:r w:rsidR="008929B6" w:rsidRPr="00C23B9B">
        <w:rPr>
          <w:rFonts w:ascii="Arial" w:eastAsiaTheme="minorHAnsi" w:hAnsi="Arial" w:cs="Arial"/>
          <w:color w:val="000000" w:themeColor="text1"/>
          <w:lang w:eastAsia="en-US"/>
        </w:rPr>
        <w:t>UnaAsesinaNoSeráPresidenta</w:t>
      </w:r>
      <w:proofErr w:type="spellEnd"/>
      <w:r w:rsidR="008929B6" w:rsidRPr="00C23B9B">
        <w:rPr>
          <w:rFonts w:ascii="Arial" w:eastAsiaTheme="minorHAnsi" w:hAnsi="Arial" w:cs="Arial"/>
          <w:color w:val="000000" w:themeColor="text1"/>
          <w:lang w:eastAsia="en-US"/>
        </w:rPr>
        <w:t>.</w:t>
      </w:r>
    </w:p>
    <w:p w:rsidR="00A70947" w:rsidRPr="00A116A0" w:rsidRDefault="00A70947" w:rsidP="00142138">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Nunca la desesperación y la incompetencia política con todo y el respaldo de 250 intelectuales a los que les faltan “apapacho$”</w:t>
      </w:r>
      <w:r w:rsidR="00142138" w:rsidRPr="00A116A0">
        <w:rPr>
          <w:rFonts w:ascii="Arial" w:eastAsiaTheme="minorHAnsi" w:hAnsi="Arial" w:cs="Arial"/>
          <w:color w:val="000000" w:themeColor="text1"/>
          <w:lang w:eastAsia="en-US"/>
        </w:rPr>
        <w:t xml:space="preserve"> (Héctor Aguilar Camín)</w:t>
      </w:r>
      <w:r w:rsidRPr="00A116A0">
        <w:rPr>
          <w:rFonts w:ascii="Arial" w:eastAsiaTheme="minorHAnsi" w:hAnsi="Arial" w:cs="Arial"/>
          <w:color w:val="000000" w:themeColor="text1"/>
          <w:lang w:eastAsia="en-US"/>
        </w:rPr>
        <w:t>, fueron buenas consejeras a la hora de la</w:t>
      </w:r>
      <w:r w:rsidR="00120B74" w:rsidRPr="00A116A0">
        <w:rPr>
          <w:rFonts w:ascii="Arial" w:eastAsiaTheme="minorHAnsi" w:hAnsi="Arial" w:cs="Arial"/>
          <w:color w:val="000000" w:themeColor="text1"/>
          <w:lang w:eastAsia="en-US"/>
        </w:rPr>
        <w:t>s grandes d</w:t>
      </w:r>
      <w:r w:rsidRPr="00A116A0">
        <w:rPr>
          <w:rFonts w:ascii="Arial" w:eastAsiaTheme="minorHAnsi" w:hAnsi="Arial" w:cs="Arial"/>
          <w:color w:val="000000" w:themeColor="text1"/>
          <w:lang w:eastAsia="en-US"/>
        </w:rPr>
        <w:t>isputa</w:t>
      </w:r>
      <w:r w:rsidR="00120B74" w:rsidRPr="00A116A0">
        <w:rPr>
          <w:rFonts w:ascii="Arial" w:eastAsiaTheme="minorHAnsi" w:hAnsi="Arial" w:cs="Arial"/>
          <w:color w:val="000000" w:themeColor="text1"/>
          <w:lang w:eastAsia="en-US"/>
        </w:rPr>
        <w:t>s</w:t>
      </w:r>
      <w:r w:rsidRPr="00A116A0">
        <w:rPr>
          <w:rFonts w:ascii="Arial" w:eastAsiaTheme="minorHAnsi" w:hAnsi="Arial" w:cs="Arial"/>
          <w:color w:val="000000" w:themeColor="text1"/>
          <w:lang w:eastAsia="en-US"/>
        </w:rPr>
        <w:t xml:space="preserve"> política</w:t>
      </w:r>
      <w:r w:rsidR="00120B74" w:rsidRPr="00A116A0">
        <w:rPr>
          <w:rFonts w:ascii="Arial" w:eastAsiaTheme="minorHAnsi" w:hAnsi="Arial" w:cs="Arial"/>
          <w:color w:val="000000" w:themeColor="text1"/>
          <w:lang w:eastAsia="en-US"/>
        </w:rPr>
        <w:t>s</w:t>
      </w:r>
      <w:r w:rsidRPr="00A116A0">
        <w:rPr>
          <w:rFonts w:ascii="Arial" w:eastAsiaTheme="minorHAnsi" w:hAnsi="Arial" w:cs="Arial"/>
          <w:color w:val="000000" w:themeColor="text1"/>
          <w:lang w:eastAsia="en-US"/>
        </w:rPr>
        <w:t>.</w:t>
      </w:r>
    </w:p>
    <w:p w:rsidR="00142138" w:rsidRPr="00A116A0" w:rsidRDefault="00D1562D" w:rsidP="00181AD7">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 xml:space="preserve">Por más que el estratega que condujo a la apabullante derrota </w:t>
      </w:r>
      <w:r w:rsidR="00C03B02" w:rsidRPr="00A116A0">
        <w:rPr>
          <w:rFonts w:ascii="Arial" w:eastAsiaTheme="minorHAnsi" w:hAnsi="Arial" w:cs="Arial"/>
          <w:color w:val="000000" w:themeColor="text1"/>
          <w:lang w:eastAsia="en-US"/>
        </w:rPr>
        <w:t>a</w:t>
      </w:r>
      <w:r w:rsidR="00142138" w:rsidRPr="00A116A0">
        <w:rPr>
          <w:rFonts w:ascii="Arial" w:eastAsiaTheme="minorHAnsi" w:hAnsi="Arial" w:cs="Arial"/>
          <w:color w:val="000000" w:themeColor="text1"/>
          <w:lang w:eastAsia="en-US"/>
        </w:rPr>
        <w:t>l pequeño</w:t>
      </w:r>
      <w:r w:rsidRPr="00A116A0">
        <w:rPr>
          <w:rFonts w:ascii="Arial" w:eastAsiaTheme="minorHAnsi" w:hAnsi="Arial" w:cs="Arial"/>
          <w:color w:val="000000" w:themeColor="text1"/>
          <w:lang w:eastAsia="en-US"/>
        </w:rPr>
        <w:t xml:space="preserve"> Ricardo Anaya</w:t>
      </w:r>
      <w:r w:rsidR="0039246C" w:rsidRPr="00A116A0">
        <w:rPr>
          <w:rFonts w:ascii="Arial" w:eastAsiaTheme="minorHAnsi" w:hAnsi="Arial" w:cs="Arial"/>
          <w:color w:val="000000" w:themeColor="text1"/>
          <w:lang w:eastAsia="en-US"/>
        </w:rPr>
        <w:t xml:space="preserve"> </w:t>
      </w:r>
      <w:r w:rsidR="00120B74" w:rsidRPr="00A116A0">
        <w:rPr>
          <w:rFonts w:ascii="Arial" w:eastAsiaTheme="minorHAnsi" w:hAnsi="Arial" w:cs="Arial"/>
          <w:color w:val="000000" w:themeColor="text1"/>
          <w:lang w:eastAsia="en-US"/>
        </w:rPr>
        <w:t>–</w:t>
      </w:r>
      <w:r w:rsidR="0039246C" w:rsidRPr="00A116A0">
        <w:rPr>
          <w:rFonts w:ascii="Arial" w:eastAsiaTheme="minorHAnsi" w:hAnsi="Arial" w:cs="Arial"/>
          <w:color w:val="000000" w:themeColor="text1"/>
          <w:lang w:eastAsia="en-US"/>
        </w:rPr>
        <w:t>el presunto prófugo de la justicia</w:t>
      </w:r>
      <w:r w:rsidR="00120B74" w:rsidRPr="00A116A0">
        <w:rPr>
          <w:rFonts w:ascii="Arial" w:eastAsiaTheme="minorHAnsi" w:hAnsi="Arial" w:cs="Arial"/>
          <w:color w:val="000000" w:themeColor="text1"/>
          <w:lang w:eastAsia="en-US"/>
        </w:rPr>
        <w:t>–</w:t>
      </w:r>
      <w:r w:rsidRPr="00A116A0">
        <w:rPr>
          <w:rFonts w:ascii="Arial" w:eastAsiaTheme="minorHAnsi" w:hAnsi="Arial" w:cs="Arial"/>
          <w:color w:val="000000" w:themeColor="text1"/>
          <w:lang w:eastAsia="en-US"/>
        </w:rPr>
        <w:t>, recomiende a Xóchitl Gálvez y Claudio X. Gonz</w:t>
      </w:r>
      <w:r w:rsidR="00C03B02" w:rsidRPr="00A116A0">
        <w:rPr>
          <w:rFonts w:ascii="Arial" w:eastAsiaTheme="minorHAnsi" w:hAnsi="Arial" w:cs="Arial"/>
          <w:color w:val="000000" w:themeColor="text1"/>
          <w:lang w:eastAsia="en-US"/>
        </w:rPr>
        <w:t>á</w:t>
      </w:r>
      <w:r w:rsidRPr="00A116A0">
        <w:rPr>
          <w:rFonts w:ascii="Arial" w:eastAsiaTheme="minorHAnsi" w:hAnsi="Arial" w:cs="Arial"/>
          <w:color w:val="000000" w:themeColor="text1"/>
          <w:lang w:eastAsia="en-US"/>
        </w:rPr>
        <w:t xml:space="preserve">lez Guajardo la “guerra sucia, pero en serio”, últimos tres vocablos que usa Jorge </w:t>
      </w:r>
      <w:r w:rsidR="00142138" w:rsidRPr="00A116A0">
        <w:rPr>
          <w:rFonts w:ascii="Arial" w:eastAsiaTheme="minorHAnsi" w:hAnsi="Arial" w:cs="Arial"/>
          <w:color w:val="000000" w:themeColor="text1"/>
          <w:lang w:eastAsia="en-US"/>
        </w:rPr>
        <w:t xml:space="preserve">G. </w:t>
      </w:r>
      <w:r w:rsidRPr="00A116A0">
        <w:rPr>
          <w:rFonts w:ascii="Arial" w:eastAsiaTheme="minorHAnsi" w:hAnsi="Arial" w:cs="Arial"/>
          <w:color w:val="000000" w:themeColor="text1"/>
          <w:lang w:eastAsia="en-US"/>
        </w:rPr>
        <w:t xml:space="preserve">Castañeda en forma </w:t>
      </w:r>
      <w:r w:rsidR="00C03B02" w:rsidRPr="00A116A0">
        <w:rPr>
          <w:rFonts w:ascii="Arial" w:eastAsiaTheme="minorHAnsi" w:hAnsi="Arial" w:cs="Arial"/>
          <w:color w:val="000000" w:themeColor="text1"/>
          <w:lang w:eastAsia="en-US"/>
        </w:rPr>
        <w:t xml:space="preserve">obsesiva </w:t>
      </w:r>
      <w:r w:rsidRPr="00A116A0">
        <w:rPr>
          <w:rFonts w:ascii="Arial" w:eastAsiaTheme="minorHAnsi" w:hAnsi="Arial" w:cs="Arial"/>
          <w:color w:val="000000" w:themeColor="text1"/>
          <w:lang w:eastAsia="en-US"/>
        </w:rPr>
        <w:t xml:space="preserve">desde1979, y ahora “tirar a matar” (políticamente), todas las encuestas, salvo la de </w:t>
      </w:r>
      <w:proofErr w:type="spellStart"/>
      <w:r w:rsidRPr="00A116A0">
        <w:rPr>
          <w:rFonts w:ascii="Arial" w:eastAsiaTheme="minorHAnsi" w:hAnsi="Arial" w:cs="Arial"/>
          <w:color w:val="000000" w:themeColor="text1"/>
          <w:lang w:eastAsia="en-US"/>
        </w:rPr>
        <w:t>Massive</w:t>
      </w:r>
      <w:proofErr w:type="spellEnd"/>
      <w:r w:rsidRPr="00A116A0">
        <w:rPr>
          <w:rFonts w:ascii="Arial" w:eastAsiaTheme="minorHAnsi" w:hAnsi="Arial" w:cs="Arial"/>
          <w:color w:val="000000" w:themeColor="text1"/>
          <w:lang w:eastAsia="en-US"/>
        </w:rPr>
        <w:t xml:space="preserve"> </w:t>
      </w:r>
      <w:proofErr w:type="spellStart"/>
      <w:r w:rsidRPr="00A116A0">
        <w:rPr>
          <w:rFonts w:ascii="Arial" w:eastAsiaTheme="minorHAnsi" w:hAnsi="Arial" w:cs="Arial"/>
          <w:color w:val="000000" w:themeColor="text1"/>
          <w:lang w:eastAsia="en-US"/>
        </w:rPr>
        <w:t>Caller</w:t>
      </w:r>
      <w:proofErr w:type="spellEnd"/>
      <w:r w:rsidR="00C03B02" w:rsidRPr="00A116A0">
        <w:rPr>
          <w:rFonts w:ascii="Arial" w:eastAsiaTheme="minorHAnsi" w:hAnsi="Arial" w:cs="Arial"/>
          <w:color w:val="000000" w:themeColor="text1"/>
          <w:lang w:eastAsia="en-US"/>
        </w:rPr>
        <w:t xml:space="preserve"> a la que pagaron 12 millones de pesos hasta el 2 de </w:t>
      </w:r>
      <w:r w:rsidR="00142138" w:rsidRPr="00A116A0">
        <w:rPr>
          <w:rFonts w:ascii="Arial" w:eastAsiaTheme="minorHAnsi" w:hAnsi="Arial" w:cs="Arial"/>
          <w:color w:val="000000" w:themeColor="text1"/>
          <w:lang w:eastAsia="en-US"/>
        </w:rPr>
        <w:t>m</w:t>
      </w:r>
      <w:r w:rsidR="00C03B02" w:rsidRPr="00A116A0">
        <w:rPr>
          <w:rFonts w:ascii="Arial" w:eastAsiaTheme="minorHAnsi" w:hAnsi="Arial" w:cs="Arial"/>
          <w:color w:val="000000" w:themeColor="text1"/>
          <w:lang w:eastAsia="en-US"/>
        </w:rPr>
        <w:t>ayo (</w:t>
      </w:r>
      <w:proofErr w:type="spellStart"/>
      <w:r w:rsidR="00C03B02" w:rsidRPr="00A116A0">
        <w:rPr>
          <w:rFonts w:ascii="Arial" w:eastAsiaTheme="minorHAnsi" w:hAnsi="Arial" w:cs="Arial"/>
          <w:color w:val="000000" w:themeColor="text1"/>
          <w:lang w:eastAsia="en-US"/>
        </w:rPr>
        <w:t>Contralínea</w:t>
      </w:r>
      <w:proofErr w:type="spellEnd"/>
      <w:r w:rsidR="00C03B02" w:rsidRPr="00A116A0">
        <w:rPr>
          <w:rFonts w:ascii="Arial" w:eastAsiaTheme="minorHAnsi" w:hAnsi="Arial" w:cs="Arial"/>
          <w:color w:val="000000" w:themeColor="text1"/>
          <w:lang w:eastAsia="en-US"/>
        </w:rPr>
        <w:t>), prevén una pronunciada derrota en las urnas para la señora “trotskista” que en Iztapalapa anunci</w:t>
      </w:r>
      <w:r w:rsidR="00120B74" w:rsidRPr="00A116A0">
        <w:rPr>
          <w:rFonts w:ascii="Arial" w:eastAsiaTheme="minorHAnsi" w:hAnsi="Arial" w:cs="Arial"/>
          <w:color w:val="000000" w:themeColor="text1"/>
          <w:lang w:eastAsia="en-US"/>
        </w:rPr>
        <w:t>ó</w:t>
      </w:r>
      <w:r w:rsidR="00C03B02" w:rsidRPr="00A116A0">
        <w:rPr>
          <w:rFonts w:ascii="Arial" w:eastAsiaTheme="minorHAnsi" w:hAnsi="Arial" w:cs="Arial"/>
          <w:color w:val="000000" w:themeColor="text1"/>
          <w:lang w:eastAsia="en-US"/>
        </w:rPr>
        <w:t xml:space="preserve"> a grito</w:t>
      </w:r>
      <w:r w:rsidR="00142138" w:rsidRPr="00A116A0">
        <w:rPr>
          <w:rFonts w:ascii="Arial" w:eastAsiaTheme="minorHAnsi" w:hAnsi="Arial" w:cs="Arial"/>
          <w:color w:val="000000" w:themeColor="text1"/>
          <w:lang w:eastAsia="en-US"/>
        </w:rPr>
        <w:t>s</w:t>
      </w:r>
      <w:r w:rsidR="0039246C" w:rsidRPr="00A116A0">
        <w:rPr>
          <w:rFonts w:ascii="Arial" w:eastAsiaTheme="minorHAnsi" w:hAnsi="Arial" w:cs="Arial"/>
          <w:color w:val="000000" w:themeColor="text1"/>
          <w:lang w:eastAsia="en-US"/>
        </w:rPr>
        <w:t xml:space="preserve"> des</w:t>
      </w:r>
      <w:r w:rsidR="00120B74" w:rsidRPr="00A116A0">
        <w:rPr>
          <w:rFonts w:ascii="Arial" w:eastAsiaTheme="minorHAnsi" w:hAnsi="Arial" w:cs="Arial"/>
          <w:color w:val="000000" w:themeColor="text1"/>
          <w:lang w:eastAsia="en-US"/>
        </w:rPr>
        <w:t>templados:</w:t>
      </w:r>
      <w:r w:rsidR="00C03B02" w:rsidRPr="00A116A0">
        <w:rPr>
          <w:rFonts w:ascii="Arial" w:eastAsiaTheme="minorHAnsi" w:hAnsi="Arial" w:cs="Arial"/>
          <w:color w:val="000000" w:themeColor="text1"/>
          <w:lang w:eastAsia="en-US"/>
        </w:rPr>
        <w:t xml:space="preserve"> “Nosotros somos la verdadera izquierda”, lo que no se lo cree ni su belicoso </w:t>
      </w:r>
      <w:r w:rsidR="00120B74" w:rsidRPr="00A116A0">
        <w:rPr>
          <w:rFonts w:ascii="Arial" w:eastAsiaTheme="minorHAnsi" w:hAnsi="Arial" w:cs="Arial"/>
          <w:color w:val="000000" w:themeColor="text1"/>
          <w:lang w:eastAsia="en-US"/>
        </w:rPr>
        <w:t>vástago</w:t>
      </w:r>
      <w:r w:rsidR="00C03B02" w:rsidRPr="00A116A0">
        <w:rPr>
          <w:rFonts w:ascii="Arial" w:eastAsiaTheme="minorHAnsi" w:hAnsi="Arial" w:cs="Arial"/>
          <w:color w:val="000000" w:themeColor="text1"/>
          <w:lang w:eastAsia="en-US"/>
        </w:rPr>
        <w:t xml:space="preserve"> cuando disfruta de los placeres de Dionisio</w:t>
      </w:r>
      <w:r w:rsidR="00142138" w:rsidRPr="00A116A0">
        <w:rPr>
          <w:rFonts w:ascii="Arial" w:eastAsiaTheme="minorHAnsi" w:hAnsi="Arial" w:cs="Arial"/>
          <w:color w:val="000000" w:themeColor="text1"/>
          <w:lang w:eastAsia="en-US"/>
        </w:rPr>
        <w:t xml:space="preserve"> </w:t>
      </w:r>
      <w:r w:rsidR="0039246C" w:rsidRPr="00A116A0">
        <w:rPr>
          <w:rFonts w:ascii="Arial" w:eastAsiaTheme="minorHAnsi" w:hAnsi="Arial" w:cs="Arial"/>
          <w:color w:val="000000" w:themeColor="text1"/>
          <w:lang w:eastAsia="en-US"/>
        </w:rPr>
        <w:t xml:space="preserve">y agrede policías </w:t>
      </w:r>
      <w:r w:rsidR="00142138" w:rsidRPr="00A116A0">
        <w:rPr>
          <w:rFonts w:ascii="Arial" w:eastAsiaTheme="minorHAnsi" w:hAnsi="Arial" w:cs="Arial"/>
          <w:color w:val="000000" w:themeColor="text1"/>
          <w:lang w:eastAsia="en-US"/>
        </w:rPr>
        <w:t xml:space="preserve">en Polanco, que para eso es hijo de mami y fue </w:t>
      </w:r>
      <w:r w:rsidR="0039246C" w:rsidRPr="00A116A0">
        <w:rPr>
          <w:rFonts w:ascii="Arial" w:eastAsiaTheme="minorHAnsi" w:hAnsi="Arial" w:cs="Arial"/>
          <w:color w:val="000000" w:themeColor="text1"/>
          <w:lang w:eastAsia="en-US"/>
        </w:rPr>
        <w:t>su fracas</w:t>
      </w:r>
      <w:r w:rsidR="00120B74" w:rsidRPr="00A116A0">
        <w:rPr>
          <w:rFonts w:ascii="Arial" w:eastAsiaTheme="minorHAnsi" w:hAnsi="Arial" w:cs="Arial"/>
          <w:color w:val="000000" w:themeColor="text1"/>
          <w:lang w:eastAsia="en-US"/>
        </w:rPr>
        <w:t>ad</w:t>
      </w:r>
      <w:r w:rsidR="0039246C" w:rsidRPr="00A116A0">
        <w:rPr>
          <w:rFonts w:ascii="Arial" w:eastAsiaTheme="minorHAnsi" w:hAnsi="Arial" w:cs="Arial"/>
          <w:color w:val="000000" w:themeColor="text1"/>
          <w:lang w:eastAsia="en-US"/>
        </w:rPr>
        <w:t xml:space="preserve">o </w:t>
      </w:r>
      <w:r w:rsidR="00142138" w:rsidRPr="00A116A0">
        <w:rPr>
          <w:rFonts w:ascii="Arial" w:eastAsiaTheme="minorHAnsi" w:hAnsi="Arial" w:cs="Arial"/>
          <w:color w:val="000000" w:themeColor="text1"/>
          <w:lang w:eastAsia="en-US"/>
        </w:rPr>
        <w:t>vínculo con los jóvenes</w:t>
      </w:r>
      <w:r w:rsidR="00C03B02" w:rsidRPr="00A116A0">
        <w:rPr>
          <w:rFonts w:ascii="Arial" w:eastAsiaTheme="minorHAnsi" w:hAnsi="Arial" w:cs="Arial"/>
          <w:color w:val="000000" w:themeColor="text1"/>
          <w:lang w:eastAsia="en-US"/>
        </w:rPr>
        <w:t>.</w:t>
      </w:r>
    </w:p>
    <w:p w:rsidR="00BC2423" w:rsidRPr="00A116A0" w:rsidRDefault="00BC2423" w:rsidP="00120B74">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 xml:space="preserve">Dentro de seis días, por la noche, quedará más claro qué tanto éxito o fracaso tuvieron las campañas de propaganda negra o “guerra sucia, pero en serio”, diría el nuevo Brozo del análisis político en Televisa, cuando desde </w:t>
      </w:r>
      <w:r w:rsidR="0001238F" w:rsidRPr="00A116A0">
        <w:rPr>
          <w:rFonts w:ascii="Arial" w:eastAsiaTheme="minorHAnsi" w:hAnsi="Arial" w:cs="Arial"/>
          <w:color w:val="000000" w:themeColor="text1"/>
          <w:lang w:eastAsia="en-US"/>
        </w:rPr>
        <w:t xml:space="preserve">ya </w:t>
      </w:r>
      <w:r w:rsidRPr="00A116A0">
        <w:rPr>
          <w:rFonts w:ascii="Arial" w:eastAsiaTheme="minorHAnsi" w:hAnsi="Arial" w:cs="Arial"/>
          <w:color w:val="000000" w:themeColor="text1"/>
          <w:lang w:eastAsia="en-US"/>
        </w:rPr>
        <w:t>todo apunta a que no le hicier</w:t>
      </w:r>
      <w:r w:rsidR="00181AD7" w:rsidRPr="00A116A0">
        <w:rPr>
          <w:rFonts w:ascii="Arial" w:eastAsiaTheme="minorHAnsi" w:hAnsi="Arial" w:cs="Arial"/>
          <w:color w:val="000000" w:themeColor="text1"/>
          <w:lang w:eastAsia="en-US"/>
        </w:rPr>
        <w:t>o</w:t>
      </w:r>
      <w:r w:rsidRPr="00A116A0">
        <w:rPr>
          <w:rFonts w:ascii="Arial" w:eastAsiaTheme="minorHAnsi" w:hAnsi="Arial" w:cs="Arial"/>
          <w:color w:val="000000" w:themeColor="text1"/>
          <w:lang w:eastAsia="en-US"/>
        </w:rPr>
        <w:t xml:space="preserve">n mella a la intención de voto a favor de </w:t>
      </w:r>
      <w:proofErr w:type="spellStart"/>
      <w:r w:rsidRPr="00A116A0">
        <w:rPr>
          <w:rFonts w:ascii="Arial" w:eastAsiaTheme="minorHAnsi" w:hAnsi="Arial" w:cs="Arial"/>
          <w:color w:val="000000" w:themeColor="text1"/>
          <w:lang w:eastAsia="en-US"/>
        </w:rPr>
        <w:t>Sheinbaum</w:t>
      </w:r>
      <w:proofErr w:type="spellEnd"/>
      <w:r w:rsidRPr="00A116A0">
        <w:rPr>
          <w:rFonts w:ascii="Arial" w:eastAsiaTheme="minorHAnsi" w:hAnsi="Arial" w:cs="Arial"/>
          <w:color w:val="000000" w:themeColor="text1"/>
          <w:lang w:eastAsia="en-US"/>
        </w:rPr>
        <w:t xml:space="preserve"> y el respaldo ciudadano sin precedente a</w:t>
      </w:r>
      <w:r w:rsidR="00A53A08" w:rsidRPr="00A116A0">
        <w:rPr>
          <w:rFonts w:ascii="Arial" w:eastAsiaTheme="minorHAnsi" w:hAnsi="Arial" w:cs="Arial"/>
          <w:color w:val="000000" w:themeColor="text1"/>
          <w:lang w:eastAsia="en-US"/>
        </w:rPr>
        <w:t>l presidente Andrés Manuel</w:t>
      </w:r>
      <w:r w:rsidRPr="00A116A0">
        <w:rPr>
          <w:rFonts w:ascii="Arial" w:eastAsiaTheme="minorHAnsi" w:hAnsi="Arial" w:cs="Arial"/>
          <w:color w:val="000000" w:themeColor="text1"/>
          <w:lang w:eastAsia="en-US"/>
        </w:rPr>
        <w:t>, aunque Jorge Germán apuntaría enseguida que su exjefe Vicente Fox tenía el mismo respaldo</w:t>
      </w:r>
      <w:r w:rsidR="00120B74" w:rsidRPr="00A116A0">
        <w:rPr>
          <w:rFonts w:ascii="Arial" w:eastAsiaTheme="minorHAnsi" w:hAnsi="Arial" w:cs="Arial"/>
          <w:color w:val="000000" w:themeColor="text1"/>
          <w:lang w:eastAsia="en-US"/>
        </w:rPr>
        <w:t>.</w:t>
      </w:r>
    </w:p>
    <w:p w:rsidR="008D2D50" w:rsidRPr="00A116A0" w:rsidRDefault="0001238F" w:rsidP="00120B74">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El aparato comunicacional de l</w:t>
      </w:r>
      <w:r w:rsidR="00120B74" w:rsidRPr="00A116A0">
        <w:rPr>
          <w:rFonts w:ascii="Arial" w:eastAsiaTheme="minorHAnsi" w:hAnsi="Arial" w:cs="Arial"/>
          <w:color w:val="000000" w:themeColor="text1"/>
          <w:lang w:eastAsia="en-US"/>
        </w:rPr>
        <w:t>a plutocracia</w:t>
      </w:r>
      <w:r w:rsidRPr="00A116A0">
        <w:rPr>
          <w:rFonts w:ascii="Arial" w:eastAsiaTheme="minorHAnsi" w:hAnsi="Arial" w:cs="Arial"/>
          <w:color w:val="000000" w:themeColor="text1"/>
          <w:lang w:eastAsia="en-US"/>
        </w:rPr>
        <w:t xml:space="preserve"> de México sigue con audiencias relativamente robustas pero con muy baja credibilidad</w:t>
      </w:r>
      <w:r w:rsidR="008D2D50" w:rsidRPr="00A116A0">
        <w:rPr>
          <w:rFonts w:ascii="Arial" w:eastAsiaTheme="minorHAnsi" w:hAnsi="Arial" w:cs="Arial"/>
          <w:color w:val="000000" w:themeColor="text1"/>
          <w:lang w:eastAsia="en-US"/>
        </w:rPr>
        <w:t xml:space="preserve">, en el caso de la televisión o caja idiota ronda el 17%, 19% la radio y 21% los periódicos, de acuerdo con </w:t>
      </w:r>
      <w:r w:rsidR="00120B74" w:rsidRPr="00A116A0">
        <w:rPr>
          <w:rFonts w:ascii="Arial" w:eastAsiaTheme="minorHAnsi" w:hAnsi="Arial" w:cs="Arial"/>
          <w:color w:val="000000" w:themeColor="text1"/>
          <w:lang w:eastAsia="en-US"/>
        </w:rPr>
        <w:t xml:space="preserve">la </w:t>
      </w:r>
      <w:r w:rsidR="008D2D50" w:rsidRPr="00A116A0">
        <w:rPr>
          <w:rFonts w:ascii="Arial" w:eastAsiaTheme="minorHAnsi" w:hAnsi="Arial" w:cs="Arial"/>
          <w:color w:val="000000" w:themeColor="text1"/>
          <w:lang w:eastAsia="en-US"/>
        </w:rPr>
        <w:t xml:space="preserve">encuesta de </w:t>
      </w:r>
      <w:proofErr w:type="spellStart"/>
      <w:r w:rsidR="008D2D50" w:rsidRPr="00A116A0">
        <w:rPr>
          <w:rFonts w:ascii="Arial" w:eastAsiaTheme="minorHAnsi" w:hAnsi="Arial" w:cs="Arial"/>
          <w:color w:val="000000" w:themeColor="text1"/>
          <w:lang w:eastAsia="en-US"/>
        </w:rPr>
        <w:t>Parametría</w:t>
      </w:r>
      <w:proofErr w:type="spellEnd"/>
      <w:r w:rsidR="008D2D50" w:rsidRPr="00A116A0">
        <w:rPr>
          <w:rFonts w:ascii="Arial" w:eastAsiaTheme="minorHAnsi" w:hAnsi="Arial" w:cs="Arial"/>
          <w:color w:val="000000" w:themeColor="text1"/>
          <w:lang w:eastAsia="en-US"/>
        </w:rPr>
        <w:t xml:space="preserve">, dirigida por Francisco </w:t>
      </w:r>
      <w:proofErr w:type="spellStart"/>
      <w:r w:rsidR="008D2D50" w:rsidRPr="00A116A0">
        <w:rPr>
          <w:rFonts w:ascii="Arial" w:eastAsiaTheme="minorHAnsi" w:hAnsi="Arial" w:cs="Arial"/>
          <w:color w:val="000000" w:themeColor="text1"/>
          <w:lang w:eastAsia="en-US"/>
        </w:rPr>
        <w:t>Abundis</w:t>
      </w:r>
      <w:proofErr w:type="spellEnd"/>
      <w:r w:rsidR="008D2D50" w:rsidRPr="00A116A0">
        <w:rPr>
          <w:rFonts w:ascii="Arial" w:eastAsiaTheme="minorHAnsi" w:hAnsi="Arial" w:cs="Arial"/>
          <w:color w:val="000000" w:themeColor="text1"/>
          <w:lang w:eastAsia="en-US"/>
        </w:rPr>
        <w:t>.</w:t>
      </w:r>
    </w:p>
    <w:p w:rsidR="008D2D50" w:rsidRPr="00A116A0" w:rsidRDefault="0026581F" w:rsidP="0026581F">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Lo más probable es que los propietarios del oligopolio mediático se vean precisados a “</w:t>
      </w:r>
      <w:r w:rsidR="008D2D50" w:rsidRPr="00C23B9B">
        <w:rPr>
          <w:rFonts w:ascii="Arial" w:eastAsiaTheme="minorHAnsi" w:hAnsi="Arial" w:cs="Arial"/>
          <w:color w:val="000000" w:themeColor="text1"/>
          <w:lang w:eastAsia="en-US"/>
        </w:rPr>
        <w:t>hacer un análisis autocrítico</w:t>
      </w:r>
      <w:r w:rsidRPr="00A116A0">
        <w:rPr>
          <w:rFonts w:ascii="Arial" w:eastAsiaTheme="minorHAnsi" w:hAnsi="Arial" w:cs="Arial"/>
          <w:color w:val="000000" w:themeColor="text1"/>
          <w:lang w:eastAsia="en-US"/>
        </w:rPr>
        <w:t>”</w:t>
      </w:r>
      <w:r w:rsidR="008D2D50" w:rsidRPr="00C23B9B">
        <w:rPr>
          <w:rFonts w:ascii="Arial" w:eastAsiaTheme="minorHAnsi" w:hAnsi="Arial" w:cs="Arial"/>
          <w:color w:val="000000" w:themeColor="text1"/>
          <w:lang w:eastAsia="en-US"/>
        </w:rPr>
        <w:t xml:space="preserve"> y repensar sus estrategias, porque </w:t>
      </w:r>
      <w:r w:rsidRPr="00A116A0">
        <w:rPr>
          <w:rFonts w:ascii="Arial" w:eastAsiaTheme="minorHAnsi" w:hAnsi="Arial" w:cs="Arial"/>
          <w:color w:val="000000" w:themeColor="text1"/>
          <w:lang w:eastAsia="en-US"/>
        </w:rPr>
        <w:t>“</w:t>
      </w:r>
      <w:r w:rsidR="008D2D50" w:rsidRPr="00C23B9B">
        <w:rPr>
          <w:rFonts w:ascii="Arial" w:eastAsiaTheme="minorHAnsi" w:hAnsi="Arial" w:cs="Arial"/>
          <w:color w:val="000000" w:themeColor="text1"/>
          <w:lang w:eastAsia="en-US"/>
        </w:rPr>
        <w:t xml:space="preserve">han </w:t>
      </w:r>
      <w:r w:rsidR="008D2D50" w:rsidRPr="00C23B9B">
        <w:rPr>
          <w:rFonts w:ascii="Arial" w:eastAsiaTheme="minorHAnsi" w:hAnsi="Arial" w:cs="Arial"/>
          <w:color w:val="000000" w:themeColor="text1"/>
          <w:lang w:eastAsia="en-US"/>
        </w:rPr>
        <w:lastRenderedPageBreak/>
        <w:t>resultado un rotundo fracaso</w:t>
      </w:r>
      <w:r w:rsidRPr="00A116A0">
        <w:rPr>
          <w:rFonts w:ascii="Arial" w:eastAsiaTheme="minorHAnsi" w:hAnsi="Arial" w:cs="Arial"/>
          <w:color w:val="000000" w:themeColor="text1"/>
          <w:lang w:eastAsia="en-US"/>
        </w:rPr>
        <w:t xml:space="preserve">”, al decir de </w:t>
      </w:r>
      <w:r w:rsidR="00A53A08" w:rsidRPr="00A116A0">
        <w:rPr>
          <w:rFonts w:ascii="Arial" w:eastAsiaTheme="minorHAnsi" w:hAnsi="Arial" w:cs="Arial"/>
          <w:color w:val="000000" w:themeColor="text1"/>
          <w:lang w:eastAsia="en-US"/>
        </w:rPr>
        <w:t>López Obrador</w:t>
      </w:r>
      <w:r w:rsidRPr="00A116A0">
        <w:rPr>
          <w:rFonts w:ascii="Arial" w:eastAsiaTheme="minorHAnsi" w:hAnsi="Arial" w:cs="Arial"/>
          <w:color w:val="000000" w:themeColor="text1"/>
          <w:lang w:eastAsia="en-US"/>
        </w:rPr>
        <w:t>. La “marcha blanca” de</w:t>
      </w:r>
      <w:r w:rsidR="003B654E" w:rsidRPr="00A116A0">
        <w:rPr>
          <w:rFonts w:ascii="Arial" w:eastAsiaTheme="minorHAnsi" w:hAnsi="Arial" w:cs="Arial"/>
          <w:color w:val="000000" w:themeColor="text1"/>
          <w:lang w:eastAsia="en-US"/>
        </w:rPr>
        <w:t>l 27 de junio de 2004, organizada por el hoy membrete México Unido contra la Delincuencia, aparte de sus justas demandas</w:t>
      </w:r>
      <w:r w:rsidR="00A116A0" w:rsidRPr="00A116A0">
        <w:rPr>
          <w:rFonts w:ascii="Arial" w:eastAsiaTheme="minorHAnsi" w:hAnsi="Arial" w:cs="Arial"/>
          <w:color w:val="000000" w:themeColor="text1"/>
          <w:lang w:eastAsia="en-US"/>
        </w:rPr>
        <w:t xml:space="preserve"> y muchos participantes</w:t>
      </w:r>
      <w:r w:rsidR="003B654E" w:rsidRPr="00A116A0">
        <w:rPr>
          <w:rFonts w:ascii="Arial" w:eastAsiaTheme="minorHAnsi" w:hAnsi="Arial" w:cs="Arial"/>
          <w:color w:val="000000" w:themeColor="text1"/>
          <w:lang w:eastAsia="en-US"/>
        </w:rPr>
        <w:t xml:space="preserve">, fue </w:t>
      </w:r>
      <w:r w:rsidR="00A116A0" w:rsidRPr="00A116A0">
        <w:rPr>
          <w:rFonts w:ascii="Arial" w:eastAsiaTheme="minorHAnsi" w:hAnsi="Arial" w:cs="Arial"/>
          <w:color w:val="000000" w:themeColor="text1"/>
          <w:lang w:eastAsia="en-US"/>
        </w:rPr>
        <w:t xml:space="preserve">muy bien </w:t>
      </w:r>
      <w:r w:rsidR="003B654E" w:rsidRPr="00A116A0">
        <w:rPr>
          <w:rFonts w:ascii="Arial" w:eastAsiaTheme="minorHAnsi" w:hAnsi="Arial" w:cs="Arial"/>
          <w:color w:val="000000" w:themeColor="text1"/>
          <w:lang w:eastAsia="en-US"/>
        </w:rPr>
        <w:t xml:space="preserve">instrumentalizada por Televisa y la dictadura mediática. Imposible omitir la llamada telefónica de Lorenzo </w:t>
      </w:r>
      <w:proofErr w:type="spellStart"/>
      <w:r w:rsidR="003B654E" w:rsidRPr="00A116A0">
        <w:rPr>
          <w:rFonts w:ascii="Arial" w:eastAsiaTheme="minorHAnsi" w:hAnsi="Arial" w:cs="Arial"/>
          <w:color w:val="000000" w:themeColor="text1"/>
          <w:lang w:eastAsia="en-US"/>
        </w:rPr>
        <w:t>Servitje</w:t>
      </w:r>
      <w:proofErr w:type="spellEnd"/>
      <w:r w:rsidR="003B654E" w:rsidRPr="00A116A0">
        <w:rPr>
          <w:rFonts w:ascii="Arial" w:eastAsiaTheme="minorHAnsi" w:hAnsi="Arial" w:cs="Arial"/>
          <w:color w:val="000000" w:themeColor="text1"/>
          <w:lang w:eastAsia="en-US"/>
        </w:rPr>
        <w:t xml:space="preserve"> al tesorero José Luis </w:t>
      </w:r>
      <w:proofErr w:type="spellStart"/>
      <w:r w:rsidR="003B654E" w:rsidRPr="00A116A0">
        <w:rPr>
          <w:rFonts w:ascii="Arial" w:eastAsiaTheme="minorHAnsi" w:hAnsi="Arial" w:cs="Arial"/>
          <w:color w:val="000000" w:themeColor="text1"/>
          <w:lang w:eastAsia="en-US"/>
        </w:rPr>
        <w:t>Musi</w:t>
      </w:r>
      <w:proofErr w:type="spellEnd"/>
      <w:r w:rsidR="003B654E" w:rsidRPr="00A116A0">
        <w:rPr>
          <w:rFonts w:ascii="Arial" w:eastAsiaTheme="minorHAnsi" w:hAnsi="Arial" w:cs="Arial"/>
          <w:color w:val="000000" w:themeColor="text1"/>
          <w:lang w:eastAsia="en-US"/>
        </w:rPr>
        <w:t xml:space="preserve"> para preguntarle: </w:t>
      </w:r>
      <w:r w:rsidR="00120B74" w:rsidRPr="00A116A0">
        <w:rPr>
          <w:rFonts w:ascii="Arial" w:eastAsiaTheme="minorHAnsi" w:hAnsi="Arial" w:cs="Arial"/>
          <w:color w:val="000000" w:themeColor="text1"/>
          <w:lang w:eastAsia="en-US"/>
        </w:rPr>
        <w:t>“</w:t>
      </w:r>
      <w:r w:rsidR="003B654E" w:rsidRPr="00A116A0">
        <w:rPr>
          <w:rFonts w:ascii="Arial" w:eastAsiaTheme="minorHAnsi" w:hAnsi="Arial" w:cs="Arial"/>
          <w:color w:val="000000" w:themeColor="text1"/>
          <w:lang w:eastAsia="en-US"/>
        </w:rPr>
        <w:t>¿Cuántos millones de pesos necesita que le deposite para la marcha?”</w:t>
      </w:r>
    </w:p>
    <w:p w:rsidR="003B654E" w:rsidRPr="00C23B9B" w:rsidRDefault="003B654E" w:rsidP="0026581F">
      <w:pPr>
        <w:ind w:firstLine="708"/>
        <w:jc w:val="both"/>
        <w:rPr>
          <w:rFonts w:ascii="Arial" w:eastAsiaTheme="minorHAnsi" w:hAnsi="Arial" w:cs="Arial"/>
          <w:color w:val="000000" w:themeColor="text1"/>
          <w:lang w:eastAsia="en-US"/>
        </w:rPr>
      </w:pPr>
      <w:r w:rsidRPr="00A116A0">
        <w:rPr>
          <w:rFonts w:ascii="Arial" w:eastAsiaTheme="minorHAnsi" w:hAnsi="Arial" w:cs="Arial"/>
          <w:color w:val="000000" w:themeColor="text1"/>
          <w:lang w:eastAsia="en-US"/>
        </w:rPr>
        <w:t xml:space="preserve">La historia se repite dos veces, </w:t>
      </w:r>
      <w:r w:rsidR="00A116A0" w:rsidRPr="00A116A0">
        <w:rPr>
          <w:rFonts w:ascii="Arial" w:eastAsiaTheme="minorHAnsi" w:hAnsi="Arial" w:cs="Arial"/>
          <w:color w:val="000000" w:themeColor="text1"/>
          <w:lang w:eastAsia="en-US"/>
        </w:rPr>
        <w:t>diría Carlos Marx</w:t>
      </w:r>
      <w:r w:rsidRPr="00A116A0">
        <w:rPr>
          <w:rFonts w:ascii="Arial" w:eastAsiaTheme="minorHAnsi" w:hAnsi="Arial" w:cs="Arial"/>
          <w:color w:val="000000" w:themeColor="text1"/>
          <w:lang w:eastAsia="en-US"/>
        </w:rPr>
        <w:t>, primero como tragedia y después como farsa, con la marcha de la marea rosa.</w:t>
      </w:r>
    </w:p>
    <w:p w:rsidR="001C09C7" w:rsidRPr="00A116A0" w:rsidRDefault="001C09C7" w:rsidP="001C09C7">
      <w:pPr>
        <w:pStyle w:val="s-s"/>
        <w:spacing w:before="0" w:beforeAutospacing="0" w:after="0" w:afterAutospacing="0"/>
        <w:jc w:val="center"/>
        <w:rPr>
          <w:rFonts w:ascii="Arial" w:hAnsi="Arial" w:cs="Arial"/>
          <w:b/>
          <w:color w:val="000000" w:themeColor="text1"/>
        </w:rPr>
      </w:pPr>
      <w:r w:rsidRPr="00A116A0">
        <w:rPr>
          <w:rFonts w:ascii="Arial" w:hAnsi="Arial" w:cs="Arial"/>
          <w:b/>
          <w:color w:val="000000" w:themeColor="text1"/>
        </w:rPr>
        <w:t>Acuse de recibo</w:t>
      </w:r>
    </w:p>
    <w:p w:rsidR="004E6A74" w:rsidRPr="00A116A0" w:rsidRDefault="00885577" w:rsidP="001C09C7">
      <w:pPr>
        <w:jc w:val="both"/>
        <w:rPr>
          <w:rFonts w:ascii="Arial" w:eastAsiaTheme="minorHAnsi" w:hAnsi="Arial" w:cs="Arial"/>
          <w:color w:val="000000" w:themeColor="text1"/>
          <w:u w:val="single"/>
          <w:lang w:eastAsia="en-US"/>
        </w:rPr>
      </w:pPr>
      <w:r w:rsidRPr="00A116A0">
        <w:rPr>
          <w:rFonts w:ascii="Arial" w:hAnsi="Arial" w:cs="Arial"/>
          <w:color w:val="000000" w:themeColor="text1"/>
        </w:rPr>
        <w:t>AMLO</w:t>
      </w:r>
      <w:r w:rsidR="001C09C7" w:rsidRPr="00A116A0">
        <w:rPr>
          <w:rFonts w:ascii="Arial" w:hAnsi="Arial" w:cs="Arial"/>
          <w:color w:val="000000" w:themeColor="text1"/>
        </w:rPr>
        <w:t xml:space="preserve"> busca tener el orgullo de que en su mandato, por concluir dentro de tres meses y tres días, “no reprimió” ninguna protesta. Plausible objetivo, pero como mandatario de todos los mexicanos está obligado a vel</w:t>
      </w:r>
      <w:bookmarkStart w:id="0" w:name="_GoBack"/>
      <w:bookmarkEnd w:id="0"/>
      <w:r w:rsidR="001C09C7" w:rsidRPr="00A116A0">
        <w:rPr>
          <w:rFonts w:ascii="Arial" w:hAnsi="Arial" w:cs="Arial"/>
          <w:color w:val="000000" w:themeColor="text1"/>
        </w:rPr>
        <w:t xml:space="preserve">ar también por los derechos de libre tránsito para peatones y automovilistas, además de que persuadir y contener a manifestantes no </w:t>
      </w:r>
      <w:r w:rsidRPr="00A116A0">
        <w:rPr>
          <w:rFonts w:ascii="Arial" w:hAnsi="Arial" w:cs="Arial"/>
          <w:color w:val="000000" w:themeColor="text1"/>
        </w:rPr>
        <w:t>equivale a</w:t>
      </w:r>
      <w:r w:rsidR="001C09C7" w:rsidRPr="00A116A0">
        <w:rPr>
          <w:rFonts w:ascii="Arial" w:hAnsi="Arial" w:cs="Arial"/>
          <w:color w:val="000000" w:themeColor="text1"/>
        </w:rPr>
        <w:t xml:space="preserve"> repr</w:t>
      </w:r>
      <w:r w:rsidR="00A53A08" w:rsidRPr="00A116A0">
        <w:rPr>
          <w:rFonts w:ascii="Arial" w:hAnsi="Arial" w:cs="Arial"/>
          <w:color w:val="000000" w:themeColor="text1"/>
        </w:rPr>
        <w:t>imir</w:t>
      </w:r>
      <w:r w:rsidR="001C09C7" w:rsidRPr="00A116A0">
        <w:rPr>
          <w:rFonts w:ascii="Arial" w:hAnsi="Arial" w:cs="Arial"/>
          <w:color w:val="000000" w:themeColor="text1"/>
        </w:rPr>
        <w:t xml:space="preserve">… De la misma manera que está obligado a no invadir funciones exclusivas del Ministerio Público o fiscalías, como lo hace al defender a Ignacio Ovalle Fernández en el caso de </w:t>
      </w:r>
      <w:r w:rsidRPr="00A116A0">
        <w:rPr>
          <w:rFonts w:ascii="Arial" w:hAnsi="Arial" w:cs="Arial"/>
          <w:color w:val="000000" w:themeColor="text1"/>
        </w:rPr>
        <w:t xml:space="preserve">la </w:t>
      </w:r>
      <w:r w:rsidR="001C09C7" w:rsidRPr="00A116A0">
        <w:rPr>
          <w:rFonts w:ascii="Arial" w:hAnsi="Arial" w:cs="Arial"/>
          <w:color w:val="000000" w:themeColor="text1"/>
        </w:rPr>
        <w:t xml:space="preserve">corrupción en </w:t>
      </w:r>
      <w:proofErr w:type="spellStart"/>
      <w:r w:rsidR="001C09C7" w:rsidRPr="00A116A0">
        <w:rPr>
          <w:rFonts w:ascii="Arial" w:hAnsi="Arial" w:cs="Arial"/>
          <w:color w:val="000000" w:themeColor="text1"/>
        </w:rPr>
        <w:t>Segalmex</w:t>
      </w:r>
      <w:proofErr w:type="spellEnd"/>
      <w:r w:rsidR="001C09C7" w:rsidRPr="00A116A0">
        <w:rPr>
          <w:rFonts w:ascii="Arial" w:hAnsi="Arial" w:cs="Arial"/>
          <w:color w:val="000000" w:themeColor="text1"/>
        </w:rPr>
        <w:t xml:space="preserve"> y a la dirigencia de Movimiento Ciudadano en la tragedia de Garza García, Nuevo León… “Vecinos Unidos de </w:t>
      </w:r>
      <w:proofErr w:type="spellStart"/>
      <w:r w:rsidR="001C09C7" w:rsidRPr="00A116A0">
        <w:rPr>
          <w:rFonts w:ascii="Arial" w:hAnsi="Arial" w:cs="Arial"/>
          <w:color w:val="000000" w:themeColor="text1"/>
        </w:rPr>
        <w:t>Copilco</w:t>
      </w:r>
      <w:proofErr w:type="spellEnd"/>
      <w:r w:rsidR="001C09C7" w:rsidRPr="00A116A0">
        <w:rPr>
          <w:rFonts w:ascii="Arial" w:hAnsi="Arial" w:cs="Arial"/>
          <w:color w:val="000000" w:themeColor="text1"/>
        </w:rPr>
        <w:t xml:space="preserve"> Universidad exigen a la alcaldía de Coyoacán desmantelar el helipuerto construido ilegalmente por el Grupo Imagen (te hablan Ciro Gómez Leyva), así como solicitar la modificación del plan de desarrollo urbano 2010 de la alcaldía Coyoacán</w:t>
      </w:r>
      <w:r w:rsidR="00A53A08" w:rsidRPr="00A116A0">
        <w:rPr>
          <w:rFonts w:ascii="Arial" w:hAnsi="Arial" w:cs="Arial"/>
          <w:color w:val="000000" w:themeColor="text1"/>
        </w:rPr>
        <w:t>,</w:t>
      </w:r>
      <w:r w:rsidR="001C09C7" w:rsidRPr="00A116A0">
        <w:rPr>
          <w:rFonts w:ascii="Arial" w:hAnsi="Arial" w:cs="Arial"/>
          <w:color w:val="000000" w:themeColor="text1"/>
        </w:rPr>
        <w:t xml:space="preserve"> el cual omite la zona de amortiguamiento de la declaratoria de la UNESCO”... De la mexicana-estadunidense </w:t>
      </w:r>
      <w:proofErr w:type="spellStart"/>
      <w:r w:rsidR="001C09C7" w:rsidRPr="00A116A0">
        <w:rPr>
          <w:rFonts w:ascii="Arial" w:hAnsi="Arial" w:cs="Arial"/>
          <w:color w:val="000000" w:themeColor="text1"/>
        </w:rPr>
        <w:t>Seidy</w:t>
      </w:r>
      <w:proofErr w:type="spellEnd"/>
      <w:r w:rsidR="001C09C7" w:rsidRPr="00A116A0">
        <w:rPr>
          <w:rFonts w:ascii="Arial" w:hAnsi="Arial" w:cs="Arial"/>
          <w:color w:val="000000" w:themeColor="text1"/>
        </w:rPr>
        <w:t xml:space="preserve"> Hernández: “…Gracias por compartir la situación política de mi lindo México, me parece muy interesante y a la vez preocupante que esto sucediera. La pregunta es a dónde va México, a d</w:t>
      </w:r>
      <w:r w:rsidR="00F0600B">
        <w:rPr>
          <w:rFonts w:ascii="Arial" w:hAnsi="Arial" w:cs="Arial"/>
          <w:color w:val="000000" w:themeColor="text1"/>
        </w:rPr>
        <w:t>ó</w:t>
      </w:r>
      <w:r w:rsidR="001C09C7" w:rsidRPr="00A116A0">
        <w:rPr>
          <w:rFonts w:ascii="Arial" w:hAnsi="Arial" w:cs="Arial"/>
          <w:color w:val="000000" w:themeColor="text1"/>
        </w:rPr>
        <w:t>nde quiere la gente que vaya y qu</w:t>
      </w:r>
      <w:r w:rsidRPr="00A116A0">
        <w:rPr>
          <w:rFonts w:ascii="Arial" w:hAnsi="Arial" w:cs="Arial"/>
          <w:color w:val="000000" w:themeColor="text1"/>
        </w:rPr>
        <w:t>é</w:t>
      </w:r>
      <w:r w:rsidR="001C09C7" w:rsidRPr="00A116A0">
        <w:rPr>
          <w:rFonts w:ascii="Arial" w:hAnsi="Arial" w:cs="Arial"/>
          <w:color w:val="000000" w:themeColor="text1"/>
        </w:rPr>
        <w:t xml:space="preserve"> camino en realidad tomaría un escenario como ese. Uy qué miedo…”  </w:t>
      </w:r>
      <w:hyperlink r:id="rId4" w:history="1">
        <w:r w:rsidR="001C09C7" w:rsidRPr="00A116A0">
          <w:rPr>
            <w:rFonts w:ascii="Arial" w:eastAsiaTheme="minorHAnsi" w:hAnsi="Arial" w:cs="Arial"/>
            <w:color w:val="000000" w:themeColor="text1"/>
            <w:u w:val="single"/>
            <w:lang w:eastAsia="en-US"/>
          </w:rPr>
          <w:t>https://periodistasunidos.com.mx/opinion/amlo-y-la-militarizacion-de-mexico/</w:t>
        </w:r>
      </w:hyperlink>
    </w:p>
    <w:p w:rsidR="00A53A08" w:rsidRPr="00A116A0" w:rsidRDefault="00F0600B" w:rsidP="00A53A08">
      <w:pPr>
        <w:jc w:val="both"/>
        <w:rPr>
          <w:rFonts w:ascii="Arial" w:hAnsi="Arial" w:cs="Arial"/>
          <w:color w:val="000000" w:themeColor="text1"/>
          <w:sz w:val="16"/>
          <w:szCs w:val="16"/>
        </w:rPr>
      </w:pPr>
      <w:hyperlink r:id="rId5" w:history="1">
        <w:r w:rsidR="00A53A08" w:rsidRPr="00A116A0">
          <w:rPr>
            <w:rStyle w:val="Hipervnculo"/>
            <w:rFonts w:ascii="Arial" w:hAnsi="Arial" w:cs="Arial"/>
            <w:color w:val="000000" w:themeColor="text1"/>
            <w:sz w:val="16"/>
            <w:szCs w:val="16"/>
            <w:u w:val="none"/>
          </w:rPr>
          <w:t>http://www.forumenlinea.com/</w:t>
        </w:r>
      </w:hyperlink>
      <w:r w:rsidR="00A53A08" w:rsidRPr="00A116A0">
        <w:rPr>
          <w:rFonts w:ascii="Arial" w:hAnsi="Arial" w:cs="Arial"/>
          <w:color w:val="000000" w:themeColor="text1"/>
          <w:sz w:val="16"/>
          <w:szCs w:val="16"/>
        </w:rPr>
        <w:t xml:space="preserve">    </w:t>
      </w:r>
      <w:hyperlink r:id="rId6" w:history="1">
        <w:r w:rsidR="00A53A08" w:rsidRPr="00A116A0">
          <w:rPr>
            <w:rStyle w:val="Hipervnculo"/>
            <w:rFonts w:ascii="Arial" w:hAnsi="Arial" w:cs="Arial"/>
            <w:color w:val="000000" w:themeColor="text1"/>
            <w:sz w:val="16"/>
            <w:szCs w:val="16"/>
            <w:u w:val="none"/>
          </w:rPr>
          <w:t>forum@forumenlinea.com</w:t>
        </w:r>
      </w:hyperlink>
      <w:r w:rsidR="00A53A08" w:rsidRPr="00A116A0">
        <w:rPr>
          <w:rFonts w:ascii="Arial" w:hAnsi="Arial" w:cs="Arial"/>
          <w:color w:val="000000" w:themeColor="text1"/>
          <w:sz w:val="16"/>
          <w:szCs w:val="16"/>
        </w:rPr>
        <w:t xml:space="preserve">    </w:t>
      </w:r>
      <w:proofErr w:type="spellStart"/>
      <w:r w:rsidR="00A53A08" w:rsidRPr="00A116A0">
        <w:rPr>
          <w:rFonts w:ascii="Arial" w:hAnsi="Arial" w:cs="Arial"/>
          <w:color w:val="000000" w:themeColor="text1"/>
          <w:sz w:val="16"/>
          <w:szCs w:val="16"/>
        </w:rPr>
        <w:t>Twitter@IbarraAguirreEd</w:t>
      </w:r>
      <w:proofErr w:type="spellEnd"/>
    </w:p>
    <w:p w:rsidR="00A53A08" w:rsidRPr="001C09C7" w:rsidRDefault="00A53A08" w:rsidP="001C09C7">
      <w:pPr>
        <w:jc w:val="both"/>
        <w:rPr>
          <w:rFonts w:ascii="Arial" w:eastAsiaTheme="minorHAnsi" w:hAnsi="Arial" w:cs="Arial"/>
          <w:color w:val="000000" w:themeColor="text1"/>
          <w:lang w:eastAsia="en-US"/>
        </w:rPr>
      </w:pPr>
    </w:p>
    <w:sectPr w:rsidR="00A53A08" w:rsidRPr="001C09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9C7"/>
    <w:rsid w:val="0001238F"/>
    <w:rsid w:val="00120B74"/>
    <w:rsid w:val="00142138"/>
    <w:rsid w:val="00181AD7"/>
    <w:rsid w:val="001C09C7"/>
    <w:rsid w:val="0026581F"/>
    <w:rsid w:val="0039246C"/>
    <w:rsid w:val="003B654E"/>
    <w:rsid w:val="004B0368"/>
    <w:rsid w:val="004E6A74"/>
    <w:rsid w:val="00750872"/>
    <w:rsid w:val="00885577"/>
    <w:rsid w:val="008929B6"/>
    <w:rsid w:val="008D2D50"/>
    <w:rsid w:val="00A116A0"/>
    <w:rsid w:val="00A53A08"/>
    <w:rsid w:val="00A70947"/>
    <w:rsid w:val="00BC2423"/>
    <w:rsid w:val="00C03B02"/>
    <w:rsid w:val="00C23B9B"/>
    <w:rsid w:val="00D1562D"/>
    <w:rsid w:val="00F0600B"/>
    <w:rsid w:val="00F84691"/>
    <w:rsid w:val="00FA48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66258C-A79C-4D4C-B9AF-1B0A00C6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9C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s">
    <w:name w:val="s-s"/>
    <w:basedOn w:val="Normal"/>
    <w:rsid w:val="001C09C7"/>
    <w:pPr>
      <w:spacing w:before="100" w:beforeAutospacing="1" w:after="100" w:afterAutospacing="1"/>
    </w:pPr>
  </w:style>
  <w:style w:type="character" w:styleId="Hipervnculo">
    <w:name w:val="Hyperlink"/>
    <w:basedOn w:val="Fuentedeprrafopredeter"/>
    <w:uiPriority w:val="99"/>
    <w:unhideWhenUsed/>
    <w:rsid w:val="00A53A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periodistasunidos.com.mx/opinion/amlo-y-la-militarizacion-de-mexi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809</Words>
  <Characters>4299</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2024-05-25T12:46:00Z</dcterms:created>
  <dcterms:modified xsi:type="dcterms:W3CDTF">2024-06-29T02:11:00Z</dcterms:modified>
</cp:coreProperties>
</file>