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777" w:rsidRPr="00181D7F" w:rsidRDefault="001D2777" w:rsidP="001D27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181D7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D2777" w:rsidRPr="00181D7F" w:rsidRDefault="001D2777" w:rsidP="001D27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1D2777" w:rsidRPr="00181D7F" w:rsidRDefault="004D1643" w:rsidP="004D1643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81D7F">
        <w:rPr>
          <w:rFonts w:ascii="Arial" w:hAnsi="Arial" w:cs="Arial"/>
          <w:b/>
          <w:color w:val="000000" w:themeColor="text1"/>
          <w:sz w:val="36"/>
          <w:szCs w:val="36"/>
        </w:rPr>
        <w:t xml:space="preserve">¡Voto </w:t>
      </w:r>
      <w:r w:rsidR="00E46632" w:rsidRPr="00181D7F">
        <w:rPr>
          <w:rFonts w:ascii="Arial" w:hAnsi="Arial" w:cs="Arial"/>
          <w:b/>
          <w:color w:val="000000" w:themeColor="text1"/>
          <w:sz w:val="36"/>
          <w:szCs w:val="36"/>
        </w:rPr>
        <w:t>por</w:t>
      </w:r>
      <w:r w:rsidRPr="00181D7F">
        <w:rPr>
          <w:rFonts w:ascii="Arial" w:hAnsi="Arial" w:cs="Arial"/>
          <w:b/>
          <w:color w:val="000000" w:themeColor="text1"/>
          <w:sz w:val="36"/>
          <w:szCs w:val="36"/>
        </w:rPr>
        <w:t xml:space="preserve"> voto, casilla </w:t>
      </w:r>
      <w:r w:rsidR="00E46632" w:rsidRPr="00181D7F">
        <w:rPr>
          <w:rFonts w:ascii="Arial" w:hAnsi="Arial" w:cs="Arial"/>
          <w:b/>
          <w:color w:val="000000" w:themeColor="text1"/>
          <w:sz w:val="36"/>
          <w:szCs w:val="36"/>
        </w:rPr>
        <w:t>por</w:t>
      </w:r>
      <w:r w:rsidRPr="00181D7F">
        <w:rPr>
          <w:rFonts w:ascii="Arial" w:hAnsi="Arial" w:cs="Arial"/>
          <w:b/>
          <w:color w:val="000000" w:themeColor="text1"/>
          <w:sz w:val="36"/>
          <w:szCs w:val="36"/>
        </w:rPr>
        <w:t xml:space="preserve"> casilla!</w:t>
      </w:r>
    </w:p>
    <w:p w:rsidR="001D2777" w:rsidRPr="00181D7F" w:rsidRDefault="001D2777" w:rsidP="001D27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1D2777" w:rsidRPr="00181D7F" w:rsidRDefault="001D2777" w:rsidP="001D2777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181D7F">
        <w:rPr>
          <w:rFonts w:ascii="Arial" w:hAnsi="Arial" w:cs="Arial"/>
          <w:b/>
          <w:color w:val="000000" w:themeColor="text1"/>
        </w:rPr>
        <w:t>Eduardo Ibarra Aguirre</w:t>
      </w:r>
    </w:p>
    <w:p w:rsidR="001D2777" w:rsidRPr="00181D7F" w:rsidRDefault="001D2777" w:rsidP="001D27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493D31" w:rsidRPr="00181D7F" w:rsidRDefault="00493D31" w:rsidP="00493D31">
      <w:pPr>
        <w:pStyle w:val="s-s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hAnsi="Arial" w:cs="Arial"/>
          <w:color w:val="000000" w:themeColor="text1"/>
        </w:rPr>
        <w:t xml:space="preserve">Pasada la media noche del domingo 2, la candidata Xóchitl Gálvez reconoció </w:t>
      </w:r>
      <w:r w:rsidR="00617460" w:rsidRPr="00181D7F">
        <w:rPr>
          <w:rFonts w:ascii="Arial" w:hAnsi="Arial" w:cs="Arial"/>
          <w:color w:val="000000" w:themeColor="text1"/>
        </w:rPr>
        <w:t xml:space="preserve">el </w:t>
      </w:r>
      <w:r w:rsidRPr="00181D7F">
        <w:rPr>
          <w:rFonts w:ascii="Arial" w:hAnsi="Arial" w:cs="Arial"/>
          <w:color w:val="000000" w:themeColor="text1"/>
        </w:rPr>
        <w:t>espléndid</w:t>
      </w:r>
      <w:r w:rsidR="00617460" w:rsidRPr="00181D7F">
        <w:rPr>
          <w:rFonts w:ascii="Arial" w:hAnsi="Arial" w:cs="Arial"/>
          <w:color w:val="000000" w:themeColor="text1"/>
        </w:rPr>
        <w:t>o</w:t>
      </w:r>
      <w:r w:rsidRPr="00181D7F">
        <w:rPr>
          <w:rFonts w:ascii="Arial" w:hAnsi="Arial" w:cs="Arial"/>
          <w:color w:val="000000" w:themeColor="text1"/>
        </w:rPr>
        <w:t xml:space="preserve"> </w:t>
      </w:r>
      <w:r w:rsidR="00617460" w:rsidRPr="00181D7F">
        <w:rPr>
          <w:rFonts w:ascii="Arial" w:hAnsi="Arial" w:cs="Arial"/>
          <w:color w:val="000000" w:themeColor="text1"/>
        </w:rPr>
        <w:t>triunfo de</w:t>
      </w:r>
      <w:r w:rsidRPr="00181D7F">
        <w:rPr>
          <w:rFonts w:ascii="Arial" w:hAnsi="Arial" w:cs="Arial"/>
          <w:color w:val="000000" w:themeColor="text1"/>
        </w:rPr>
        <w:t xml:space="preserve"> Claudia </w:t>
      </w:r>
      <w:proofErr w:type="spellStart"/>
      <w:r w:rsidRPr="00181D7F">
        <w:rPr>
          <w:rFonts w:ascii="Arial" w:hAnsi="Arial" w:cs="Arial"/>
          <w:color w:val="000000" w:themeColor="text1"/>
        </w:rPr>
        <w:t>Sheinbaum</w:t>
      </w:r>
      <w:proofErr w:type="spellEnd"/>
      <w:r w:rsidRPr="00181D7F">
        <w:rPr>
          <w:rFonts w:ascii="Arial" w:hAnsi="Arial" w:cs="Arial"/>
          <w:color w:val="000000" w:themeColor="text1"/>
        </w:rPr>
        <w:t xml:space="preserve">, al duplicar los votos obtenidos por </w:t>
      </w:r>
      <w:r w:rsidR="00617460" w:rsidRPr="00181D7F">
        <w:rPr>
          <w:rFonts w:ascii="Arial" w:hAnsi="Arial" w:cs="Arial"/>
          <w:color w:val="000000" w:themeColor="text1"/>
        </w:rPr>
        <w:t xml:space="preserve">la candidata de </w:t>
      </w:r>
      <w:r w:rsidRPr="00181D7F">
        <w:rPr>
          <w:rFonts w:ascii="Arial" w:hAnsi="Arial" w:cs="Arial"/>
          <w:color w:val="000000" w:themeColor="text1"/>
        </w:rPr>
        <w:t xml:space="preserve">Fuerza y Corazón por México. Unas cuantas horas después se desdijo 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81D7F">
        <w:rPr>
          <w:rFonts w:ascii="Arial" w:hAnsi="Arial" w:cs="Arial"/>
          <w:color w:val="000000" w:themeColor="text1"/>
        </w:rPr>
        <w:t xml:space="preserve">como lo hizo </w:t>
      </w:r>
      <w:r w:rsidR="00364C48" w:rsidRPr="00181D7F">
        <w:rPr>
          <w:rFonts w:ascii="Arial" w:hAnsi="Arial" w:cs="Arial"/>
          <w:color w:val="000000" w:themeColor="text1"/>
        </w:rPr>
        <w:t>reiterada</w:t>
      </w:r>
      <w:r w:rsidR="00E46632" w:rsidRPr="00181D7F">
        <w:rPr>
          <w:rFonts w:ascii="Arial" w:hAnsi="Arial" w:cs="Arial"/>
          <w:color w:val="000000" w:themeColor="text1"/>
        </w:rPr>
        <w:t>mente</w:t>
      </w:r>
      <w:r w:rsidR="00617460" w:rsidRPr="00181D7F">
        <w:rPr>
          <w:rFonts w:ascii="Arial" w:hAnsi="Arial" w:cs="Arial"/>
          <w:color w:val="000000" w:themeColor="text1"/>
        </w:rPr>
        <w:t xml:space="preserve"> </w:t>
      </w:r>
      <w:r w:rsidR="004D1643" w:rsidRPr="00181D7F">
        <w:rPr>
          <w:rFonts w:ascii="Arial" w:hAnsi="Arial" w:cs="Arial"/>
          <w:color w:val="000000" w:themeColor="text1"/>
        </w:rPr>
        <w:t>en l</w:t>
      </w:r>
      <w:r w:rsidRPr="00181D7F">
        <w:rPr>
          <w:rFonts w:ascii="Arial" w:hAnsi="Arial" w:cs="Arial"/>
          <w:color w:val="000000" w:themeColor="text1"/>
        </w:rPr>
        <w:t>a contienda electoral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81D7F">
        <w:rPr>
          <w:rFonts w:ascii="Arial" w:hAnsi="Arial" w:cs="Arial"/>
          <w:color w:val="000000" w:themeColor="text1"/>
        </w:rPr>
        <w:t xml:space="preserve"> y anunció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que impugnará la elección </w:t>
      </w:r>
      <w:r w:rsidR="0061746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presidencial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“porque se trató de una competencia desigual contra todo el aparato del Estado”</w:t>
      </w:r>
      <w:r w:rsidR="0061746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, tal y como lo adelantó 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el casi </w:t>
      </w:r>
      <w:r w:rsidR="00617460" w:rsidRPr="00181D7F">
        <w:rPr>
          <w:rFonts w:ascii="Arial" w:eastAsiaTheme="minorHAnsi" w:hAnsi="Arial" w:cs="Arial"/>
          <w:color w:val="000000" w:themeColor="text1"/>
          <w:lang w:eastAsia="en-US"/>
        </w:rPr>
        <w:t>histérico Héctor Aguilar Camín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. Y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otra vez,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sin mostrar argumento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alguno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, relacionó al crimen organizado con la campaña de Sigamos Haciendo Historia.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Esta es una buena descripción del intelectual mercenario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hyperlink r:id="rId5" w:history="1">
        <w:r w:rsidR="00364C48" w:rsidRPr="00181D7F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https://www.jornada.com.mx/2024/06/06/cartones/2</w:t>
        </w:r>
      </w:hyperlink>
    </w:p>
    <w:p w:rsidR="00617460" w:rsidRPr="00181D7F" w:rsidRDefault="00617460" w:rsidP="00617460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>El diseño del nuevo relato del bloque de l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s derechas 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mediáticas, empresariales, religiosas e intelectuales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devino en la consig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¡Voto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voto, casilla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casilla! La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más popular y movilizadora de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30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julio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al 15 de septiembre de 2006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, cuando Felipe Calderón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se robó la 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residencia de la República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, si nos atenemos a la afirmación de much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ísimos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millones de ciudadanos y el ahora presidente Andrés Manuel</w:t>
      </w:r>
      <w:r w:rsidR="0075721D" w:rsidRPr="00181D7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A2FD0" w:rsidRPr="00181D7F" w:rsidRDefault="0075721D" w:rsidP="00617460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>Sólo que la narrativa se topó con el fino olfato político de</w:t>
      </w:r>
      <w:r w:rsidR="004D1643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López Obrador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qu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a pregunta expresa en la mañanera del miércoles 5 respondió 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con el anuncio del eslogan central del movimiento que encabezó, dicha rítmicamente, 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además 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>porque “el que nada debe nada teme” y “la regla de oro de la democracia es la información”.</w:t>
      </w:r>
    </w:p>
    <w:p w:rsidR="0075721D" w:rsidRPr="00181D7F" w:rsidRDefault="004D1643" w:rsidP="004A2FD0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Claudia </w:t>
      </w:r>
      <w:proofErr w:type="spellStart"/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Pardo hizo propias las dos primeras con 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la propuesta 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de que </w:t>
      </w:r>
      <w:r w:rsidR="007309B4" w:rsidRPr="00181D7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>se abran todos los paquetes electorales que se tengan que abrir", porque está segura de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 impresionante 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>triunfo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p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ues</w:t>
      </w:r>
      <w:r w:rsidR="00445CAC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la elección 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dominical –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>aseguró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fue pacífica, libre y democrática.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Y usó un ejemplo que a Gálvez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Ruiz 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le dolió porque involucra a su querido anfitrión Luis Almagro: “</w:t>
      </w:r>
      <w:r w:rsidR="004A2FD0" w:rsidRPr="00181D7F">
        <w:rPr>
          <w:rFonts w:ascii="Arial" w:eastAsiaTheme="minorHAnsi" w:hAnsi="Arial" w:cs="Arial"/>
          <w:color w:val="000000" w:themeColor="text1"/>
          <w:lang w:eastAsia="en-US"/>
        </w:rPr>
        <w:t>Así lo certificaron todos los observadores electorales, incluso los de la OEA</w:t>
      </w:r>
      <w:r w:rsidR="00364C48" w:rsidRPr="00181D7F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246789" w:rsidRPr="00181D7F" w:rsidRDefault="00364C48" w:rsidP="00246789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La conducta de la virtual presidenta, primera en dos siglos del México independiente, y 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no son decisorias, está en manos del Instituto Nacional Electoral y los límites que establece la legislación 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lectoral. Y por lo que se observa la 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>ventruda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Bertha Xóchitl 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no tiene la menor idea, como tampoco sobre muchos temas que abordó 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la contienda y que los redujo a propaganda 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>saturada</w:t>
      </w:r>
      <w:r w:rsidR="00246789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de mitomanía.</w:t>
      </w:r>
    </w:p>
    <w:p w:rsidR="009B79CF" w:rsidRPr="00181D7F" w:rsidRDefault="00246789" w:rsidP="00246789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Gálvez pide, como parte de esa estrategia, el recuento de los votos en 80% de las casillas instaladas, 13% más de las que contempla revisar el INE. 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>Dirigentes de Morena, p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or su parte, denunciaron graves irregularidades en los comicios para elegir al gobernador de Jalisco y exigen un recuento total en la entidad, así como en las alcaldías capitalinas de Cuauhtémoc y Coyoacán.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Así que en este punto</w:t>
      </w:r>
      <w:r w:rsidR="009B79CF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tienen intereses comunes las dos coaliciones electorales.</w:t>
      </w:r>
    </w:p>
    <w:p w:rsidR="00E46632" w:rsidRPr="00181D7F" w:rsidRDefault="00FB663A" w:rsidP="00FB663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Además de que Fuerza y Corazón por México ni remotamente tiene la capacidad de movilización que mostró 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Obrador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julio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septiembre de 2006 y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menos después de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neo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conservadores recibieron “una sacudida… mejor lo digo para el habla norteña, fue una zarandeada, y para el habla de mi tierra (sureste), fue una zamarreada, que hacía falta”.</w:t>
      </w:r>
    </w:p>
    <w:p w:rsidR="00FB663A" w:rsidRPr="00181D7F" w:rsidRDefault="00FB663A" w:rsidP="00FB663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Y menos ahora que las reclamaciones 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>Claudio X. González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y el trío de burócratas partidistas</w:t>
      </w:r>
      <w:r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están a la orden del día, y las desgreñadas cruzan 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las exclusivas zonas residenciales de México</w:t>
      </w:r>
      <w:r w:rsidR="00195208" w:rsidRPr="00181D7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Y para su desgracia </w:t>
      </w:r>
      <w:r w:rsidR="007309B4" w:rsidRPr="00181D7F">
        <w:rPr>
          <w:rFonts w:ascii="Arial" w:eastAsiaTheme="minorHAnsi" w:hAnsi="Arial" w:cs="Arial"/>
          <w:color w:val="000000" w:themeColor="text1"/>
          <w:lang w:eastAsia="en-US"/>
        </w:rPr>
        <w:t>y por su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incompetencia para interpretar la realidad, no la ficción que fabricaron, Claudia </w:t>
      </w:r>
      <w:proofErr w:type="spellStart"/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Pardo ya acumula 35.8 millones de votos. ¡Impensable!, más el soberano así lo determinó, el pueblo al que </w:t>
      </w:r>
      <w:r w:rsidR="00181D7F" w:rsidRPr="00181D7F">
        <w:rPr>
          <w:rFonts w:ascii="Arial" w:eastAsiaTheme="minorHAnsi" w:hAnsi="Arial" w:cs="Arial"/>
          <w:color w:val="000000" w:themeColor="text1"/>
          <w:lang w:eastAsia="en-US"/>
        </w:rPr>
        <w:t>todavía</w:t>
      </w:r>
      <w:r w:rsidR="00E46632" w:rsidRPr="00181D7F">
        <w:rPr>
          <w:rFonts w:ascii="Arial" w:eastAsiaTheme="minorHAnsi" w:hAnsi="Arial" w:cs="Arial"/>
          <w:color w:val="000000" w:themeColor="text1"/>
          <w:lang w:eastAsia="en-US"/>
        </w:rPr>
        <w:t xml:space="preserve"> consideran tonto.</w:t>
      </w:r>
    </w:p>
    <w:p w:rsidR="001D2777" w:rsidRPr="00181D7F" w:rsidRDefault="001D2777" w:rsidP="001D2777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181D7F">
        <w:rPr>
          <w:rFonts w:ascii="Arial" w:hAnsi="Arial" w:cs="Arial"/>
          <w:b/>
          <w:color w:val="000000" w:themeColor="text1"/>
        </w:rPr>
        <w:t>Acuse de recibo</w:t>
      </w:r>
    </w:p>
    <w:p w:rsidR="001D2777" w:rsidRPr="00181D7F" w:rsidRDefault="001D2777" w:rsidP="001D2777">
      <w:pPr>
        <w:jc w:val="both"/>
        <w:rPr>
          <w:rFonts w:ascii="Arial" w:hAnsi="Arial" w:cs="Arial"/>
          <w:color w:val="000000" w:themeColor="text1"/>
        </w:rPr>
      </w:pPr>
      <w:r w:rsidRPr="00181D7F">
        <w:rPr>
          <w:rFonts w:ascii="Arial" w:hAnsi="Arial" w:cs="Arial"/>
          <w:color w:val="000000" w:themeColor="text1"/>
        </w:rPr>
        <w:t xml:space="preserve">“Gracias por tus reflexiones Eduardo. Los resultados electorales dejaron ver que la </w:t>
      </w:r>
      <w:proofErr w:type="spellStart"/>
      <w:r w:rsidRPr="00181D7F">
        <w:rPr>
          <w:rFonts w:ascii="Arial" w:hAnsi="Arial" w:cs="Arial"/>
          <w:color w:val="000000" w:themeColor="text1"/>
        </w:rPr>
        <w:t>comentocracia</w:t>
      </w:r>
      <w:proofErr w:type="spellEnd"/>
      <w:r w:rsidRPr="00181D7F">
        <w:rPr>
          <w:rFonts w:ascii="Arial" w:hAnsi="Arial" w:cs="Arial"/>
          <w:color w:val="000000" w:themeColor="text1"/>
        </w:rPr>
        <w:t xml:space="preserve"> es una cáscara seca que ya no le sirve a los poderosos grupos de poder que los favorecen, a menudo usando recursos públicos. Están destinados a desaparecer porque los medios de comunicación, de desinformación, han quedado desnudos ante el público. Cambian o se apagan, porque siete de cada diez mexicanos ya cambiamos de canal”; la opinión es del internacionalista Cuauh</w:t>
      </w:r>
      <w:r w:rsidR="007309B4" w:rsidRPr="00181D7F">
        <w:rPr>
          <w:rFonts w:ascii="Arial" w:hAnsi="Arial" w:cs="Arial"/>
          <w:color w:val="000000" w:themeColor="text1"/>
        </w:rPr>
        <w:t>témoc Villamar desde Tailandia…</w:t>
      </w:r>
      <w:r w:rsidRPr="00181D7F">
        <w:rPr>
          <w:rFonts w:ascii="Arial" w:hAnsi="Arial" w:cs="Arial"/>
          <w:color w:val="000000" w:themeColor="text1"/>
        </w:rPr>
        <w:t xml:space="preserve"> Álvaro Delgado Gómez pregunta en X: “¿A qué regresa @</w:t>
      </w:r>
      <w:proofErr w:type="spellStart"/>
      <w:r w:rsidRPr="00181D7F">
        <w:rPr>
          <w:rFonts w:ascii="Arial" w:hAnsi="Arial" w:cs="Arial"/>
          <w:color w:val="000000" w:themeColor="text1"/>
        </w:rPr>
        <w:t>XochitlGalvez</w:t>
      </w:r>
      <w:proofErr w:type="spellEnd"/>
      <w:r w:rsidRPr="00181D7F">
        <w:rPr>
          <w:rFonts w:ascii="Arial" w:hAnsi="Arial" w:cs="Arial"/>
          <w:color w:val="000000" w:themeColor="text1"/>
        </w:rPr>
        <w:t xml:space="preserve"> al Senado, cuando ya no habrá sesiones?” Y </w:t>
      </w:r>
      <w:r w:rsidR="00195208" w:rsidRPr="00181D7F">
        <w:rPr>
          <w:rFonts w:ascii="Arial" w:hAnsi="Arial" w:cs="Arial"/>
          <w:color w:val="000000" w:themeColor="text1"/>
        </w:rPr>
        <w:t>é</w:t>
      </w:r>
      <w:r w:rsidRPr="00181D7F">
        <w:rPr>
          <w:rFonts w:ascii="Arial" w:hAnsi="Arial" w:cs="Arial"/>
          <w:color w:val="000000" w:themeColor="text1"/>
        </w:rPr>
        <w:t>l responde: “No es para hacer iniciativas ni para combatir a @</w:t>
      </w:r>
      <w:proofErr w:type="spellStart"/>
      <w:r w:rsidRPr="00181D7F">
        <w:rPr>
          <w:rFonts w:ascii="Arial" w:hAnsi="Arial" w:cs="Arial"/>
          <w:color w:val="000000" w:themeColor="text1"/>
        </w:rPr>
        <w:t>lopezobrador</w:t>
      </w:r>
      <w:proofErr w:type="spellEnd"/>
      <w:r w:rsidRPr="00181D7F">
        <w:rPr>
          <w:rFonts w:ascii="Arial" w:hAnsi="Arial" w:cs="Arial"/>
          <w:color w:val="000000" w:themeColor="text1"/>
        </w:rPr>
        <w:t xml:space="preserve">, sino para algo vulgar y lo único que la mueve: Dinero. Regresa a cobrar 600 mil pesos de sueldo (mensual) y bono de un millón por el fin de la Legislatura”… Llegó la hora de la orfandad de la derrota electoral y los ajustes de cuentas con Claudio X. y Xóchitl… Tardía crítica institucional de </w:t>
      </w:r>
      <w:r w:rsidR="007309B4" w:rsidRPr="00181D7F">
        <w:rPr>
          <w:rFonts w:ascii="Arial" w:hAnsi="Arial" w:cs="Arial"/>
          <w:color w:val="000000" w:themeColor="text1"/>
        </w:rPr>
        <w:t>L</w:t>
      </w:r>
      <w:r w:rsidRPr="00181D7F">
        <w:rPr>
          <w:rFonts w:ascii="Arial" w:hAnsi="Arial" w:cs="Arial"/>
          <w:color w:val="000000" w:themeColor="text1"/>
        </w:rPr>
        <w:t xml:space="preserve">a Jornada (5-VI-24) a la Coordinadora Nacional de Trabajadores de la Educación: “Rayuela. Con esos negociadores no será posible (como no lo ha sido en más de 40 años) un arreglo gobierno-educadores”… ¿Qué opinará el presunto asesor Luis Hernández Navarro?… </w:t>
      </w:r>
      <w:r w:rsidRPr="00181D7F">
        <w:rPr>
          <w:rFonts w:ascii="Arial" w:hAnsi="Arial" w:cs="Arial"/>
          <w:i/>
          <w:color w:val="000000" w:themeColor="text1"/>
        </w:rPr>
        <w:t xml:space="preserve">Desde ayer, se me ha muerto la risa, </w:t>
      </w:r>
      <w:r w:rsidRPr="00181D7F">
        <w:rPr>
          <w:rFonts w:ascii="Arial" w:hAnsi="Arial" w:cs="Arial"/>
          <w:color w:val="000000" w:themeColor="text1"/>
        </w:rPr>
        <w:t xml:space="preserve">es el nuevo libro, número 13,  de la periodista Teresa Gil; Editorial Voces </w:t>
      </w:r>
      <w:proofErr w:type="spellStart"/>
      <w:r w:rsidRPr="00181D7F">
        <w:rPr>
          <w:rFonts w:ascii="Arial" w:hAnsi="Arial" w:cs="Arial"/>
          <w:color w:val="000000" w:themeColor="text1"/>
        </w:rPr>
        <w:t>Sonhoras</w:t>
      </w:r>
      <w:proofErr w:type="spellEnd"/>
      <w:r w:rsidRPr="00181D7F">
        <w:rPr>
          <w:rFonts w:ascii="Arial" w:hAnsi="Arial" w:cs="Arial"/>
          <w:color w:val="000000" w:themeColor="text1"/>
        </w:rPr>
        <w:t>, Hermosillo, Sonora, México, 2024, 128 p</w:t>
      </w:r>
      <w:r w:rsidR="00195208" w:rsidRPr="00181D7F">
        <w:rPr>
          <w:rFonts w:ascii="Arial" w:hAnsi="Arial" w:cs="Arial"/>
          <w:color w:val="000000" w:themeColor="text1"/>
        </w:rPr>
        <w:t>p</w:t>
      </w:r>
      <w:r w:rsidR="00E46632" w:rsidRPr="00181D7F">
        <w:rPr>
          <w:rFonts w:ascii="Arial" w:hAnsi="Arial" w:cs="Arial"/>
          <w:color w:val="000000" w:themeColor="text1"/>
        </w:rPr>
        <w:t>.</w:t>
      </w:r>
    </w:p>
    <w:p w:rsidR="004B365B" w:rsidRPr="00181D7F" w:rsidRDefault="002625B5" w:rsidP="001D2777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1D2777" w:rsidRPr="00181D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</w:t>
        </w:r>
        <w:bookmarkStart w:id="0" w:name="_GoBack"/>
        <w:bookmarkEnd w:id="0"/>
        <w:r w:rsidR="001D2777" w:rsidRPr="00181D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linea.com/</w:t>
        </w:r>
      </w:hyperlink>
      <w:r w:rsidR="001D2777" w:rsidRPr="00181D7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1D2777" w:rsidRPr="00181D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1D2777" w:rsidRPr="00181D7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1D2777" w:rsidRPr="00181D7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B365B" w:rsidRPr="00181D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77"/>
    <w:rsid w:val="00085331"/>
    <w:rsid w:val="00181D7F"/>
    <w:rsid w:val="00195208"/>
    <w:rsid w:val="001D2777"/>
    <w:rsid w:val="00246789"/>
    <w:rsid w:val="002625B5"/>
    <w:rsid w:val="00364C48"/>
    <w:rsid w:val="00445CAC"/>
    <w:rsid w:val="00493D31"/>
    <w:rsid w:val="004A2FD0"/>
    <w:rsid w:val="004B365B"/>
    <w:rsid w:val="004D1643"/>
    <w:rsid w:val="00617460"/>
    <w:rsid w:val="007309B4"/>
    <w:rsid w:val="0075721D"/>
    <w:rsid w:val="009B79CF"/>
    <w:rsid w:val="00C04008"/>
    <w:rsid w:val="00C33BF7"/>
    <w:rsid w:val="00E46632"/>
    <w:rsid w:val="00FB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C312B-9451-47D5-B7F8-925E3672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D2777"/>
    <w:rPr>
      <w:color w:val="0563C1" w:themeColor="hyperlink"/>
      <w:u w:val="single"/>
    </w:rPr>
  </w:style>
  <w:style w:type="paragraph" w:customStyle="1" w:styleId="s-s">
    <w:name w:val="s-s"/>
    <w:basedOn w:val="Normal"/>
    <w:rsid w:val="001D2777"/>
    <w:pPr>
      <w:spacing w:before="100" w:beforeAutospacing="1" w:after="100" w:afterAutospacing="1"/>
    </w:pPr>
  </w:style>
  <w:style w:type="character" w:styleId="Hipervnculovisitado">
    <w:name w:val="FollowedHyperlink"/>
    <w:basedOn w:val="Fuentedeprrafopredeter"/>
    <w:uiPriority w:val="99"/>
    <w:semiHidden/>
    <w:unhideWhenUsed/>
    <w:rsid w:val="00364C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jornada.com.mx/2024/06/06/cartones/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8A2A9-5449-43C0-BA01-0DF632A6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814</Words>
  <Characters>4294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2024-06-06T17:25:00Z</dcterms:created>
  <dcterms:modified xsi:type="dcterms:W3CDTF">2024-06-29T18:47:00Z</dcterms:modified>
</cp:coreProperties>
</file>