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6B6" w:rsidRPr="007D18F5" w:rsidRDefault="003D56B6" w:rsidP="003D56B6">
      <w:pPr>
        <w:pStyle w:val="s-s"/>
        <w:spacing w:before="0" w:beforeAutospacing="0" w:after="0" w:afterAutospacing="0"/>
        <w:rPr>
          <w:rFonts w:ascii="Arial" w:hAnsi="Arial" w:cs="Arial"/>
          <w:color w:val="000000" w:themeColor="text1"/>
          <w:sz w:val="28"/>
          <w:szCs w:val="28"/>
        </w:rPr>
      </w:pPr>
      <w:r w:rsidRPr="007D18F5">
        <w:rPr>
          <w:rFonts w:ascii="Arial" w:hAnsi="Arial" w:cs="Arial"/>
          <w:color w:val="000000" w:themeColor="text1"/>
          <w:sz w:val="28"/>
          <w:szCs w:val="28"/>
        </w:rPr>
        <w:t>Utopía</w:t>
      </w:r>
    </w:p>
    <w:p w:rsidR="003D56B6" w:rsidRPr="007D18F5" w:rsidRDefault="003D56B6" w:rsidP="003D56B6">
      <w:pPr>
        <w:pStyle w:val="s-s"/>
        <w:spacing w:before="0" w:beforeAutospacing="0" w:after="0" w:afterAutospacing="0"/>
        <w:rPr>
          <w:rFonts w:ascii="Arial" w:hAnsi="Arial" w:cs="Arial"/>
          <w:color w:val="000000" w:themeColor="text1"/>
        </w:rPr>
      </w:pPr>
    </w:p>
    <w:p w:rsidR="003D56B6" w:rsidRPr="007D18F5" w:rsidRDefault="002C569C" w:rsidP="002C569C">
      <w:pPr>
        <w:pStyle w:val="s-s"/>
        <w:spacing w:before="0" w:beforeAutospacing="0" w:after="0" w:afterAutospacing="0"/>
        <w:jc w:val="center"/>
        <w:rPr>
          <w:rFonts w:ascii="Arial" w:hAnsi="Arial" w:cs="Arial"/>
          <w:b/>
          <w:color w:val="000000" w:themeColor="text1"/>
          <w:sz w:val="36"/>
          <w:szCs w:val="36"/>
        </w:rPr>
      </w:pPr>
      <w:r w:rsidRPr="007D18F5">
        <w:rPr>
          <w:rFonts w:ascii="Arial" w:hAnsi="Arial" w:cs="Arial"/>
          <w:b/>
          <w:color w:val="000000" w:themeColor="text1"/>
          <w:sz w:val="36"/>
          <w:szCs w:val="36"/>
        </w:rPr>
        <w:t xml:space="preserve">De </w:t>
      </w:r>
      <w:r w:rsidR="00E53BA0" w:rsidRPr="007D18F5">
        <w:rPr>
          <w:rFonts w:ascii="Arial" w:hAnsi="Arial" w:cs="Arial"/>
          <w:b/>
          <w:color w:val="000000" w:themeColor="text1"/>
          <w:sz w:val="36"/>
          <w:szCs w:val="36"/>
        </w:rPr>
        <w:t>odio, miedo y cuentas alegres</w:t>
      </w:r>
    </w:p>
    <w:p w:rsidR="003D56B6" w:rsidRPr="007D18F5" w:rsidRDefault="003D56B6" w:rsidP="003D56B6">
      <w:pPr>
        <w:pStyle w:val="s-s"/>
        <w:spacing w:before="0" w:beforeAutospacing="0" w:after="0" w:afterAutospacing="0"/>
        <w:rPr>
          <w:rFonts w:ascii="Arial" w:hAnsi="Arial" w:cs="Arial"/>
          <w:color w:val="000000" w:themeColor="text1"/>
        </w:rPr>
      </w:pPr>
    </w:p>
    <w:p w:rsidR="003D56B6" w:rsidRPr="007D18F5" w:rsidRDefault="003D56B6" w:rsidP="003D56B6">
      <w:pPr>
        <w:pStyle w:val="s-s"/>
        <w:spacing w:before="0" w:beforeAutospacing="0" w:after="0" w:afterAutospacing="0"/>
        <w:rPr>
          <w:rFonts w:ascii="Arial" w:hAnsi="Arial" w:cs="Arial"/>
          <w:b/>
          <w:color w:val="000000" w:themeColor="text1"/>
        </w:rPr>
      </w:pPr>
      <w:r w:rsidRPr="007D18F5">
        <w:rPr>
          <w:rFonts w:ascii="Arial" w:hAnsi="Arial" w:cs="Arial"/>
          <w:b/>
          <w:color w:val="000000" w:themeColor="text1"/>
        </w:rPr>
        <w:t>Eduardo Ibarra Aguirre</w:t>
      </w:r>
    </w:p>
    <w:p w:rsidR="003D56B6" w:rsidRPr="007D18F5" w:rsidRDefault="003D56B6" w:rsidP="003D56B6">
      <w:pPr>
        <w:pStyle w:val="s-s"/>
        <w:spacing w:before="0" w:beforeAutospacing="0" w:after="0" w:afterAutospacing="0"/>
        <w:rPr>
          <w:rFonts w:ascii="Arial" w:hAnsi="Arial" w:cs="Arial"/>
          <w:color w:val="000000" w:themeColor="text1"/>
        </w:rPr>
      </w:pPr>
    </w:p>
    <w:p w:rsidR="005306C8" w:rsidRPr="007D18F5" w:rsidRDefault="00D56E50" w:rsidP="002539A6">
      <w:pPr>
        <w:jc w:val="both"/>
        <w:rPr>
          <w:rFonts w:ascii="Arial" w:hAnsi="Arial" w:cs="Arial"/>
          <w:color w:val="000000" w:themeColor="text1"/>
        </w:rPr>
      </w:pPr>
      <w:r w:rsidRPr="007D18F5">
        <w:rPr>
          <w:rFonts w:ascii="Arial" w:hAnsi="Arial" w:cs="Arial"/>
          <w:color w:val="000000" w:themeColor="text1"/>
        </w:rPr>
        <w:t xml:space="preserve">Concluyó el simulacro electoral universitario, realizado el martes 7 en 480 </w:t>
      </w:r>
      <w:r w:rsidR="002539A6" w:rsidRPr="007D18F5">
        <w:rPr>
          <w:rFonts w:ascii="Arial" w:hAnsi="Arial" w:cs="Arial"/>
          <w:color w:val="000000" w:themeColor="text1"/>
        </w:rPr>
        <w:t xml:space="preserve">centros de estudio </w:t>
      </w:r>
      <w:r w:rsidRPr="007D18F5">
        <w:rPr>
          <w:rFonts w:ascii="Arial" w:hAnsi="Arial" w:cs="Arial"/>
          <w:color w:val="000000" w:themeColor="text1"/>
        </w:rPr>
        <w:t>de</w:t>
      </w:r>
      <w:r w:rsidR="002539A6" w:rsidRPr="007D18F5">
        <w:rPr>
          <w:rFonts w:ascii="Arial" w:hAnsi="Arial" w:cs="Arial"/>
          <w:color w:val="000000" w:themeColor="text1"/>
        </w:rPr>
        <w:t>l país</w:t>
      </w:r>
      <w:r w:rsidRPr="007D18F5">
        <w:rPr>
          <w:rFonts w:ascii="Arial" w:hAnsi="Arial" w:cs="Arial"/>
          <w:color w:val="000000" w:themeColor="text1"/>
        </w:rPr>
        <w:t xml:space="preserve">, con números demasiado </w:t>
      </w:r>
      <w:r w:rsidR="005306C8" w:rsidRPr="007D18F5">
        <w:rPr>
          <w:rFonts w:ascii="Arial" w:hAnsi="Arial" w:cs="Arial"/>
          <w:color w:val="000000" w:themeColor="text1"/>
        </w:rPr>
        <w:t>des</w:t>
      </w:r>
      <w:r w:rsidRPr="007D18F5">
        <w:rPr>
          <w:rFonts w:ascii="Arial" w:hAnsi="Arial" w:cs="Arial"/>
          <w:color w:val="000000" w:themeColor="text1"/>
        </w:rPr>
        <w:t>alentadores para Fuerza y Corazón por México</w:t>
      </w:r>
      <w:r w:rsidR="002539A6" w:rsidRPr="007D18F5">
        <w:rPr>
          <w:rFonts w:ascii="Arial" w:hAnsi="Arial" w:cs="Arial"/>
          <w:color w:val="000000" w:themeColor="text1"/>
        </w:rPr>
        <w:t>,</w:t>
      </w:r>
      <w:r w:rsidRPr="007D18F5">
        <w:rPr>
          <w:rFonts w:ascii="Arial" w:hAnsi="Arial" w:cs="Arial"/>
          <w:color w:val="000000" w:themeColor="text1"/>
        </w:rPr>
        <w:t xml:space="preserve"> coalición que encabeza Xóchitl Gálvez </w:t>
      </w:r>
      <w:r w:rsidR="005306C8" w:rsidRPr="007D18F5">
        <w:rPr>
          <w:rFonts w:ascii="Arial" w:hAnsi="Arial" w:cs="Arial"/>
          <w:color w:val="000000" w:themeColor="text1"/>
        </w:rPr>
        <w:t xml:space="preserve">y </w:t>
      </w:r>
      <w:r w:rsidR="002539A6" w:rsidRPr="007D18F5">
        <w:rPr>
          <w:rFonts w:ascii="Arial" w:hAnsi="Arial" w:cs="Arial"/>
          <w:color w:val="000000" w:themeColor="text1"/>
        </w:rPr>
        <w:t>q</w:t>
      </w:r>
      <w:r w:rsidRPr="007D18F5">
        <w:rPr>
          <w:rFonts w:ascii="Arial" w:hAnsi="Arial" w:cs="Arial"/>
          <w:color w:val="000000" w:themeColor="text1"/>
        </w:rPr>
        <w:t xml:space="preserve">uedó situada en tercer lugar con 21 485 votos o el 8.5%; </w:t>
      </w:r>
      <w:r w:rsidR="002539A6" w:rsidRPr="007D18F5">
        <w:rPr>
          <w:rFonts w:ascii="Arial" w:hAnsi="Arial" w:cs="Arial"/>
          <w:color w:val="000000" w:themeColor="text1"/>
        </w:rPr>
        <w:t>Jorge Álvarez, de Movimiento Ciudadano, con 59 128 sufragios o el 23.1%</w:t>
      </w:r>
      <w:r w:rsidR="00A45DDD" w:rsidRPr="007D18F5">
        <w:rPr>
          <w:rFonts w:ascii="Arial" w:hAnsi="Arial" w:cs="Arial"/>
          <w:color w:val="000000" w:themeColor="text1"/>
        </w:rPr>
        <w:t>,</w:t>
      </w:r>
      <w:r w:rsidRPr="007D18F5">
        <w:rPr>
          <w:rFonts w:ascii="Arial" w:hAnsi="Arial" w:cs="Arial"/>
          <w:color w:val="000000" w:themeColor="text1"/>
        </w:rPr>
        <w:t xml:space="preserve"> </w:t>
      </w:r>
      <w:r w:rsidR="002539A6" w:rsidRPr="007D18F5">
        <w:rPr>
          <w:rFonts w:ascii="Arial" w:hAnsi="Arial" w:cs="Arial"/>
          <w:color w:val="000000" w:themeColor="text1"/>
        </w:rPr>
        <w:t xml:space="preserve">y Claudia </w:t>
      </w:r>
      <w:proofErr w:type="spellStart"/>
      <w:r w:rsidR="002539A6" w:rsidRPr="007D18F5">
        <w:rPr>
          <w:rFonts w:ascii="Arial" w:hAnsi="Arial" w:cs="Arial"/>
          <w:color w:val="000000" w:themeColor="text1"/>
        </w:rPr>
        <w:t>Sheinbaum</w:t>
      </w:r>
      <w:proofErr w:type="spellEnd"/>
      <w:r w:rsidR="002539A6" w:rsidRPr="007D18F5">
        <w:rPr>
          <w:rFonts w:ascii="Arial" w:hAnsi="Arial" w:cs="Arial"/>
          <w:color w:val="000000" w:themeColor="text1"/>
        </w:rPr>
        <w:t xml:space="preserve">, de Sigamos Haciendo Historia, obtuvo 63.5% de los votos, es decir, 162 444; de un total de 255 707 participantes y de ellos 12 290 votos fueron nulos. El simulacro </w:t>
      </w:r>
      <w:r w:rsidR="005306C8" w:rsidRPr="007D18F5">
        <w:rPr>
          <w:rFonts w:ascii="Arial" w:hAnsi="Arial" w:cs="Arial"/>
          <w:color w:val="000000" w:themeColor="text1"/>
        </w:rPr>
        <w:t xml:space="preserve">lo </w:t>
      </w:r>
      <w:r w:rsidR="002539A6" w:rsidRPr="007D18F5">
        <w:rPr>
          <w:rFonts w:ascii="Arial" w:hAnsi="Arial" w:cs="Arial"/>
          <w:color w:val="000000" w:themeColor="text1"/>
        </w:rPr>
        <w:t>organiz</w:t>
      </w:r>
      <w:r w:rsidR="005306C8" w:rsidRPr="007D18F5">
        <w:rPr>
          <w:rFonts w:ascii="Arial" w:hAnsi="Arial" w:cs="Arial"/>
          <w:color w:val="000000" w:themeColor="text1"/>
        </w:rPr>
        <w:t xml:space="preserve">aron </w:t>
      </w:r>
      <w:r w:rsidR="002539A6" w:rsidRPr="007D18F5">
        <w:rPr>
          <w:rFonts w:ascii="Arial" w:hAnsi="Arial" w:cs="Arial"/>
          <w:color w:val="000000" w:themeColor="text1"/>
        </w:rPr>
        <w:t xml:space="preserve">los propios universitarios y para algunos observadores fue </w:t>
      </w:r>
      <w:r w:rsidR="00A65B7F" w:rsidRPr="007D18F5">
        <w:rPr>
          <w:rFonts w:ascii="Arial" w:hAnsi="Arial" w:cs="Arial"/>
          <w:color w:val="000000" w:themeColor="text1"/>
        </w:rPr>
        <w:t>“</w:t>
      </w:r>
      <w:r w:rsidR="002539A6" w:rsidRPr="007D18F5">
        <w:rPr>
          <w:rFonts w:ascii="Arial" w:hAnsi="Arial" w:cs="Arial"/>
          <w:color w:val="000000" w:themeColor="text1"/>
        </w:rPr>
        <w:t>un ejercicio ejemplar”</w:t>
      </w:r>
      <w:r w:rsidR="005306C8" w:rsidRPr="007D18F5">
        <w:rPr>
          <w:rFonts w:ascii="Arial" w:hAnsi="Arial" w:cs="Arial"/>
          <w:color w:val="000000" w:themeColor="text1"/>
        </w:rPr>
        <w:t xml:space="preserve">, pero la exsenadora (plurinominal) con licencia lo desestimó </w:t>
      </w:r>
      <w:r w:rsidR="00A65B7F" w:rsidRPr="007D18F5">
        <w:rPr>
          <w:rFonts w:ascii="Arial" w:hAnsi="Arial" w:cs="Arial"/>
          <w:color w:val="000000" w:themeColor="text1"/>
        </w:rPr>
        <w:t>de esta manera</w:t>
      </w:r>
      <w:r w:rsidR="00757063">
        <w:rPr>
          <w:rFonts w:ascii="Arial" w:hAnsi="Arial" w:cs="Arial"/>
          <w:color w:val="000000" w:themeColor="text1"/>
        </w:rPr>
        <w:t>:</w:t>
      </w:r>
      <w:r w:rsidR="005306C8" w:rsidRPr="007D18F5">
        <w:rPr>
          <w:rFonts w:ascii="Arial" w:hAnsi="Arial" w:cs="Arial"/>
          <w:color w:val="000000" w:themeColor="text1"/>
        </w:rPr>
        <w:t xml:space="preserve"> “</w:t>
      </w:r>
      <w:r w:rsidR="00757063">
        <w:rPr>
          <w:rFonts w:ascii="Arial" w:hAnsi="Arial" w:cs="Arial"/>
          <w:color w:val="000000" w:themeColor="text1"/>
        </w:rPr>
        <w:t>L</w:t>
      </w:r>
      <w:r w:rsidR="005306C8" w:rsidRPr="007D18F5">
        <w:rPr>
          <w:rFonts w:ascii="Arial" w:hAnsi="Arial" w:cs="Arial"/>
          <w:color w:val="000000" w:themeColor="text1"/>
        </w:rPr>
        <w:t>o organizó Morena”.</w:t>
      </w:r>
    </w:p>
    <w:p w:rsidR="00B3420C" w:rsidRPr="007D18F5" w:rsidRDefault="005306C8" w:rsidP="00A65B7F">
      <w:pPr>
        <w:ind w:firstLine="708"/>
        <w:jc w:val="both"/>
        <w:rPr>
          <w:rFonts w:ascii="Arial" w:hAnsi="Arial" w:cs="Arial"/>
          <w:color w:val="000000" w:themeColor="text1"/>
        </w:rPr>
      </w:pPr>
      <w:r w:rsidRPr="007D18F5">
        <w:rPr>
          <w:rFonts w:ascii="Arial" w:hAnsi="Arial" w:cs="Arial"/>
          <w:color w:val="000000" w:themeColor="text1"/>
        </w:rPr>
        <w:t xml:space="preserve">Para </w:t>
      </w:r>
      <w:proofErr w:type="spellStart"/>
      <w:r w:rsidRPr="007D18F5">
        <w:rPr>
          <w:rFonts w:ascii="Arial" w:hAnsi="Arial" w:cs="Arial"/>
          <w:color w:val="000000" w:themeColor="text1"/>
        </w:rPr>
        <w:t>Sheinbaum</w:t>
      </w:r>
      <w:proofErr w:type="spellEnd"/>
      <w:r w:rsidRPr="007D18F5">
        <w:rPr>
          <w:rFonts w:ascii="Arial" w:hAnsi="Arial" w:cs="Arial"/>
          <w:color w:val="000000" w:themeColor="text1"/>
        </w:rPr>
        <w:t xml:space="preserve"> Pardo el sondeo muestra una caída del PRIAN, entre otras razones porque “optaron por una campaña de odio”, puesta en relieve con l</w:t>
      </w:r>
      <w:r w:rsidR="00A45DDD" w:rsidRPr="007D18F5">
        <w:rPr>
          <w:rFonts w:ascii="Arial" w:hAnsi="Arial" w:cs="Arial"/>
          <w:color w:val="000000" w:themeColor="text1"/>
        </w:rPr>
        <w:t>os</w:t>
      </w:r>
      <w:r w:rsidRPr="007D18F5">
        <w:rPr>
          <w:rFonts w:ascii="Arial" w:hAnsi="Arial" w:cs="Arial"/>
          <w:color w:val="000000" w:themeColor="text1"/>
        </w:rPr>
        <w:t xml:space="preserve"> </w:t>
      </w:r>
      <w:r w:rsidR="00A45DDD" w:rsidRPr="007D18F5">
        <w:rPr>
          <w:rFonts w:ascii="Arial" w:hAnsi="Arial" w:cs="Arial"/>
          <w:color w:val="000000" w:themeColor="text1"/>
        </w:rPr>
        <w:t xml:space="preserve">millones </w:t>
      </w:r>
      <w:r w:rsidRPr="007D18F5">
        <w:rPr>
          <w:rFonts w:ascii="Arial" w:hAnsi="Arial" w:cs="Arial"/>
          <w:color w:val="000000" w:themeColor="text1"/>
        </w:rPr>
        <w:t xml:space="preserve">de </w:t>
      </w:r>
      <w:proofErr w:type="spellStart"/>
      <w:r w:rsidRPr="007D18F5">
        <w:rPr>
          <w:rFonts w:ascii="Arial" w:hAnsi="Arial" w:cs="Arial"/>
          <w:color w:val="000000" w:themeColor="text1"/>
        </w:rPr>
        <w:t>bots</w:t>
      </w:r>
      <w:proofErr w:type="spellEnd"/>
      <w:r w:rsidRPr="007D18F5">
        <w:rPr>
          <w:rFonts w:ascii="Arial" w:hAnsi="Arial" w:cs="Arial"/>
          <w:color w:val="000000" w:themeColor="text1"/>
        </w:rPr>
        <w:t xml:space="preserve"> </w:t>
      </w:r>
      <w:r w:rsidR="00B3420C" w:rsidRPr="007D18F5">
        <w:rPr>
          <w:rFonts w:ascii="Arial" w:hAnsi="Arial" w:cs="Arial"/>
          <w:color w:val="000000" w:themeColor="text1"/>
        </w:rPr>
        <w:t xml:space="preserve">sin precedente por su número y costo </w:t>
      </w:r>
      <w:r w:rsidR="00A65B7F" w:rsidRPr="007D18F5">
        <w:rPr>
          <w:rFonts w:ascii="Arial" w:hAnsi="Arial" w:cs="Arial"/>
          <w:color w:val="000000" w:themeColor="text1"/>
        </w:rPr>
        <w:t xml:space="preserve">económico </w:t>
      </w:r>
      <w:r w:rsidRPr="007D18F5">
        <w:rPr>
          <w:rFonts w:ascii="Arial" w:hAnsi="Arial" w:cs="Arial"/>
          <w:color w:val="000000" w:themeColor="text1"/>
        </w:rPr>
        <w:t xml:space="preserve">para vincular al presidente Andrés Manuel con el crimen organizado, </w:t>
      </w:r>
      <w:r w:rsidR="00B3420C" w:rsidRPr="007D18F5">
        <w:rPr>
          <w:rFonts w:ascii="Arial" w:hAnsi="Arial" w:cs="Arial"/>
          <w:color w:val="000000" w:themeColor="text1"/>
        </w:rPr>
        <w:t xml:space="preserve">y también </w:t>
      </w:r>
      <w:r w:rsidRPr="007D18F5">
        <w:rPr>
          <w:rFonts w:ascii="Arial" w:hAnsi="Arial" w:cs="Arial"/>
          <w:color w:val="000000" w:themeColor="text1"/>
        </w:rPr>
        <w:t>a la propia candidata presidencial.</w:t>
      </w:r>
    </w:p>
    <w:p w:rsidR="00B3420C" w:rsidRPr="007D18F5" w:rsidRDefault="00B3420C" w:rsidP="00B3420C">
      <w:pPr>
        <w:ind w:firstLine="708"/>
        <w:jc w:val="both"/>
        <w:rPr>
          <w:rFonts w:ascii="Arial" w:hAnsi="Arial" w:cs="Arial"/>
          <w:color w:val="000000" w:themeColor="text1"/>
        </w:rPr>
      </w:pPr>
      <w:r w:rsidRPr="007D18F5">
        <w:rPr>
          <w:rFonts w:ascii="Arial" w:hAnsi="Arial" w:cs="Arial"/>
          <w:color w:val="000000" w:themeColor="text1"/>
        </w:rPr>
        <w:t>“</w:t>
      </w:r>
      <w:r w:rsidR="005306C8" w:rsidRPr="007D18F5">
        <w:rPr>
          <w:rFonts w:ascii="Arial" w:hAnsi="Arial" w:cs="Arial"/>
          <w:color w:val="000000" w:themeColor="text1"/>
        </w:rPr>
        <w:t>A la mejor les funcionó en 2006, pero ya no, pues el pueblo lo que quiere son propuestas</w:t>
      </w:r>
      <w:r w:rsidRPr="007D18F5">
        <w:rPr>
          <w:rFonts w:ascii="Arial" w:hAnsi="Arial" w:cs="Arial"/>
          <w:color w:val="000000" w:themeColor="text1"/>
        </w:rPr>
        <w:t>”</w:t>
      </w:r>
      <w:r w:rsidR="005306C8" w:rsidRPr="007D18F5">
        <w:rPr>
          <w:rFonts w:ascii="Arial" w:hAnsi="Arial" w:cs="Arial"/>
          <w:color w:val="000000" w:themeColor="text1"/>
        </w:rPr>
        <w:t>,</w:t>
      </w:r>
      <w:r w:rsidRPr="007D18F5">
        <w:rPr>
          <w:rFonts w:ascii="Arial" w:hAnsi="Arial" w:cs="Arial"/>
          <w:color w:val="000000" w:themeColor="text1"/>
        </w:rPr>
        <w:t xml:space="preserve"> advirtió sin confundir las ocurrencias de la panista travestida en “sociedad civil”, aunque </w:t>
      </w:r>
      <w:r w:rsidR="00A65B7F" w:rsidRPr="007D18F5">
        <w:rPr>
          <w:rFonts w:ascii="Arial" w:hAnsi="Arial" w:cs="Arial"/>
          <w:color w:val="000000" w:themeColor="text1"/>
        </w:rPr>
        <w:t>el 19 de mayo quiere q</w:t>
      </w:r>
      <w:r w:rsidRPr="007D18F5">
        <w:rPr>
          <w:rFonts w:ascii="Arial" w:hAnsi="Arial" w:cs="Arial"/>
          <w:color w:val="000000" w:themeColor="text1"/>
        </w:rPr>
        <w:t>uitar</w:t>
      </w:r>
      <w:r w:rsidR="00A65B7F" w:rsidRPr="007D18F5">
        <w:rPr>
          <w:rFonts w:ascii="Arial" w:hAnsi="Arial" w:cs="Arial"/>
          <w:color w:val="000000" w:themeColor="text1"/>
        </w:rPr>
        <w:t>se</w:t>
      </w:r>
      <w:r w:rsidRPr="007D18F5">
        <w:rPr>
          <w:rFonts w:ascii="Arial" w:hAnsi="Arial" w:cs="Arial"/>
          <w:color w:val="000000" w:themeColor="text1"/>
        </w:rPr>
        <w:t xml:space="preserve"> el disfraz con la marcha rosa al Zócalo y utilizando los colores del INE, mismos que Lorenzo Córdova y José </w:t>
      </w:r>
      <w:proofErr w:type="spellStart"/>
      <w:r w:rsidRPr="007D18F5">
        <w:rPr>
          <w:rFonts w:ascii="Arial" w:hAnsi="Arial" w:cs="Arial"/>
          <w:color w:val="000000" w:themeColor="text1"/>
        </w:rPr>
        <w:t>Woldenberg</w:t>
      </w:r>
      <w:proofErr w:type="spellEnd"/>
      <w:r w:rsidRPr="007D18F5">
        <w:rPr>
          <w:rFonts w:ascii="Arial" w:hAnsi="Arial" w:cs="Arial"/>
          <w:color w:val="000000" w:themeColor="text1"/>
        </w:rPr>
        <w:t xml:space="preserve"> juraron, como oradores centrales en sendas movilizaciones previas, que “</w:t>
      </w:r>
      <w:r w:rsidR="00A45DDD" w:rsidRPr="007D18F5">
        <w:rPr>
          <w:rFonts w:ascii="Arial" w:hAnsi="Arial" w:cs="Arial"/>
          <w:color w:val="000000" w:themeColor="text1"/>
        </w:rPr>
        <w:t>¡</w:t>
      </w:r>
      <w:r w:rsidR="00A65B7F" w:rsidRPr="007D18F5">
        <w:rPr>
          <w:rFonts w:ascii="Arial" w:hAnsi="Arial" w:cs="Arial"/>
          <w:color w:val="000000" w:themeColor="text1"/>
        </w:rPr>
        <w:t>El INE n</w:t>
      </w:r>
      <w:r w:rsidRPr="007D18F5">
        <w:rPr>
          <w:rFonts w:ascii="Arial" w:hAnsi="Arial" w:cs="Arial"/>
          <w:color w:val="000000" w:themeColor="text1"/>
        </w:rPr>
        <w:t>o se toca</w:t>
      </w:r>
      <w:r w:rsidR="00A45DDD" w:rsidRPr="007D18F5">
        <w:rPr>
          <w:rFonts w:ascii="Arial" w:hAnsi="Arial" w:cs="Arial"/>
          <w:color w:val="000000" w:themeColor="text1"/>
        </w:rPr>
        <w:t>!</w:t>
      </w:r>
      <w:r w:rsidRPr="007D18F5">
        <w:rPr>
          <w:rFonts w:ascii="Arial" w:hAnsi="Arial" w:cs="Arial"/>
          <w:color w:val="000000" w:themeColor="text1"/>
        </w:rPr>
        <w:t>”.</w:t>
      </w:r>
    </w:p>
    <w:p w:rsidR="001A4F9A" w:rsidRPr="007D18F5" w:rsidRDefault="001A4F9A" w:rsidP="001A4F9A">
      <w:pPr>
        <w:ind w:firstLine="708"/>
        <w:jc w:val="both"/>
        <w:rPr>
          <w:rFonts w:ascii="Arial" w:hAnsi="Arial" w:cs="Arial"/>
          <w:color w:val="000000" w:themeColor="text1"/>
        </w:rPr>
      </w:pPr>
      <w:r w:rsidRPr="007D18F5">
        <w:rPr>
          <w:rFonts w:ascii="Arial" w:hAnsi="Arial" w:cs="Arial"/>
          <w:color w:val="000000" w:themeColor="text1"/>
        </w:rPr>
        <w:t>En efecto,</w:t>
      </w:r>
      <w:r w:rsidR="00B3420C" w:rsidRPr="007D18F5">
        <w:rPr>
          <w:rFonts w:ascii="Arial" w:hAnsi="Arial" w:cs="Arial"/>
          <w:color w:val="000000" w:themeColor="text1"/>
        </w:rPr>
        <w:t xml:space="preserve"> </w:t>
      </w:r>
      <w:r w:rsidR="005306C8" w:rsidRPr="007D18F5">
        <w:rPr>
          <w:rFonts w:ascii="Arial" w:hAnsi="Arial" w:cs="Arial"/>
          <w:color w:val="000000" w:themeColor="text1"/>
        </w:rPr>
        <w:t xml:space="preserve">la esencia de una elección son las </w:t>
      </w:r>
      <w:r w:rsidR="00A65B7F" w:rsidRPr="007D18F5">
        <w:rPr>
          <w:rFonts w:ascii="Arial" w:hAnsi="Arial" w:cs="Arial"/>
          <w:color w:val="000000" w:themeColor="text1"/>
        </w:rPr>
        <w:t>propuestas</w:t>
      </w:r>
      <w:r w:rsidR="005306C8" w:rsidRPr="007D18F5">
        <w:rPr>
          <w:rFonts w:ascii="Arial" w:hAnsi="Arial" w:cs="Arial"/>
          <w:color w:val="000000" w:themeColor="text1"/>
        </w:rPr>
        <w:t xml:space="preserve"> y no </w:t>
      </w:r>
      <w:r w:rsidR="00B3420C" w:rsidRPr="007D18F5">
        <w:rPr>
          <w:rFonts w:ascii="Arial" w:hAnsi="Arial" w:cs="Arial"/>
          <w:color w:val="000000" w:themeColor="text1"/>
        </w:rPr>
        <w:t xml:space="preserve">el </w:t>
      </w:r>
      <w:r w:rsidR="005306C8" w:rsidRPr="007D18F5">
        <w:rPr>
          <w:rFonts w:ascii="Arial" w:hAnsi="Arial" w:cs="Arial"/>
          <w:color w:val="000000" w:themeColor="text1"/>
        </w:rPr>
        <w:t xml:space="preserve">enojo que trae la oposición, </w:t>
      </w:r>
      <w:r w:rsidR="00B3420C" w:rsidRPr="007D18F5">
        <w:rPr>
          <w:rFonts w:ascii="Arial" w:hAnsi="Arial" w:cs="Arial"/>
          <w:color w:val="000000" w:themeColor="text1"/>
        </w:rPr>
        <w:t xml:space="preserve">y </w:t>
      </w:r>
      <w:r w:rsidR="005306C8" w:rsidRPr="007D18F5">
        <w:rPr>
          <w:rFonts w:ascii="Arial" w:hAnsi="Arial" w:cs="Arial"/>
          <w:color w:val="000000" w:themeColor="text1"/>
        </w:rPr>
        <w:t xml:space="preserve">que por otro lado </w:t>
      </w:r>
      <w:r w:rsidR="00B3420C" w:rsidRPr="007D18F5">
        <w:rPr>
          <w:rFonts w:ascii="Arial" w:hAnsi="Arial" w:cs="Arial"/>
          <w:color w:val="000000" w:themeColor="text1"/>
        </w:rPr>
        <w:t>“</w:t>
      </w:r>
      <w:r w:rsidR="005306C8" w:rsidRPr="007D18F5">
        <w:rPr>
          <w:rFonts w:ascii="Arial" w:hAnsi="Arial" w:cs="Arial"/>
          <w:color w:val="000000" w:themeColor="text1"/>
        </w:rPr>
        <w:t>es entendible, ya que no es fácil ir 20 puntos abajo</w:t>
      </w:r>
      <w:r w:rsidR="00B3420C" w:rsidRPr="007D18F5">
        <w:rPr>
          <w:rFonts w:ascii="Arial" w:hAnsi="Arial" w:cs="Arial"/>
          <w:color w:val="000000" w:themeColor="text1"/>
        </w:rPr>
        <w:t>” cuando menos y a sólo 2</w:t>
      </w:r>
      <w:r w:rsidRPr="007D18F5">
        <w:rPr>
          <w:rFonts w:ascii="Arial" w:hAnsi="Arial" w:cs="Arial"/>
          <w:color w:val="000000" w:themeColor="text1"/>
        </w:rPr>
        <w:t>3</w:t>
      </w:r>
      <w:r w:rsidR="00B3420C" w:rsidRPr="007D18F5">
        <w:rPr>
          <w:rFonts w:ascii="Arial" w:hAnsi="Arial" w:cs="Arial"/>
          <w:color w:val="000000" w:themeColor="text1"/>
        </w:rPr>
        <w:t xml:space="preserve"> días de la </w:t>
      </w:r>
      <w:r w:rsidRPr="007D18F5">
        <w:rPr>
          <w:rFonts w:ascii="Arial" w:hAnsi="Arial" w:cs="Arial"/>
          <w:color w:val="000000" w:themeColor="text1"/>
        </w:rPr>
        <w:t xml:space="preserve">decisiva </w:t>
      </w:r>
      <w:r w:rsidR="00B3420C" w:rsidRPr="007D18F5">
        <w:rPr>
          <w:rFonts w:ascii="Arial" w:hAnsi="Arial" w:cs="Arial"/>
          <w:color w:val="000000" w:themeColor="text1"/>
        </w:rPr>
        <w:t>cita con las urnas.</w:t>
      </w:r>
      <w:r w:rsidRPr="007D18F5">
        <w:rPr>
          <w:rFonts w:ascii="Arial" w:hAnsi="Arial" w:cs="Arial"/>
          <w:color w:val="000000" w:themeColor="text1"/>
        </w:rPr>
        <w:t xml:space="preserve"> Más todavía, la exjefa de gobierno </w:t>
      </w:r>
      <w:r w:rsidR="00A65B7F" w:rsidRPr="007D18F5">
        <w:rPr>
          <w:rFonts w:ascii="Arial" w:hAnsi="Arial" w:cs="Arial"/>
          <w:color w:val="000000" w:themeColor="text1"/>
        </w:rPr>
        <w:t>de la Ciudad de México</w:t>
      </w:r>
      <w:r w:rsidRPr="007D18F5">
        <w:rPr>
          <w:rFonts w:ascii="Arial" w:hAnsi="Arial" w:cs="Arial"/>
          <w:color w:val="000000" w:themeColor="text1"/>
        </w:rPr>
        <w:t xml:space="preserve"> reivindicó una tesis de</w:t>
      </w:r>
      <w:r w:rsidR="00A65B7F" w:rsidRPr="007D18F5">
        <w:rPr>
          <w:rFonts w:ascii="Arial" w:hAnsi="Arial" w:cs="Arial"/>
          <w:color w:val="000000" w:themeColor="text1"/>
        </w:rPr>
        <w:t xml:space="preserve">l escritor </w:t>
      </w:r>
      <w:r w:rsidRPr="007D18F5">
        <w:rPr>
          <w:rFonts w:ascii="Arial" w:hAnsi="Arial" w:cs="Arial"/>
          <w:color w:val="000000" w:themeColor="text1"/>
        </w:rPr>
        <w:t>Carlos Monsiváis, consistente en que en política lo contrario del odio no es el amor, sino el ejercicio sistemático de la razón. Y eso “es lo que tiene nuestro movimiento”</w:t>
      </w:r>
      <w:r w:rsidR="00A65B7F" w:rsidRPr="007D18F5">
        <w:rPr>
          <w:rFonts w:ascii="Arial" w:hAnsi="Arial" w:cs="Arial"/>
          <w:color w:val="000000" w:themeColor="text1"/>
        </w:rPr>
        <w:t xml:space="preserve">, sentenció la hija de mi difunto amigo Carlos </w:t>
      </w:r>
      <w:proofErr w:type="spellStart"/>
      <w:r w:rsidR="00A65B7F" w:rsidRPr="007D18F5">
        <w:rPr>
          <w:rFonts w:ascii="Arial" w:hAnsi="Arial" w:cs="Arial"/>
          <w:color w:val="000000" w:themeColor="text1"/>
        </w:rPr>
        <w:t>Sheinbaum</w:t>
      </w:r>
      <w:proofErr w:type="spellEnd"/>
      <w:r w:rsidR="00A65B7F" w:rsidRPr="007D18F5">
        <w:rPr>
          <w:rFonts w:ascii="Arial" w:hAnsi="Arial" w:cs="Arial"/>
          <w:color w:val="000000" w:themeColor="text1"/>
        </w:rPr>
        <w:t>.</w:t>
      </w:r>
    </w:p>
    <w:p w:rsidR="001A4F9A" w:rsidRPr="007D18F5" w:rsidRDefault="001A4F9A" w:rsidP="00F83190">
      <w:pPr>
        <w:ind w:firstLine="708"/>
        <w:jc w:val="both"/>
        <w:rPr>
          <w:rFonts w:ascii="Arial" w:hAnsi="Arial" w:cs="Arial"/>
          <w:color w:val="000000" w:themeColor="text1"/>
        </w:rPr>
      </w:pPr>
      <w:r w:rsidRPr="007D18F5">
        <w:rPr>
          <w:rFonts w:ascii="Arial" w:hAnsi="Arial" w:cs="Arial"/>
          <w:color w:val="000000" w:themeColor="text1"/>
        </w:rPr>
        <w:t>De miedo, no de odio habl</w:t>
      </w:r>
      <w:r w:rsidR="00E53BA0" w:rsidRPr="007D18F5">
        <w:rPr>
          <w:rFonts w:ascii="Arial" w:hAnsi="Arial" w:cs="Arial"/>
          <w:color w:val="000000" w:themeColor="text1"/>
        </w:rPr>
        <w:t>ó</w:t>
      </w:r>
      <w:r w:rsidRPr="007D18F5">
        <w:rPr>
          <w:rFonts w:ascii="Arial" w:hAnsi="Arial" w:cs="Arial"/>
          <w:color w:val="000000" w:themeColor="text1"/>
        </w:rPr>
        <w:t xml:space="preserve"> Gálvez </w:t>
      </w:r>
      <w:r w:rsidR="00CA6627" w:rsidRPr="007D18F5">
        <w:rPr>
          <w:rFonts w:ascii="Arial" w:hAnsi="Arial" w:cs="Arial"/>
          <w:color w:val="000000" w:themeColor="text1"/>
        </w:rPr>
        <w:t xml:space="preserve">Ruiz </w:t>
      </w:r>
      <w:r w:rsidR="00F83190" w:rsidRPr="007D18F5">
        <w:rPr>
          <w:rFonts w:ascii="Arial" w:hAnsi="Arial" w:cs="Arial"/>
          <w:color w:val="000000" w:themeColor="text1"/>
        </w:rPr>
        <w:t xml:space="preserve">pese a que presume tener “ovarios del tamaño de una toronja”, </w:t>
      </w:r>
      <w:r w:rsidRPr="007D18F5">
        <w:rPr>
          <w:rFonts w:ascii="Arial" w:hAnsi="Arial" w:cs="Arial"/>
          <w:color w:val="000000" w:themeColor="text1"/>
        </w:rPr>
        <w:t xml:space="preserve">y juró “sé que </w:t>
      </w:r>
      <w:r w:rsidR="00E53BA0" w:rsidRPr="007D18F5">
        <w:rPr>
          <w:rFonts w:ascii="Arial" w:hAnsi="Arial" w:cs="Arial"/>
          <w:color w:val="000000" w:themeColor="text1"/>
        </w:rPr>
        <w:t xml:space="preserve">(Claudia) </w:t>
      </w:r>
      <w:r w:rsidRPr="007D18F5">
        <w:rPr>
          <w:rFonts w:ascii="Arial" w:hAnsi="Arial" w:cs="Arial"/>
          <w:color w:val="000000" w:themeColor="text1"/>
        </w:rPr>
        <w:t>me tiene miedo”. Pero en un salt</w:t>
      </w:r>
      <w:r w:rsidR="00A65B7F" w:rsidRPr="007D18F5">
        <w:rPr>
          <w:rFonts w:ascii="Arial" w:hAnsi="Arial" w:cs="Arial"/>
          <w:color w:val="000000" w:themeColor="text1"/>
        </w:rPr>
        <w:t>o</w:t>
      </w:r>
      <w:r w:rsidRPr="007D18F5">
        <w:rPr>
          <w:rFonts w:ascii="Arial" w:hAnsi="Arial" w:cs="Arial"/>
          <w:color w:val="000000" w:themeColor="text1"/>
        </w:rPr>
        <w:t xml:space="preserve"> cantinflesco</w:t>
      </w:r>
      <w:r w:rsidR="00A65B7F" w:rsidRPr="007D18F5">
        <w:rPr>
          <w:rFonts w:ascii="Arial" w:hAnsi="Arial" w:cs="Arial"/>
          <w:color w:val="000000" w:themeColor="text1"/>
        </w:rPr>
        <w:t>, pasó a</w:t>
      </w:r>
      <w:r w:rsidR="00E53BA0" w:rsidRPr="007D18F5">
        <w:rPr>
          <w:rFonts w:ascii="Arial" w:hAnsi="Arial" w:cs="Arial"/>
          <w:color w:val="000000" w:themeColor="text1"/>
        </w:rPr>
        <w:t xml:space="preserve"> “Creo que estamos llenos de miedo. Después de lo que le pasó a María Amparo (Casar), dicen: ¿quién es la siguiente?, ¿quién se atreve a levantar la mano y exhibir lo que está pasando?; mañana salgo yo en la </w:t>
      </w:r>
      <w:r w:rsidR="00E53BA0" w:rsidRPr="007D18F5">
        <w:rPr>
          <w:rFonts w:ascii="Arial" w:hAnsi="Arial" w:cs="Arial"/>
          <w:i/>
          <w:color w:val="000000" w:themeColor="text1"/>
        </w:rPr>
        <w:t>mañanera</w:t>
      </w:r>
      <w:r w:rsidR="00CA6627" w:rsidRPr="007D18F5">
        <w:rPr>
          <w:rFonts w:ascii="Arial" w:hAnsi="Arial" w:cs="Arial"/>
          <w:color w:val="000000" w:themeColor="text1"/>
        </w:rPr>
        <w:t>”</w:t>
      </w:r>
      <w:r w:rsidR="00E53BA0" w:rsidRPr="007D18F5">
        <w:rPr>
          <w:rFonts w:ascii="Arial" w:hAnsi="Arial" w:cs="Arial"/>
          <w:color w:val="000000" w:themeColor="text1"/>
        </w:rPr>
        <w:t>.</w:t>
      </w:r>
      <w:r w:rsidR="00CA6627" w:rsidRPr="007D18F5">
        <w:rPr>
          <w:rFonts w:ascii="Arial" w:hAnsi="Arial" w:cs="Arial"/>
          <w:color w:val="000000" w:themeColor="text1"/>
        </w:rPr>
        <w:t xml:space="preserve"> </w:t>
      </w:r>
      <w:r w:rsidR="00A65B7F" w:rsidRPr="007D18F5">
        <w:rPr>
          <w:rFonts w:ascii="Arial" w:hAnsi="Arial" w:cs="Arial"/>
          <w:color w:val="000000" w:themeColor="text1"/>
        </w:rPr>
        <w:t>Pero</w:t>
      </w:r>
      <w:r w:rsidRPr="007D18F5">
        <w:rPr>
          <w:rFonts w:ascii="Arial" w:hAnsi="Arial" w:cs="Arial"/>
          <w:color w:val="000000" w:themeColor="text1"/>
        </w:rPr>
        <w:t xml:space="preserve"> no escuch</w:t>
      </w:r>
      <w:r w:rsidR="00F83190" w:rsidRPr="007D18F5">
        <w:rPr>
          <w:rFonts w:ascii="Arial" w:hAnsi="Arial" w:cs="Arial"/>
          <w:color w:val="000000" w:themeColor="text1"/>
        </w:rPr>
        <w:t>ó</w:t>
      </w:r>
      <w:r w:rsidRPr="007D18F5">
        <w:rPr>
          <w:rFonts w:ascii="Arial" w:hAnsi="Arial" w:cs="Arial"/>
          <w:color w:val="000000" w:themeColor="text1"/>
        </w:rPr>
        <w:t xml:space="preserve"> a los </w:t>
      </w:r>
      <w:r w:rsidR="00F83190" w:rsidRPr="007D18F5">
        <w:rPr>
          <w:rFonts w:ascii="Arial" w:hAnsi="Arial" w:cs="Arial"/>
          <w:color w:val="000000" w:themeColor="text1"/>
        </w:rPr>
        <w:t xml:space="preserve">estudiantes del Tecnológico de Monterrey </w:t>
      </w:r>
      <w:r w:rsidR="00CA6627" w:rsidRPr="007D18F5">
        <w:rPr>
          <w:rFonts w:ascii="Arial" w:hAnsi="Arial" w:cs="Arial"/>
          <w:color w:val="000000" w:themeColor="text1"/>
        </w:rPr>
        <w:t xml:space="preserve">que </w:t>
      </w:r>
      <w:r w:rsidR="00F83190" w:rsidRPr="007D18F5">
        <w:rPr>
          <w:rFonts w:ascii="Arial" w:hAnsi="Arial" w:cs="Arial"/>
          <w:color w:val="000000" w:themeColor="text1"/>
        </w:rPr>
        <w:t>le preguntaron dos</w:t>
      </w:r>
      <w:r w:rsidR="00CA6627" w:rsidRPr="007D18F5">
        <w:rPr>
          <w:rFonts w:ascii="Arial" w:hAnsi="Arial" w:cs="Arial"/>
          <w:color w:val="000000" w:themeColor="text1"/>
        </w:rPr>
        <w:t>,</w:t>
      </w:r>
      <w:r w:rsidR="00F83190" w:rsidRPr="007D18F5">
        <w:rPr>
          <w:rFonts w:ascii="Arial" w:hAnsi="Arial" w:cs="Arial"/>
          <w:color w:val="000000" w:themeColor="text1"/>
        </w:rPr>
        <w:t xml:space="preserve"> tres veces: “</w:t>
      </w:r>
      <w:r w:rsidRPr="007D18F5">
        <w:rPr>
          <w:rFonts w:ascii="Arial" w:hAnsi="Arial" w:cs="Arial"/>
          <w:color w:val="000000" w:themeColor="text1"/>
        </w:rPr>
        <w:t>¿Qué se queda, qué se modifica y qué se va?</w:t>
      </w:r>
      <w:r w:rsidR="00F83190" w:rsidRPr="007D18F5">
        <w:rPr>
          <w:rFonts w:ascii="Arial" w:hAnsi="Arial" w:cs="Arial"/>
          <w:color w:val="000000" w:themeColor="text1"/>
        </w:rPr>
        <w:t>”</w:t>
      </w:r>
      <w:r w:rsidRPr="007D18F5">
        <w:rPr>
          <w:rFonts w:ascii="Arial" w:hAnsi="Arial" w:cs="Arial"/>
          <w:color w:val="000000" w:themeColor="text1"/>
        </w:rPr>
        <w:t xml:space="preserve"> </w:t>
      </w:r>
      <w:r w:rsidR="00F83190" w:rsidRPr="007D18F5">
        <w:rPr>
          <w:rFonts w:ascii="Arial" w:hAnsi="Arial" w:cs="Arial"/>
          <w:color w:val="000000" w:themeColor="text1"/>
        </w:rPr>
        <w:t>Tardó la respuesta y aun así trat</w:t>
      </w:r>
      <w:r w:rsidR="00A65B7F" w:rsidRPr="007D18F5">
        <w:rPr>
          <w:rFonts w:ascii="Arial" w:hAnsi="Arial" w:cs="Arial"/>
          <w:color w:val="000000" w:themeColor="text1"/>
        </w:rPr>
        <w:t>ó</w:t>
      </w:r>
      <w:r w:rsidR="00F83190" w:rsidRPr="007D18F5">
        <w:rPr>
          <w:rFonts w:ascii="Arial" w:hAnsi="Arial" w:cs="Arial"/>
          <w:color w:val="000000" w:themeColor="text1"/>
        </w:rPr>
        <w:t xml:space="preserve"> de esquivar: “</w:t>
      </w:r>
      <w:r w:rsidRPr="007D18F5">
        <w:rPr>
          <w:rFonts w:ascii="Arial" w:hAnsi="Arial" w:cs="Arial"/>
          <w:color w:val="000000" w:themeColor="text1"/>
        </w:rPr>
        <w:t>¿De los dirigentes?</w:t>
      </w:r>
      <w:r w:rsidR="00CA6627" w:rsidRPr="007D18F5">
        <w:rPr>
          <w:rFonts w:ascii="Arial" w:hAnsi="Arial" w:cs="Arial"/>
          <w:color w:val="000000" w:themeColor="text1"/>
        </w:rPr>
        <w:t>”</w:t>
      </w:r>
      <w:r w:rsidR="00F83190" w:rsidRPr="007D18F5">
        <w:rPr>
          <w:rFonts w:ascii="Arial" w:hAnsi="Arial" w:cs="Arial"/>
          <w:color w:val="000000" w:themeColor="text1"/>
        </w:rPr>
        <w:t xml:space="preserve"> </w:t>
      </w:r>
      <w:r w:rsidR="00CA6627" w:rsidRPr="007D18F5">
        <w:rPr>
          <w:rFonts w:ascii="Arial" w:hAnsi="Arial" w:cs="Arial"/>
          <w:color w:val="000000" w:themeColor="text1"/>
        </w:rPr>
        <w:t>“</w:t>
      </w:r>
      <w:r w:rsidRPr="007D18F5">
        <w:rPr>
          <w:rFonts w:ascii="Arial" w:hAnsi="Arial" w:cs="Arial"/>
          <w:color w:val="000000" w:themeColor="text1"/>
        </w:rPr>
        <w:t>Del partido</w:t>
      </w:r>
      <w:r w:rsidR="00F83190" w:rsidRPr="007D18F5">
        <w:rPr>
          <w:rFonts w:ascii="Arial" w:hAnsi="Arial" w:cs="Arial"/>
          <w:color w:val="000000" w:themeColor="text1"/>
        </w:rPr>
        <w:t>, l</w:t>
      </w:r>
      <w:r w:rsidRPr="007D18F5">
        <w:rPr>
          <w:rFonts w:ascii="Arial" w:hAnsi="Arial" w:cs="Arial"/>
          <w:color w:val="000000" w:themeColor="text1"/>
        </w:rPr>
        <w:t>e aclararon</w:t>
      </w:r>
      <w:r w:rsidR="00F83190" w:rsidRPr="007D18F5">
        <w:rPr>
          <w:rFonts w:ascii="Arial" w:hAnsi="Arial" w:cs="Arial"/>
          <w:color w:val="000000" w:themeColor="text1"/>
        </w:rPr>
        <w:t>”</w:t>
      </w:r>
      <w:r w:rsidRPr="007D18F5">
        <w:rPr>
          <w:rFonts w:ascii="Arial" w:hAnsi="Arial" w:cs="Arial"/>
          <w:color w:val="000000" w:themeColor="text1"/>
        </w:rPr>
        <w:t>.</w:t>
      </w:r>
      <w:r w:rsidR="00F83190" w:rsidRPr="007D18F5">
        <w:rPr>
          <w:rFonts w:ascii="Arial" w:hAnsi="Arial" w:cs="Arial"/>
          <w:color w:val="000000" w:themeColor="text1"/>
        </w:rPr>
        <w:t xml:space="preserve"> Y salió con los obvios reacomodos de los tres burócratas </w:t>
      </w:r>
      <w:r w:rsidR="00CA6627" w:rsidRPr="007D18F5">
        <w:rPr>
          <w:rFonts w:ascii="Arial" w:hAnsi="Arial" w:cs="Arial"/>
          <w:color w:val="000000" w:themeColor="text1"/>
        </w:rPr>
        <w:t xml:space="preserve">partidistas </w:t>
      </w:r>
      <w:r w:rsidR="00F83190" w:rsidRPr="007D18F5">
        <w:rPr>
          <w:rFonts w:ascii="Arial" w:hAnsi="Arial" w:cs="Arial"/>
          <w:color w:val="000000" w:themeColor="text1"/>
        </w:rPr>
        <w:t xml:space="preserve">principales que despacharán </w:t>
      </w:r>
      <w:r w:rsidR="00CA6627" w:rsidRPr="007D18F5">
        <w:rPr>
          <w:rFonts w:ascii="Arial" w:hAnsi="Arial" w:cs="Arial"/>
          <w:color w:val="000000" w:themeColor="text1"/>
        </w:rPr>
        <w:t>como legisladores</w:t>
      </w:r>
      <w:r w:rsidR="00F83190" w:rsidRPr="007D18F5">
        <w:rPr>
          <w:rFonts w:ascii="Arial" w:hAnsi="Arial" w:cs="Arial"/>
          <w:color w:val="000000" w:themeColor="text1"/>
        </w:rPr>
        <w:t xml:space="preserve"> y que usan </w:t>
      </w:r>
      <w:r w:rsidR="00CA6627" w:rsidRPr="007D18F5">
        <w:rPr>
          <w:rFonts w:ascii="Arial" w:hAnsi="Arial" w:cs="Arial"/>
          <w:color w:val="000000" w:themeColor="text1"/>
        </w:rPr>
        <w:t xml:space="preserve">a la señora X </w:t>
      </w:r>
      <w:r w:rsidR="00F83190" w:rsidRPr="007D18F5">
        <w:rPr>
          <w:rFonts w:ascii="Arial" w:hAnsi="Arial" w:cs="Arial"/>
          <w:color w:val="000000" w:themeColor="text1"/>
        </w:rPr>
        <w:t>de trampolín.</w:t>
      </w:r>
    </w:p>
    <w:p w:rsidR="00E53BA0" w:rsidRPr="007D18F5" w:rsidRDefault="00E53BA0" w:rsidP="00C27025">
      <w:pPr>
        <w:ind w:firstLine="708"/>
        <w:jc w:val="both"/>
        <w:rPr>
          <w:rFonts w:ascii="Arial" w:hAnsi="Arial" w:cs="Arial"/>
          <w:color w:val="000000" w:themeColor="text1"/>
        </w:rPr>
      </w:pPr>
      <w:r w:rsidRPr="007D18F5">
        <w:rPr>
          <w:rFonts w:ascii="Arial" w:hAnsi="Arial" w:cs="Arial"/>
          <w:color w:val="000000" w:themeColor="text1"/>
        </w:rPr>
        <w:t>Y para completar el cuadro, Jorge Álvarez</w:t>
      </w:r>
      <w:r w:rsidR="00C27025" w:rsidRPr="007D18F5">
        <w:rPr>
          <w:rFonts w:ascii="Arial" w:hAnsi="Arial" w:cs="Arial"/>
          <w:color w:val="000000" w:themeColor="text1"/>
        </w:rPr>
        <w:t xml:space="preserve"> le exige a la </w:t>
      </w:r>
      <w:r w:rsidR="007D18F5" w:rsidRPr="007D18F5">
        <w:rPr>
          <w:rFonts w:ascii="Arial" w:hAnsi="Arial" w:cs="Arial"/>
          <w:color w:val="000000" w:themeColor="text1"/>
        </w:rPr>
        <w:t>ingeniera</w:t>
      </w:r>
      <w:r w:rsidR="00C27025" w:rsidRPr="007D18F5">
        <w:rPr>
          <w:rFonts w:ascii="Arial" w:hAnsi="Arial" w:cs="Arial"/>
          <w:color w:val="000000" w:themeColor="text1"/>
        </w:rPr>
        <w:t xml:space="preserve"> que cada vez que está contenta brinca como adolescente y sin apiadarse de su columna </w:t>
      </w:r>
      <w:r w:rsidR="00C27025" w:rsidRPr="007D18F5">
        <w:rPr>
          <w:rFonts w:ascii="Arial" w:hAnsi="Arial" w:cs="Arial"/>
          <w:color w:val="000000" w:themeColor="text1"/>
        </w:rPr>
        <w:lastRenderedPageBreak/>
        <w:t xml:space="preserve">vertebral y el evidente sobrepeso, lo siguiente: </w:t>
      </w:r>
      <w:r w:rsidR="00CA6627" w:rsidRPr="007D18F5">
        <w:rPr>
          <w:rFonts w:ascii="Arial" w:hAnsi="Arial" w:cs="Arial"/>
          <w:color w:val="000000" w:themeColor="text1"/>
        </w:rPr>
        <w:t>“</w:t>
      </w:r>
      <w:r w:rsidRPr="007D18F5">
        <w:rPr>
          <w:rFonts w:ascii="Arial" w:hAnsi="Arial" w:cs="Arial"/>
          <w:color w:val="000000" w:themeColor="text1"/>
        </w:rPr>
        <w:t>Acepta que ya te rebasé en la contienda presidencial</w:t>
      </w:r>
      <w:r w:rsidR="00CA6627" w:rsidRPr="007D18F5">
        <w:rPr>
          <w:rFonts w:ascii="Arial" w:hAnsi="Arial" w:cs="Arial"/>
          <w:color w:val="000000" w:themeColor="text1"/>
        </w:rPr>
        <w:t>”</w:t>
      </w:r>
      <w:r w:rsidRPr="007D18F5">
        <w:rPr>
          <w:rFonts w:ascii="Arial" w:hAnsi="Arial" w:cs="Arial"/>
          <w:color w:val="000000" w:themeColor="text1"/>
        </w:rPr>
        <w:t xml:space="preserve">, </w:t>
      </w:r>
      <w:r w:rsidR="00C27025" w:rsidRPr="007D18F5">
        <w:rPr>
          <w:rFonts w:ascii="Arial" w:hAnsi="Arial" w:cs="Arial"/>
          <w:color w:val="000000" w:themeColor="text1"/>
        </w:rPr>
        <w:t>y la acus</w:t>
      </w:r>
      <w:r w:rsidR="007D18F5" w:rsidRPr="007D18F5">
        <w:rPr>
          <w:rFonts w:ascii="Arial" w:hAnsi="Arial" w:cs="Arial"/>
          <w:color w:val="000000" w:themeColor="text1"/>
        </w:rPr>
        <w:t>ó</w:t>
      </w:r>
      <w:r w:rsidR="00C27025" w:rsidRPr="007D18F5">
        <w:rPr>
          <w:rFonts w:ascii="Arial" w:hAnsi="Arial" w:cs="Arial"/>
          <w:color w:val="000000" w:themeColor="text1"/>
        </w:rPr>
        <w:t xml:space="preserve"> de </w:t>
      </w:r>
      <w:r w:rsidRPr="007D18F5">
        <w:rPr>
          <w:rFonts w:ascii="Arial" w:hAnsi="Arial" w:cs="Arial"/>
          <w:color w:val="000000" w:themeColor="text1"/>
        </w:rPr>
        <w:t>boicotear sus actos.</w:t>
      </w:r>
    </w:p>
    <w:p w:rsidR="00C27025" w:rsidRPr="007D18F5" w:rsidRDefault="00C27025" w:rsidP="00C27025">
      <w:pPr>
        <w:ind w:firstLine="708"/>
        <w:jc w:val="both"/>
        <w:rPr>
          <w:rFonts w:ascii="Arial" w:hAnsi="Arial" w:cs="Arial"/>
          <w:color w:val="000000" w:themeColor="text1"/>
        </w:rPr>
      </w:pPr>
      <w:r w:rsidRPr="007D18F5">
        <w:rPr>
          <w:rFonts w:ascii="Arial" w:hAnsi="Arial" w:cs="Arial"/>
          <w:color w:val="000000" w:themeColor="text1"/>
        </w:rPr>
        <w:t xml:space="preserve">Sin duda que le fue muy bien a Máynez en el simulacro electoral al mandar a Gálvez al tercer lugar y, según él, también lo logró en Jalisco y Nuevo León. Felicidades pero todavía le faltan 29 estados y la Ciudad de México al “joven” de 38 años </w:t>
      </w:r>
      <w:r w:rsidR="00103D99">
        <w:rPr>
          <w:rFonts w:ascii="Arial" w:hAnsi="Arial" w:cs="Arial"/>
          <w:color w:val="000000" w:themeColor="text1"/>
        </w:rPr>
        <w:t xml:space="preserve">que </w:t>
      </w:r>
      <w:r w:rsidR="00CA6627" w:rsidRPr="007D18F5">
        <w:rPr>
          <w:rFonts w:ascii="Arial" w:hAnsi="Arial" w:cs="Arial"/>
          <w:color w:val="000000" w:themeColor="text1"/>
        </w:rPr>
        <w:t xml:space="preserve">recorrió </w:t>
      </w:r>
      <w:r w:rsidRPr="007D18F5">
        <w:rPr>
          <w:rFonts w:ascii="Arial" w:hAnsi="Arial" w:cs="Arial"/>
          <w:color w:val="000000" w:themeColor="text1"/>
        </w:rPr>
        <w:t>cuatro partidos políticos, lo que no rebela madurez y estabilidad política</w:t>
      </w:r>
      <w:r w:rsidR="00103D99">
        <w:rPr>
          <w:rFonts w:ascii="Arial" w:hAnsi="Arial" w:cs="Arial"/>
          <w:color w:val="000000" w:themeColor="text1"/>
        </w:rPr>
        <w:t>s</w:t>
      </w:r>
      <w:r w:rsidRPr="007D18F5">
        <w:rPr>
          <w:rFonts w:ascii="Arial" w:hAnsi="Arial" w:cs="Arial"/>
          <w:color w:val="000000" w:themeColor="text1"/>
        </w:rPr>
        <w:t xml:space="preserve">. Y mucho menos humildad, pues jura </w:t>
      </w:r>
      <w:r w:rsidR="00E53BA0" w:rsidRPr="007D18F5">
        <w:rPr>
          <w:rFonts w:ascii="Arial" w:hAnsi="Arial" w:cs="Arial"/>
          <w:color w:val="000000" w:themeColor="text1"/>
        </w:rPr>
        <w:t xml:space="preserve">que en </w:t>
      </w:r>
      <w:r w:rsidRPr="007D18F5">
        <w:rPr>
          <w:rFonts w:ascii="Arial" w:hAnsi="Arial" w:cs="Arial"/>
          <w:color w:val="000000" w:themeColor="text1"/>
        </w:rPr>
        <w:t>“</w:t>
      </w:r>
      <w:r w:rsidR="00E53BA0" w:rsidRPr="007D18F5">
        <w:rPr>
          <w:rFonts w:ascii="Arial" w:hAnsi="Arial" w:cs="Arial"/>
          <w:color w:val="000000" w:themeColor="text1"/>
        </w:rPr>
        <w:t>sólo nueve semanas de campaña legal y sin dinero sucio hemos logrado encender la esperanza de una generación</w:t>
      </w:r>
      <w:r w:rsidRPr="007D18F5">
        <w:rPr>
          <w:rFonts w:ascii="Arial" w:hAnsi="Arial" w:cs="Arial"/>
          <w:color w:val="000000" w:themeColor="text1"/>
        </w:rPr>
        <w:t>”</w:t>
      </w:r>
      <w:r w:rsidR="00E53BA0" w:rsidRPr="007D18F5">
        <w:rPr>
          <w:rFonts w:ascii="Arial" w:hAnsi="Arial" w:cs="Arial"/>
          <w:color w:val="000000" w:themeColor="text1"/>
        </w:rPr>
        <w:t xml:space="preserve">. </w:t>
      </w:r>
    </w:p>
    <w:p w:rsidR="003D56B6" w:rsidRPr="007D18F5" w:rsidRDefault="003D56B6" w:rsidP="003D56B6">
      <w:pPr>
        <w:pStyle w:val="s-s"/>
        <w:spacing w:before="0" w:beforeAutospacing="0" w:after="0" w:afterAutospacing="0"/>
        <w:jc w:val="center"/>
        <w:rPr>
          <w:rFonts w:ascii="Arial" w:hAnsi="Arial" w:cs="Arial"/>
          <w:b/>
          <w:color w:val="000000" w:themeColor="text1"/>
        </w:rPr>
      </w:pPr>
      <w:r w:rsidRPr="007D18F5">
        <w:rPr>
          <w:rFonts w:ascii="Arial" w:hAnsi="Arial" w:cs="Arial"/>
          <w:b/>
          <w:color w:val="000000" w:themeColor="text1"/>
        </w:rPr>
        <w:t>Acuse de recibo</w:t>
      </w:r>
    </w:p>
    <w:p w:rsidR="003D56B6" w:rsidRPr="007D18F5" w:rsidRDefault="003D56B6" w:rsidP="003D56B6">
      <w:pPr>
        <w:jc w:val="both"/>
        <w:rPr>
          <w:rFonts w:ascii="Arial" w:hAnsi="Arial" w:cs="Arial"/>
          <w:color w:val="000000" w:themeColor="text1"/>
        </w:rPr>
      </w:pPr>
      <w:r w:rsidRPr="007D18F5">
        <w:rPr>
          <w:rFonts w:ascii="Arial" w:hAnsi="Arial" w:cs="Arial"/>
          <w:color w:val="000000" w:themeColor="text1"/>
        </w:rPr>
        <w:t xml:space="preserve">“Médico especialista en </w:t>
      </w:r>
      <w:proofErr w:type="spellStart"/>
      <w:r w:rsidRPr="007D18F5">
        <w:rPr>
          <w:rFonts w:ascii="Arial" w:hAnsi="Arial" w:cs="Arial"/>
          <w:color w:val="000000" w:themeColor="text1"/>
        </w:rPr>
        <w:t>tehuacanazos</w:t>
      </w:r>
      <w:proofErr w:type="spellEnd"/>
      <w:r w:rsidRPr="007D18F5">
        <w:rPr>
          <w:rFonts w:ascii="Arial" w:hAnsi="Arial" w:cs="Arial"/>
          <w:color w:val="000000" w:themeColor="text1"/>
        </w:rPr>
        <w:t xml:space="preserve">” fue la afortunada definición que hizo </w:t>
      </w:r>
      <w:r w:rsidR="00CA6627" w:rsidRPr="007D18F5">
        <w:rPr>
          <w:rFonts w:ascii="Arial" w:hAnsi="Arial" w:cs="Arial"/>
          <w:color w:val="000000" w:themeColor="text1"/>
        </w:rPr>
        <w:t>López Obrador</w:t>
      </w:r>
      <w:r w:rsidRPr="007D18F5">
        <w:rPr>
          <w:rFonts w:ascii="Arial" w:hAnsi="Arial" w:cs="Arial"/>
          <w:color w:val="000000" w:themeColor="text1"/>
        </w:rPr>
        <w:t xml:space="preserve"> el m</w:t>
      </w:r>
      <w:r w:rsidR="00CA6627" w:rsidRPr="007D18F5">
        <w:rPr>
          <w:rFonts w:ascii="Arial" w:hAnsi="Arial" w:cs="Arial"/>
          <w:color w:val="000000" w:themeColor="text1"/>
        </w:rPr>
        <w:t xml:space="preserve">iércoles </w:t>
      </w:r>
      <w:r w:rsidRPr="007D18F5">
        <w:rPr>
          <w:rFonts w:ascii="Arial" w:hAnsi="Arial" w:cs="Arial"/>
          <w:color w:val="000000" w:themeColor="text1"/>
        </w:rPr>
        <w:t xml:space="preserve">8 y </w:t>
      </w:r>
      <w:r w:rsidR="00CA6627" w:rsidRPr="007D18F5">
        <w:rPr>
          <w:rFonts w:ascii="Arial" w:hAnsi="Arial" w:cs="Arial"/>
          <w:color w:val="000000" w:themeColor="text1"/>
        </w:rPr>
        <w:t>jueve</w:t>
      </w:r>
      <w:r w:rsidRPr="007D18F5">
        <w:rPr>
          <w:rFonts w:ascii="Arial" w:hAnsi="Arial" w:cs="Arial"/>
          <w:color w:val="000000" w:themeColor="text1"/>
        </w:rPr>
        <w:t xml:space="preserve">s 9 sobre el otrora “fiscal de hierro”, Javier Coello Trejo, cuya escolta cometió feminicidios en </w:t>
      </w:r>
      <w:proofErr w:type="spellStart"/>
      <w:r w:rsidRPr="007D18F5">
        <w:rPr>
          <w:rFonts w:ascii="Arial" w:hAnsi="Arial" w:cs="Arial"/>
          <w:color w:val="000000" w:themeColor="text1"/>
        </w:rPr>
        <w:t>Perisur</w:t>
      </w:r>
      <w:proofErr w:type="spellEnd"/>
      <w:r w:rsidRPr="007D18F5">
        <w:rPr>
          <w:rFonts w:ascii="Arial" w:hAnsi="Arial" w:cs="Arial"/>
          <w:color w:val="000000" w:themeColor="text1"/>
        </w:rPr>
        <w:t xml:space="preserve">, </w:t>
      </w:r>
      <w:r w:rsidR="00CA6627" w:rsidRPr="007D18F5">
        <w:rPr>
          <w:rFonts w:ascii="Arial" w:hAnsi="Arial" w:cs="Arial"/>
          <w:color w:val="000000" w:themeColor="text1"/>
        </w:rPr>
        <w:t xml:space="preserve">pero </w:t>
      </w:r>
      <w:r w:rsidRPr="007D18F5">
        <w:rPr>
          <w:rFonts w:ascii="Arial" w:hAnsi="Arial" w:cs="Arial"/>
          <w:color w:val="000000" w:themeColor="text1"/>
        </w:rPr>
        <w:t xml:space="preserve">varias feministas afirman que él </w:t>
      </w:r>
      <w:r w:rsidR="00CA6627" w:rsidRPr="007D18F5">
        <w:rPr>
          <w:rFonts w:ascii="Arial" w:hAnsi="Arial" w:cs="Arial"/>
          <w:color w:val="000000" w:themeColor="text1"/>
        </w:rPr>
        <w:t>los realizó</w:t>
      </w:r>
      <w:r w:rsidRPr="007D18F5">
        <w:rPr>
          <w:rFonts w:ascii="Arial" w:hAnsi="Arial" w:cs="Arial"/>
          <w:color w:val="000000" w:themeColor="text1"/>
        </w:rPr>
        <w:t>… “</w:t>
      </w:r>
      <w:proofErr w:type="spellStart"/>
      <w:r w:rsidRPr="007D18F5">
        <w:rPr>
          <w:rFonts w:ascii="Arial" w:hAnsi="Arial" w:cs="Arial"/>
          <w:color w:val="000000" w:themeColor="text1"/>
        </w:rPr>
        <w:t>Twitterati</w:t>
      </w:r>
      <w:proofErr w:type="spellEnd"/>
      <w:r w:rsidRPr="007D18F5">
        <w:rPr>
          <w:rFonts w:ascii="Arial" w:hAnsi="Arial" w:cs="Arial"/>
          <w:color w:val="000000" w:themeColor="text1"/>
        </w:rPr>
        <w:t xml:space="preserve">. Cuántos años tenías cuando te enteraste que la consejera del INE, Claudia Zavala, es prima de Margarita Zavala, la misma que le dio una candidatura independiente para competir por la Presidencia y estuvo a punto de darle un partido político a Felipe Calderón. </w:t>
      </w:r>
      <w:hyperlink r:id="rId4" w:tgtFrame="_blank" w:history="1">
        <w:r w:rsidRPr="007D18F5">
          <w:rPr>
            <w:rFonts w:ascii="Arial" w:hAnsi="Arial" w:cs="Arial"/>
            <w:color w:val="000000" w:themeColor="text1"/>
            <w:u w:val="single"/>
          </w:rPr>
          <w:t>@AndreyDLaMancha</w:t>
        </w:r>
      </w:hyperlink>
      <w:r w:rsidRPr="007D18F5">
        <w:rPr>
          <w:rFonts w:ascii="Arial" w:hAnsi="Arial" w:cs="Arial"/>
          <w:color w:val="000000" w:themeColor="text1"/>
        </w:rPr>
        <w:t xml:space="preserve">”. (Tomado de la columna Dinero, de Enrique Galván Ochoa”… Del maestro Pablo Cabañas Díaz: “Eduardo: Te envío mi felicitación por haber obtenido la Medalla al mérito general José Francisco Gallardo. Recibe mis respetos”… Y del doctor Eduardo López Betancourt: “Tocayo nadie mejor que tú para recibir la medalla de nuestro amigo </w:t>
      </w:r>
      <w:r w:rsidR="00A45DDD" w:rsidRPr="007D18F5">
        <w:rPr>
          <w:rFonts w:ascii="Arial" w:hAnsi="Arial" w:cs="Arial"/>
          <w:color w:val="000000" w:themeColor="text1"/>
        </w:rPr>
        <w:t xml:space="preserve">y </w:t>
      </w:r>
      <w:r w:rsidRPr="007D18F5">
        <w:rPr>
          <w:rFonts w:ascii="Arial" w:hAnsi="Arial" w:cs="Arial"/>
          <w:color w:val="000000" w:themeColor="text1"/>
        </w:rPr>
        <w:t>correligionario y más aún admirado general Gallardo</w:t>
      </w:r>
      <w:r w:rsidR="00A45DDD" w:rsidRPr="007D18F5">
        <w:rPr>
          <w:rFonts w:ascii="Arial" w:hAnsi="Arial" w:cs="Arial"/>
          <w:color w:val="000000" w:themeColor="text1"/>
        </w:rPr>
        <w:t>,</w:t>
      </w:r>
      <w:r w:rsidRPr="007D18F5">
        <w:rPr>
          <w:rFonts w:ascii="Arial" w:hAnsi="Arial" w:cs="Arial"/>
          <w:color w:val="000000" w:themeColor="text1"/>
        </w:rPr>
        <w:t xml:space="preserve"> tanto tú como yo lo cuidamos, lo defendimos, estuvimos con él y al final se nos adelantó, pero su recuerdo es imborrable, vivirá por siempre y enhorabuena por la </w:t>
      </w:r>
      <w:r w:rsidR="007D18F5" w:rsidRPr="007D18F5">
        <w:rPr>
          <w:rFonts w:ascii="Arial" w:hAnsi="Arial" w:cs="Arial"/>
          <w:color w:val="000000" w:themeColor="text1"/>
        </w:rPr>
        <w:t>m</w:t>
      </w:r>
      <w:r w:rsidRPr="007D18F5">
        <w:rPr>
          <w:rFonts w:ascii="Arial" w:hAnsi="Arial" w:cs="Arial"/>
          <w:color w:val="000000" w:themeColor="text1"/>
        </w:rPr>
        <w:t>edalla</w:t>
      </w:r>
      <w:r w:rsidR="007D18F5" w:rsidRPr="007D18F5">
        <w:rPr>
          <w:rFonts w:ascii="Arial" w:hAnsi="Arial" w:cs="Arial"/>
          <w:color w:val="000000" w:themeColor="text1"/>
        </w:rPr>
        <w:t>.</w:t>
      </w:r>
      <w:r w:rsidRPr="007D18F5">
        <w:rPr>
          <w:rFonts w:ascii="Arial" w:hAnsi="Arial" w:cs="Arial"/>
          <w:color w:val="000000" w:themeColor="text1"/>
        </w:rPr>
        <w:t xml:space="preserve"> Te abrazo con emoción y reconocimiento”… </w:t>
      </w:r>
      <w:r w:rsidRPr="007D18F5">
        <w:rPr>
          <w:rFonts w:ascii="Arial" w:hAnsi="Arial" w:cs="Arial"/>
          <w:bCs/>
          <w:color w:val="000000" w:themeColor="text1"/>
        </w:rPr>
        <w:t xml:space="preserve">Le comparto el enlace a </w:t>
      </w:r>
      <w:r w:rsidRPr="007D18F5">
        <w:rPr>
          <w:rFonts w:ascii="Arial" w:hAnsi="Arial" w:cs="Arial"/>
          <w:bCs/>
          <w:i/>
          <w:color w:val="000000" w:themeColor="text1"/>
        </w:rPr>
        <w:t xml:space="preserve">El general Gallardo y </w:t>
      </w:r>
      <w:proofErr w:type="spellStart"/>
      <w:r w:rsidRPr="007D18F5">
        <w:rPr>
          <w:rFonts w:ascii="Arial" w:hAnsi="Arial" w:cs="Arial"/>
          <w:bCs/>
          <w:color w:val="000000" w:themeColor="text1"/>
        </w:rPr>
        <w:t>Forum</w:t>
      </w:r>
      <w:proofErr w:type="spellEnd"/>
      <w:r w:rsidRPr="007D18F5">
        <w:rPr>
          <w:rFonts w:ascii="Arial" w:hAnsi="Arial" w:cs="Arial"/>
          <w:bCs/>
          <w:color w:val="000000" w:themeColor="text1"/>
        </w:rPr>
        <w:t>.</w:t>
      </w:r>
      <w:r w:rsidRPr="007D18F5">
        <w:rPr>
          <w:rFonts w:ascii="Arial" w:hAnsi="Arial" w:cs="Arial"/>
          <w:bCs/>
          <w:i/>
          <w:color w:val="000000" w:themeColor="text1"/>
        </w:rPr>
        <w:t xml:space="preserve"> Ejército, medios y libertad de expresión, </w:t>
      </w:r>
      <w:r w:rsidRPr="007D18F5">
        <w:rPr>
          <w:rFonts w:ascii="Arial" w:hAnsi="Arial" w:cs="Arial"/>
          <w:bCs/>
          <w:color w:val="000000" w:themeColor="text1"/>
        </w:rPr>
        <w:t xml:space="preserve">antología publicada en septiembre de 2004, </w:t>
      </w:r>
      <w:hyperlink r:id="rId5" w:history="1">
        <w:r w:rsidRPr="007D18F5">
          <w:rPr>
            <w:rStyle w:val="Hipervnculo"/>
            <w:rFonts w:ascii="Arial" w:hAnsi="Arial" w:cs="Arial"/>
            <w:color w:val="000000" w:themeColor="text1"/>
          </w:rPr>
          <w:t>http://www.forumenlinea.com/index.php/ejercito-medios</w:t>
        </w:r>
      </w:hyperlink>
    </w:p>
    <w:p w:rsidR="00E56DB2" w:rsidRPr="007D18F5" w:rsidRDefault="00103D99" w:rsidP="003D56B6">
      <w:pPr>
        <w:jc w:val="both"/>
        <w:rPr>
          <w:rFonts w:ascii="Arial" w:hAnsi="Arial" w:cs="Arial"/>
          <w:color w:val="000000" w:themeColor="text1"/>
          <w:sz w:val="16"/>
          <w:szCs w:val="16"/>
        </w:rPr>
      </w:pPr>
      <w:hyperlink r:id="rId6" w:history="1">
        <w:r w:rsidR="003D56B6" w:rsidRPr="007D18F5">
          <w:rPr>
            <w:rStyle w:val="Hipervnculo"/>
            <w:rFonts w:ascii="Arial" w:hAnsi="Arial" w:cs="Arial"/>
            <w:color w:val="000000" w:themeColor="text1"/>
            <w:sz w:val="16"/>
            <w:szCs w:val="16"/>
            <w:u w:val="none"/>
          </w:rPr>
          <w:t>http://www.</w:t>
        </w:r>
        <w:bookmarkStart w:id="0" w:name="_GoBack"/>
        <w:bookmarkEnd w:id="0"/>
        <w:r w:rsidR="003D56B6" w:rsidRPr="007D18F5">
          <w:rPr>
            <w:rStyle w:val="Hipervnculo"/>
            <w:rFonts w:ascii="Arial" w:hAnsi="Arial" w:cs="Arial"/>
            <w:color w:val="000000" w:themeColor="text1"/>
            <w:sz w:val="16"/>
            <w:szCs w:val="16"/>
            <w:u w:val="none"/>
          </w:rPr>
          <w:t>forumenlinea.com/</w:t>
        </w:r>
      </w:hyperlink>
      <w:r w:rsidR="003D56B6" w:rsidRPr="007D18F5">
        <w:rPr>
          <w:rFonts w:ascii="Arial" w:hAnsi="Arial" w:cs="Arial"/>
          <w:color w:val="000000" w:themeColor="text1"/>
          <w:sz w:val="16"/>
          <w:szCs w:val="16"/>
        </w:rPr>
        <w:t xml:space="preserve">    </w:t>
      </w:r>
      <w:hyperlink r:id="rId7" w:history="1">
        <w:r w:rsidR="003D56B6" w:rsidRPr="007D18F5">
          <w:rPr>
            <w:rStyle w:val="Hipervnculo"/>
            <w:rFonts w:ascii="Arial" w:hAnsi="Arial" w:cs="Arial"/>
            <w:color w:val="000000" w:themeColor="text1"/>
            <w:sz w:val="16"/>
            <w:szCs w:val="16"/>
            <w:u w:val="none"/>
          </w:rPr>
          <w:t>forum@forumenlinea.com</w:t>
        </w:r>
      </w:hyperlink>
      <w:r w:rsidR="003D56B6" w:rsidRPr="007D18F5">
        <w:rPr>
          <w:rFonts w:ascii="Arial" w:hAnsi="Arial" w:cs="Arial"/>
          <w:color w:val="000000" w:themeColor="text1"/>
          <w:sz w:val="16"/>
          <w:szCs w:val="16"/>
        </w:rPr>
        <w:t xml:space="preserve">    </w:t>
      </w:r>
      <w:proofErr w:type="spellStart"/>
      <w:r w:rsidR="003D56B6" w:rsidRPr="007D18F5">
        <w:rPr>
          <w:rFonts w:ascii="Arial" w:hAnsi="Arial" w:cs="Arial"/>
          <w:color w:val="000000" w:themeColor="text1"/>
          <w:sz w:val="16"/>
          <w:szCs w:val="16"/>
        </w:rPr>
        <w:t>Twitter@IbarraAguirreEd</w:t>
      </w:r>
      <w:proofErr w:type="spellEnd"/>
    </w:p>
    <w:sectPr w:rsidR="00E56DB2" w:rsidRPr="007D18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6B6"/>
    <w:rsid w:val="00103D99"/>
    <w:rsid w:val="001A4F9A"/>
    <w:rsid w:val="002539A6"/>
    <w:rsid w:val="002C569C"/>
    <w:rsid w:val="003D56B6"/>
    <w:rsid w:val="005306C8"/>
    <w:rsid w:val="00757063"/>
    <w:rsid w:val="007D18F5"/>
    <w:rsid w:val="00A45DDD"/>
    <w:rsid w:val="00A65B7F"/>
    <w:rsid w:val="00B3420C"/>
    <w:rsid w:val="00B9727E"/>
    <w:rsid w:val="00C27025"/>
    <w:rsid w:val="00CA6627"/>
    <w:rsid w:val="00D56E50"/>
    <w:rsid w:val="00E53BA0"/>
    <w:rsid w:val="00E56DB2"/>
    <w:rsid w:val="00F831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E72B1-1C03-4869-9FC9-5DE93219E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6B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D56B6"/>
    <w:rPr>
      <w:color w:val="0563C1" w:themeColor="hyperlink"/>
      <w:u w:val="single"/>
    </w:rPr>
  </w:style>
  <w:style w:type="paragraph" w:customStyle="1" w:styleId="s-s">
    <w:name w:val="s-s"/>
    <w:basedOn w:val="Normal"/>
    <w:rsid w:val="003D56B6"/>
    <w:pPr>
      <w:spacing w:before="100" w:beforeAutospacing="1" w:after="100" w:afterAutospacing="1"/>
    </w:pPr>
  </w:style>
  <w:style w:type="character" w:styleId="Textoennegrita">
    <w:name w:val="Strong"/>
    <w:basedOn w:val="Fuentedeprrafopredeter"/>
    <w:uiPriority w:val="22"/>
    <w:qFormat/>
    <w:rsid w:val="00D56E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288474">
      <w:bodyDiv w:val="1"/>
      <w:marLeft w:val="0"/>
      <w:marRight w:val="0"/>
      <w:marTop w:val="0"/>
      <w:marBottom w:val="0"/>
      <w:divBdr>
        <w:top w:val="none" w:sz="0" w:space="0" w:color="auto"/>
        <w:left w:val="none" w:sz="0" w:space="0" w:color="auto"/>
        <w:bottom w:val="none" w:sz="0" w:space="0" w:color="auto"/>
        <w:right w:val="none" w:sz="0" w:space="0" w:color="auto"/>
      </w:divBdr>
      <w:divsChild>
        <w:div w:id="452987084">
          <w:marLeft w:val="0"/>
          <w:marRight w:val="0"/>
          <w:marTop w:val="0"/>
          <w:marBottom w:val="0"/>
          <w:divBdr>
            <w:top w:val="none" w:sz="0" w:space="0" w:color="auto"/>
            <w:left w:val="none" w:sz="0" w:space="0" w:color="auto"/>
            <w:bottom w:val="none" w:sz="0" w:space="0" w:color="auto"/>
            <w:right w:val="none" w:sz="0" w:space="0" w:color="auto"/>
          </w:divBdr>
          <w:divsChild>
            <w:div w:id="1343818400">
              <w:marLeft w:val="0"/>
              <w:marRight w:val="0"/>
              <w:marTop w:val="0"/>
              <w:marBottom w:val="0"/>
              <w:divBdr>
                <w:top w:val="none" w:sz="0" w:space="0" w:color="auto"/>
                <w:left w:val="none" w:sz="0" w:space="0" w:color="auto"/>
                <w:bottom w:val="none" w:sz="0" w:space="0" w:color="auto"/>
                <w:right w:val="none" w:sz="0" w:space="0" w:color="auto"/>
              </w:divBdr>
              <w:divsChild>
                <w:div w:id="623079320">
                  <w:marLeft w:val="0"/>
                  <w:marRight w:val="0"/>
                  <w:marTop w:val="0"/>
                  <w:marBottom w:val="0"/>
                  <w:divBdr>
                    <w:top w:val="none" w:sz="0" w:space="0" w:color="auto"/>
                    <w:left w:val="none" w:sz="0" w:space="0" w:color="auto"/>
                    <w:bottom w:val="none" w:sz="0" w:space="0" w:color="auto"/>
                    <w:right w:val="none" w:sz="0" w:space="0" w:color="auto"/>
                  </w:divBdr>
                  <w:divsChild>
                    <w:div w:id="1851144736">
                      <w:marLeft w:val="0"/>
                      <w:marRight w:val="0"/>
                      <w:marTop w:val="0"/>
                      <w:marBottom w:val="0"/>
                      <w:divBdr>
                        <w:top w:val="none" w:sz="0" w:space="0" w:color="auto"/>
                        <w:left w:val="none" w:sz="0" w:space="0" w:color="auto"/>
                        <w:bottom w:val="none" w:sz="0" w:space="0" w:color="auto"/>
                        <w:right w:val="none" w:sz="0" w:space="0" w:color="auto"/>
                      </w:divBdr>
                    </w:div>
                    <w:div w:id="185167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ejercito-medios" TargetMode="External"/><Relationship Id="rId4" Type="http://schemas.openxmlformats.org/officeDocument/2006/relationships/hyperlink" Target="https://twitter.com/@AndreyDLaManch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842</Words>
  <Characters>4271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2024-05-09T16:51:00Z</dcterms:created>
  <dcterms:modified xsi:type="dcterms:W3CDTF">2024-05-17T18:28:00Z</dcterms:modified>
</cp:coreProperties>
</file>