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283B" w:rsidRPr="005E22E6" w:rsidRDefault="0002283B" w:rsidP="0002283B">
      <w:pPr>
        <w:pStyle w:val="s-s"/>
        <w:spacing w:before="0" w:beforeAutospacing="0" w:after="0" w:afterAutospacing="0"/>
        <w:rPr>
          <w:rFonts w:ascii="Arial" w:hAnsi="Arial" w:cs="Arial"/>
          <w:color w:val="000000" w:themeColor="text1"/>
          <w:sz w:val="28"/>
          <w:szCs w:val="28"/>
        </w:rPr>
      </w:pPr>
      <w:r w:rsidRPr="005E22E6">
        <w:rPr>
          <w:rFonts w:ascii="Arial" w:hAnsi="Arial" w:cs="Arial"/>
          <w:color w:val="000000" w:themeColor="text1"/>
          <w:sz w:val="28"/>
          <w:szCs w:val="28"/>
        </w:rPr>
        <w:t>Utopía</w:t>
      </w:r>
    </w:p>
    <w:p w:rsidR="0002283B" w:rsidRPr="005E22E6" w:rsidRDefault="0002283B" w:rsidP="0002283B">
      <w:pPr>
        <w:pStyle w:val="s-s"/>
        <w:spacing w:before="0" w:beforeAutospacing="0" w:after="0" w:afterAutospacing="0"/>
        <w:rPr>
          <w:rFonts w:ascii="Arial" w:hAnsi="Arial" w:cs="Arial"/>
          <w:color w:val="000000" w:themeColor="text1"/>
        </w:rPr>
      </w:pPr>
    </w:p>
    <w:p w:rsidR="0002283B" w:rsidRPr="005E22E6" w:rsidRDefault="00254270" w:rsidP="00254270">
      <w:pPr>
        <w:pStyle w:val="s-s"/>
        <w:spacing w:before="0" w:beforeAutospacing="0" w:after="0" w:afterAutospacing="0"/>
        <w:jc w:val="center"/>
        <w:rPr>
          <w:rFonts w:ascii="Arial" w:hAnsi="Arial" w:cs="Arial"/>
          <w:b/>
          <w:color w:val="000000" w:themeColor="text1"/>
          <w:sz w:val="36"/>
          <w:szCs w:val="36"/>
        </w:rPr>
      </w:pPr>
      <w:r w:rsidRPr="005E22E6">
        <w:rPr>
          <w:rFonts w:ascii="Arial" w:hAnsi="Arial" w:cs="Arial"/>
          <w:b/>
          <w:color w:val="000000" w:themeColor="text1"/>
          <w:sz w:val="36"/>
          <w:szCs w:val="36"/>
        </w:rPr>
        <w:t xml:space="preserve">AMLO y la </w:t>
      </w:r>
      <w:r w:rsidR="00EB0621" w:rsidRPr="005E22E6">
        <w:rPr>
          <w:rFonts w:ascii="Arial" w:hAnsi="Arial" w:cs="Arial"/>
          <w:b/>
          <w:color w:val="000000" w:themeColor="text1"/>
          <w:sz w:val="36"/>
          <w:szCs w:val="36"/>
        </w:rPr>
        <w:t>“</w:t>
      </w:r>
      <w:r w:rsidRPr="005E22E6">
        <w:rPr>
          <w:rFonts w:ascii="Arial" w:hAnsi="Arial" w:cs="Arial"/>
          <w:b/>
          <w:color w:val="000000" w:themeColor="text1"/>
          <w:sz w:val="36"/>
          <w:szCs w:val="36"/>
        </w:rPr>
        <w:t>militarización</w:t>
      </w:r>
      <w:r w:rsidR="00EB0621" w:rsidRPr="005E22E6">
        <w:rPr>
          <w:rFonts w:ascii="Arial" w:hAnsi="Arial" w:cs="Arial"/>
          <w:b/>
          <w:color w:val="000000" w:themeColor="text1"/>
          <w:sz w:val="36"/>
          <w:szCs w:val="36"/>
        </w:rPr>
        <w:t>”</w:t>
      </w:r>
      <w:r w:rsidRPr="005E22E6">
        <w:rPr>
          <w:rFonts w:ascii="Arial" w:hAnsi="Arial" w:cs="Arial"/>
          <w:b/>
          <w:color w:val="000000" w:themeColor="text1"/>
          <w:sz w:val="36"/>
          <w:szCs w:val="36"/>
        </w:rPr>
        <w:t xml:space="preserve"> de México</w:t>
      </w:r>
    </w:p>
    <w:p w:rsidR="0002283B" w:rsidRPr="005E22E6" w:rsidRDefault="0002283B" w:rsidP="0002283B">
      <w:pPr>
        <w:pStyle w:val="s-s"/>
        <w:spacing w:before="0" w:beforeAutospacing="0" w:after="0" w:afterAutospacing="0"/>
        <w:rPr>
          <w:rFonts w:ascii="Arial" w:hAnsi="Arial" w:cs="Arial"/>
          <w:color w:val="000000" w:themeColor="text1"/>
        </w:rPr>
      </w:pPr>
    </w:p>
    <w:p w:rsidR="0002283B" w:rsidRPr="005E22E6" w:rsidRDefault="0002283B" w:rsidP="0002283B">
      <w:pPr>
        <w:pStyle w:val="s-s"/>
        <w:spacing w:before="0" w:beforeAutospacing="0" w:after="0" w:afterAutospacing="0"/>
        <w:rPr>
          <w:rFonts w:ascii="Arial" w:hAnsi="Arial" w:cs="Arial"/>
          <w:b/>
          <w:color w:val="000000" w:themeColor="text1"/>
        </w:rPr>
      </w:pPr>
      <w:r w:rsidRPr="005E22E6">
        <w:rPr>
          <w:rFonts w:ascii="Arial" w:hAnsi="Arial" w:cs="Arial"/>
          <w:b/>
          <w:color w:val="000000" w:themeColor="text1"/>
        </w:rPr>
        <w:t>Eduardo Ibarra Aguirre</w:t>
      </w:r>
    </w:p>
    <w:p w:rsidR="0002283B" w:rsidRPr="005E22E6" w:rsidRDefault="0002283B" w:rsidP="0002283B">
      <w:pPr>
        <w:pStyle w:val="s-s"/>
        <w:spacing w:before="0" w:beforeAutospacing="0" w:after="0" w:afterAutospacing="0"/>
        <w:rPr>
          <w:rFonts w:ascii="Arial" w:hAnsi="Arial" w:cs="Arial"/>
          <w:color w:val="000000" w:themeColor="text1"/>
        </w:rPr>
      </w:pPr>
    </w:p>
    <w:p w:rsidR="00026BA3" w:rsidRPr="005E22E6" w:rsidRDefault="00E53D99" w:rsidP="00026BA3">
      <w:pPr>
        <w:pStyle w:val="s-s"/>
        <w:spacing w:before="0" w:beforeAutospacing="0" w:after="0" w:afterAutospacing="0"/>
        <w:jc w:val="both"/>
        <w:rPr>
          <w:rFonts w:ascii="Arial" w:hAnsi="Arial" w:cs="Arial"/>
          <w:color w:val="000000" w:themeColor="text1"/>
        </w:rPr>
      </w:pPr>
      <w:r w:rsidRPr="005E22E6">
        <w:rPr>
          <w:rFonts w:ascii="Arial" w:hAnsi="Arial" w:cs="Arial"/>
          <w:color w:val="000000" w:themeColor="text1"/>
        </w:rPr>
        <w:t xml:space="preserve">A pesar de que se </w:t>
      </w:r>
      <w:r w:rsidR="00082A26" w:rsidRPr="005E22E6">
        <w:rPr>
          <w:rFonts w:ascii="Arial" w:hAnsi="Arial" w:cs="Arial"/>
          <w:color w:val="000000" w:themeColor="text1"/>
        </w:rPr>
        <w:t>auto</w:t>
      </w:r>
      <w:r w:rsidRPr="005E22E6">
        <w:rPr>
          <w:rFonts w:ascii="Arial" w:hAnsi="Arial" w:cs="Arial"/>
          <w:color w:val="000000" w:themeColor="text1"/>
        </w:rPr>
        <w:t xml:space="preserve">define como “civilista-juarista”, el presidente Andrés Manuel fue más amplio que de costumbre para explicar en la </w:t>
      </w:r>
      <w:r w:rsidRPr="005E22E6">
        <w:rPr>
          <w:rFonts w:ascii="Arial" w:hAnsi="Arial" w:cs="Arial"/>
          <w:i/>
          <w:color w:val="000000" w:themeColor="text1"/>
        </w:rPr>
        <w:t>mañanera</w:t>
      </w:r>
      <w:r w:rsidRPr="005E22E6">
        <w:rPr>
          <w:rFonts w:ascii="Arial" w:hAnsi="Arial" w:cs="Arial"/>
          <w:color w:val="000000" w:themeColor="text1"/>
        </w:rPr>
        <w:t xml:space="preserve"> del lunes 6, justo la que no pude ver en tiempo real, eso que muchos llaman “militarización</w:t>
      </w:r>
      <w:r w:rsidR="00026BA3" w:rsidRPr="005E22E6">
        <w:rPr>
          <w:rFonts w:ascii="Arial" w:hAnsi="Arial" w:cs="Arial"/>
          <w:color w:val="000000" w:themeColor="text1"/>
        </w:rPr>
        <w:t>”</w:t>
      </w:r>
      <w:r w:rsidRPr="005E22E6">
        <w:rPr>
          <w:rFonts w:ascii="Arial" w:hAnsi="Arial" w:cs="Arial"/>
          <w:color w:val="000000" w:themeColor="text1"/>
        </w:rPr>
        <w:t xml:space="preserve"> del país, ahora </w:t>
      </w:r>
      <w:r w:rsidR="00EB0621" w:rsidRPr="005E22E6">
        <w:rPr>
          <w:rFonts w:ascii="Arial" w:hAnsi="Arial" w:cs="Arial"/>
          <w:color w:val="000000" w:themeColor="text1"/>
        </w:rPr>
        <w:t>son much</w:t>
      </w:r>
      <w:r w:rsidR="005D2254" w:rsidRPr="005E22E6">
        <w:rPr>
          <w:rFonts w:ascii="Arial" w:hAnsi="Arial" w:cs="Arial"/>
          <w:color w:val="000000" w:themeColor="text1"/>
        </w:rPr>
        <w:t>as</w:t>
      </w:r>
      <w:r w:rsidR="00EB0621" w:rsidRPr="005E22E6">
        <w:rPr>
          <w:rFonts w:ascii="Arial" w:hAnsi="Arial" w:cs="Arial"/>
          <w:color w:val="000000" w:themeColor="text1"/>
        </w:rPr>
        <w:t xml:space="preserve"> </w:t>
      </w:r>
      <w:bookmarkStart w:id="0" w:name="_GoBack"/>
      <w:bookmarkEnd w:id="0"/>
      <w:r w:rsidRPr="005E22E6">
        <w:rPr>
          <w:rFonts w:ascii="Arial" w:hAnsi="Arial" w:cs="Arial"/>
          <w:color w:val="000000" w:themeColor="text1"/>
        </w:rPr>
        <w:t xml:space="preserve">más </w:t>
      </w:r>
      <w:r w:rsidR="00EB0621" w:rsidRPr="005E22E6">
        <w:rPr>
          <w:rFonts w:ascii="Arial" w:hAnsi="Arial" w:cs="Arial"/>
          <w:color w:val="000000" w:themeColor="text1"/>
        </w:rPr>
        <w:t>voces</w:t>
      </w:r>
      <w:r w:rsidRPr="005E22E6">
        <w:rPr>
          <w:rFonts w:ascii="Arial" w:hAnsi="Arial" w:cs="Arial"/>
          <w:color w:val="000000" w:themeColor="text1"/>
        </w:rPr>
        <w:t xml:space="preserve"> por la muy c</w:t>
      </w:r>
      <w:r w:rsidR="00026BA3" w:rsidRPr="005E22E6">
        <w:rPr>
          <w:rFonts w:ascii="Arial" w:hAnsi="Arial" w:cs="Arial"/>
          <w:color w:val="000000" w:themeColor="text1"/>
        </w:rPr>
        <w:t>alurosa</w:t>
      </w:r>
      <w:r w:rsidRPr="005E22E6">
        <w:rPr>
          <w:rFonts w:ascii="Arial" w:hAnsi="Arial" w:cs="Arial"/>
          <w:color w:val="000000" w:themeColor="text1"/>
        </w:rPr>
        <w:t xml:space="preserve"> temporada electoral</w:t>
      </w:r>
      <w:r w:rsidR="00EB0621" w:rsidRPr="005E22E6">
        <w:rPr>
          <w:rFonts w:ascii="Arial" w:hAnsi="Arial" w:cs="Arial"/>
          <w:color w:val="000000" w:themeColor="text1"/>
        </w:rPr>
        <w:t>,</w:t>
      </w:r>
      <w:r w:rsidRPr="005E22E6">
        <w:rPr>
          <w:rFonts w:ascii="Arial" w:hAnsi="Arial" w:cs="Arial"/>
          <w:color w:val="000000" w:themeColor="text1"/>
        </w:rPr>
        <w:t xml:space="preserve"> </w:t>
      </w:r>
      <w:r w:rsidR="00026BA3" w:rsidRPr="005E22E6">
        <w:rPr>
          <w:rFonts w:ascii="Arial" w:hAnsi="Arial" w:cs="Arial"/>
          <w:color w:val="000000" w:themeColor="text1"/>
        </w:rPr>
        <w:t xml:space="preserve">con preferencias ciudadanas </w:t>
      </w:r>
      <w:r w:rsidR="00082A26" w:rsidRPr="005E22E6">
        <w:rPr>
          <w:rFonts w:ascii="Arial" w:hAnsi="Arial" w:cs="Arial"/>
          <w:color w:val="000000" w:themeColor="text1"/>
        </w:rPr>
        <w:t xml:space="preserve">muy </w:t>
      </w:r>
      <w:r w:rsidR="00026BA3" w:rsidRPr="005E22E6">
        <w:rPr>
          <w:rFonts w:ascii="Arial" w:hAnsi="Arial" w:cs="Arial"/>
          <w:color w:val="000000" w:themeColor="text1"/>
        </w:rPr>
        <w:t xml:space="preserve">desiguales y </w:t>
      </w:r>
      <w:r w:rsidR="008C6F58" w:rsidRPr="005E22E6">
        <w:rPr>
          <w:rFonts w:ascii="Arial" w:hAnsi="Arial" w:cs="Arial"/>
          <w:color w:val="000000" w:themeColor="text1"/>
        </w:rPr>
        <w:t>quizá</w:t>
      </w:r>
      <w:r w:rsidR="00026BA3" w:rsidRPr="005E22E6">
        <w:rPr>
          <w:rFonts w:ascii="Arial" w:hAnsi="Arial" w:cs="Arial"/>
          <w:color w:val="000000" w:themeColor="text1"/>
        </w:rPr>
        <w:t xml:space="preserve"> por ello </w:t>
      </w:r>
      <w:r w:rsidR="00EB0621" w:rsidRPr="005E22E6">
        <w:rPr>
          <w:rFonts w:ascii="Arial" w:hAnsi="Arial" w:cs="Arial"/>
          <w:color w:val="000000" w:themeColor="text1"/>
        </w:rPr>
        <w:t xml:space="preserve">los </w:t>
      </w:r>
      <w:r w:rsidR="00026BA3" w:rsidRPr="005E22E6">
        <w:rPr>
          <w:rFonts w:ascii="Arial" w:hAnsi="Arial" w:cs="Arial"/>
          <w:color w:val="000000" w:themeColor="text1"/>
        </w:rPr>
        <w:t>dislates de antología y promesas incumplibles</w:t>
      </w:r>
      <w:r w:rsidR="008C6F58" w:rsidRPr="005E22E6">
        <w:rPr>
          <w:rFonts w:ascii="Arial" w:hAnsi="Arial" w:cs="Arial"/>
          <w:color w:val="000000" w:themeColor="text1"/>
        </w:rPr>
        <w:t>.</w:t>
      </w:r>
    </w:p>
    <w:p w:rsidR="00D77EFE" w:rsidRPr="005E22E6" w:rsidRDefault="00D77EFE" w:rsidP="0055184D">
      <w:pPr>
        <w:pStyle w:val="s-s"/>
        <w:spacing w:before="0" w:beforeAutospacing="0" w:after="0" w:afterAutospacing="0"/>
        <w:ind w:firstLine="708"/>
        <w:jc w:val="both"/>
        <w:rPr>
          <w:rFonts w:ascii="Arial" w:hAnsi="Arial" w:cs="Arial"/>
          <w:color w:val="000000" w:themeColor="text1"/>
        </w:rPr>
      </w:pPr>
      <w:r w:rsidRPr="005E22E6">
        <w:rPr>
          <w:rFonts w:ascii="Arial" w:hAnsi="Arial" w:cs="Arial"/>
          <w:color w:val="000000" w:themeColor="text1"/>
        </w:rPr>
        <w:t>Son varias las razones que aduce López Obrador para explicar el protagonismo mayor de las fuerzas armadas en tareas de seguridad pública, respalda</w:t>
      </w:r>
      <w:r w:rsidR="00EB0621" w:rsidRPr="005E22E6">
        <w:rPr>
          <w:rFonts w:ascii="Arial" w:hAnsi="Arial" w:cs="Arial"/>
          <w:color w:val="000000" w:themeColor="text1"/>
        </w:rPr>
        <w:t>da</w:t>
      </w:r>
      <w:r w:rsidRPr="005E22E6">
        <w:rPr>
          <w:rFonts w:ascii="Arial" w:hAnsi="Arial" w:cs="Arial"/>
          <w:color w:val="000000" w:themeColor="text1"/>
        </w:rPr>
        <w:t xml:space="preserve">s por </w:t>
      </w:r>
      <w:r w:rsidR="0055184D" w:rsidRPr="005E22E6">
        <w:rPr>
          <w:rFonts w:ascii="Arial" w:hAnsi="Arial" w:cs="Arial"/>
          <w:color w:val="000000" w:themeColor="text1"/>
        </w:rPr>
        <w:t>primera vez</w:t>
      </w:r>
      <w:r w:rsidRPr="005E22E6">
        <w:rPr>
          <w:rFonts w:ascii="Arial" w:hAnsi="Arial" w:cs="Arial"/>
          <w:color w:val="000000" w:themeColor="text1"/>
        </w:rPr>
        <w:t xml:space="preserve"> en una reforma constitucional aprobada por unanimidad en el Congreso de la Unión; actividades productivas y de infraestructura sustentadas en una de las cuatro misiones que tiene</w:t>
      </w:r>
      <w:r w:rsidR="00EB0621" w:rsidRPr="005E22E6">
        <w:rPr>
          <w:rFonts w:ascii="Arial" w:hAnsi="Arial" w:cs="Arial"/>
          <w:color w:val="000000" w:themeColor="text1"/>
        </w:rPr>
        <w:t>n</w:t>
      </w:r>
      <w:r w:rsidRPr="005E22E6">
        <w:rPr>
          <w:rFonts w:ascii="Arial" w:hAnsi="Arial" w:cs="Arial"/>
          <w:color w:val="000000" w:themeColor="text1"/>
        </w:rPr>
        <w:t xml:space="preserve"> asignada la</w:t>
      </w:r>
      <w:r w:rsidR="008C6F58" w:rsidRPr="005E22E6">
        <w:rPr>
          <w:rFonts w:ascii="Arial" w:hAnsi="Arial" w:cs="Arial"/>
          <w:color w:val="000000" w:themeColor="text1"/>
        </w:rPr>
        <w:t xml:space="preserve">s secretarías de la </w:t>
      </w:r>
      <w:r w:rsidRPr="005E22E6">
        <w:rPr>
          <w:rFonts w:ascii="Arial" w:hAnsi="Arial" w:cs="Arial"/>
          <w:color w:val="000000" w:themeColor="text1"/>
        </w:rPr>
        <w:t>Defensa Nacional y Marina.</w:t>
      </w:r>
    </w:p>
    <w:p w:rsidR="007B0943" w:rsidRPr="005E22E6" w:rsidRDefault="00D77EFE" w:rsidP="008C6F58">
      <w:pPr>
        <w:ind w:firstLine="708"/>
        <w:jc w:val="both"/>
        <w:rPr>
          <w:rFonts w:ascii="Arial" w:hAnsi="Arial" w:cs="Arial"/>
          <w:color w:val="000000" w:themeColor="text1"/>
        </w:rPr>
      </w:pPr>
      <w:r w:rsidRPr="005E22E6">
        <w:rPr>
          <w:rFonts w:ascii="Arial" w:hAnsi="Arial" w:cs="Arial"/>
          <w:color w:val="000000" w:themeColor="text1"/>
        </w:rPr>
        <w:t>A saber, e</w:t>
      </w:r>
      <w:r w:rsidR="008C6F58" w:rsidRPr="005E22E6">
        <w:rPr>
          <w:rFonts w:ascii="Arial" w:hAnsi="Arial" w:cs="Arial"/>
          <w:color w:val="000000" w:themeColor="text1"/>
        </w:rPr>
        <w:t>n</w:t>
      </w:r>
      <w:r w:rsidRPr="005E22E6">
        <w:rPr>
          <w:rFonts w:ascii="Arial" w:hAnsi="Arial" w:cs="Arial"/>
          <w:color w:val="000000" w:themeColor="text1"/>
        </w:rPr>
        <w:t xml:space="preserve"> 2018 </w:t>
      </w:r>
      <w:r w:rsidR="00EB0621" w:rsidRPr="005E22E6">
        <w:rPr>
          <w:rFonts w:ascii="Arial" w:hAnsi="Arial" w:cs="Arial"/>
          <w:color w:val="000000" w:themeColor="text1"/>
        </w:rPr>
        <w:t xml:space="preserve">AMLO </w:t>
      </w:r>
      <w:r w:rsidRPr="005E22E6">
        <w:rPr>
          <w:rFonts w:ascii="Arial" w:hAnsi="Arial" w:cs="Arial"/>
          <w:color w:val="000000" w:themeColor="text1"/>
        </w:rPr>
        <w:t>se encontró con una “realidad catastrófica”</w:t>
      </w:r>
      <w:r w:rsidR="00EB0621" w:rsidRPr="005E22E6">
        <w:rPr>
          <w:rFonts w:ascii="Arial" w:hAnsi="Arial" w:cs="Arial"/>
          <w:color w:val="000000" w:themeColor="text1"/>
        </w:rPr>
        <w:t>,</w:t>
      </w:r>
      <w:r w:rsidRPr="005E22E6">
        <w:rPr>
          <w:rFonts w:ascii="Arial" w:hAnsi="Arial" w:cs="Arial"/>
          <w:color w:val="000000" w:themeColor="text1"/>
        </w:rPr>
        <w:t xml:space="preserve"> sellada por el desbordamiento de la inseguridad pública y la corrupción. En la primera con </w:t>
      </w:r>
      <w:r w:rsidR="007B0943" w:rsidRPr="005E22E6">
        <w:rPr>
          <w:rFonts w:ascii="Arial" w:hAnsi="Arial" w:cs="Arial"/>
          <w:color w:val="000000" w:themeColor="text1"/>
        </w:rPr>
        <w:t>la</w:t>
      </w:r>
      <w:r w:rsidRPr="005E22E6">
        <w:rPr>
          <w:rFonts w:ascii="Arial" w:hAnsi="Arial" w:cs="Arial"/>
          <w:color w:val="000000" w:themeColor="text1"/>
        </w:rPr>
        <w:t xml:space="preserve"> pérdida de la frontera entre autoridades y crimen organizado</w:t>
      </w:r>
      <w:r w:rsidR="007B0943" w:rsidRPr="005E22E6">
        <w:rPr>
          <w:rFonts w:ascii="Arial" w:hAnsi="Arial" w:cs="Arial"/>
          <w:color w:val="000000" w:themeColor="text1"/>
        </w:rPr>
        <w:t xml:space="preserve">, </w:t>
      </w:r>
      <w:r w:rsidR="008C6F58" w:rsidRPr="005E22E6">
        <w:rPr>
          <w:rFonts w:ascii="Arial" w:hAnsi="Arial" w:cs="Arial"/>
          <w:color w:val="000000" w:themeColor="text1"/>
        </w:rPr>
        <w:t xml:space="preserve">simbolizada </w:t>
      </w:r>
      <w:r w:rsidR="007B0943" w:rsidRPr="005E22E6">
        <w:rPr>
          <w:rFonts w:ascii="Arial" w:hAnsi="Arial" w:cs="Arial"/>
          <w:color w:val="000000" w:themeColor="text1"/>
        </w:rPr>
        <w:t>por Genaro García Luna, el secretario de Seguridad Pública de Felipe Calderón (2006-2012), y subordinado a los intereses del denominado Cártel de Sinaloa, además de proveedor del gobierno de Enrique Peña (2012-2018).</w:t>
      </w:r>
    </w:p>
    <w:p w:rsidR="008C6F58" w:rsidRPr="005E22E6" w:rsidRDefault="007B0943" w:rsidP="008C6F58">
      <w:pPr>
        <w:ind w:firstLine="708"/>
        <w:jc w:val="both"/>
        <w:rPr>
          <w:rFonts w:ascii="Arial" w:hAnsi="Arial" w:cs="Arial"/>
          <w:color w:val="000000" w:themeColor="text1"/>
        </w:rPr>
      </w:pPr>
      <w:r w:rsidRPr="005E22E6">
        <w:rPr>
          <w:rFonts w:ascii="Arial" w:hAnsi="Arial" w:cs="Arial"/>
          <w:color w:val="000000" w:themeColor="text1"/>
        </w:rPr>
        <w:t xml:space="preserve">Por si lo anterior no bastara, había otras secretarías de Estado </w:t>
      </w:r>
      <w:r w:rsidR="00204832" w:rsidRPr="005E22E6">
        <w:rPr>
          <w:rFonts w:ascii="Arial" w:hAnsi="Arial" w:cs="Arial"/>
          <w:color w:val="000000" w:themeColor="text1"/>
        </w:rPr>
        <w:t>“</w:t>
      </w:r>
      <w:r w:rsidRPr="005E22E6">
        <w:rPr>
          <w:rFonts w:ascii="Arial" w:hAnsi="Arial" w:cs="Arial"/>
          <w:color w:val="000000" w:themeColor="text1"/>
        </w:rPr>
        <w:t>completamente entregadas a la corrupción. Y por eso eché mano de lo que tenía nuestro país</w:t>
      </w:r>
      <w:r w:rsidR="00204832" w:rsidRPr="005E22E6">
        <w:rPr>
          <w:rFonts w:ascii="Arial" w:hAnsi="Arial" w:cs="Arial"/>
          <w:color w:val="000000" w:themeColor="text1"/>
        </w:rPr>
        <w:t>”</w:t>
      </w:r>
      <w:r w:rsidRPr="005E22E6">
        <w:rPr>
          <w:rFonts w:ascii="Arial" w:hAnsi="Arial" w:cs="Arial"/>
          <w:color w:val="000000" w:themeColor="text1"/>
        </w:rPr>
        <w:t>.</w:t>
      </w:r>
      <w:r w:rsidR="008C6F58" w:rsidRPr="005E22E6">
        <w:rPr>
          <w:rFonts w:ascii="Arial" w:hAnsi="Arial" w:cs="Arial"/>
          <w:color w:val="000000" w:themeColor="text1"/>
        </w:rPr>
        <w:t xml:space="preserve"> D</w:t>
      </w:r>
      <w:r w:rsidR="00204832" w:rsidRPr="005E22E6">
        <w:rPr>
          <w:rFonts w:ascii="Arial" w:hAnsi="Arial" w:cs="Arial"/>
          <w:color w:val="000000" w:themeColor="text1"/>
        </w:rPr>
        <w:t xml:space="preserve">ijo no recordar que </w:t>
      </w:r>
      <w:r w:rsidR="008C6F58" w:rsidRPr="005E22E6">
        <w:rPr>
          <w:rFonts w:ascii="Arial" w:hAnsi="Arial" w:cs="Arial"/>
          <w:color w:val="000000" w:themeColor="text1"/>
        </w:rPr>
        <w:t>“</w:t>
      </w:r>
      <w:r w:rsidR="00204832" w:rsidRPr="005E22E6">
        <w:rPr>
          <w:rFonts w:ascii="Arial" w:hAnsi="Arial" w:cs="Arial"/>
          <w:color w:val="000000" w:themeColor="text1"/>
        </w:rPr>
        <w:t>haya comentado en el pasado que las tareas del poder debían estar en manos de civiles. “No creo que haya yo dicho eso</w:t>
      </w:r>
      <w:r w:rsidR="008C6F58" w:rsidRPr="005E22E6">
        <w:rPr>
          <w:rFonts w:ascii="Arial" w:hAnsi="Arial" w:cs="Arial"/>
          <w:color w:val="000000" w:themeColor="text1"/>
        </w:rPr>
        <w:t>”</w:t>
      </w:r>
      <w:r w:rsidR="00204832" w:rsidRPr="005E22E6">
        <w:rPr>
          <w:rFonts w:ascii="Arial" w:hAnsi="Arial" w:cs="Arial"/>
          <w:color w:val="000000" w:themeColor="text1"/>
        </w:rPr>
        <w:t xml:space="preserve">, </w:t>
      </w:r>
      <w:r w:rsidR="00B46ECB" w:rsidRPr="005E22E6">
        <w:rPr>
          <w:rFonts w:ascii="Arial" w:hAnsi="Arial" w:cs="Arial"/>
          <w:color w:val="000000" w:themeColor="text1"/>
        </w:rPr>
        <w:t>como</w:t>
      </w:r>
      <w:r w:rsidR="008C6F58" w:rsidRPr="005E22E6">
        <w:rPr>
          <w:rFonts w:ascii="Arial" w:hAnsi="Arial" w:cs="Arial"/>
          <w:color w:val="000000" w:themeColor="text1"/>
        </w:rPr>
        <w:t xml:space="preserve"> </w:t>
      </w:r>
      <w:r w:rsidR="00B46ECB" w:rsidRPr="005E22E6">
        <w:rPr>
          <w:rFonts w:ascii="Arial" w:hAnsi="Arial" w:cs="Arial"/>
          <w:color w:val="000000" w:themeColor="text1"/>
        </w:rPr>
        <w:t xml:space="preserve">lo </w:t>
      </w:r>
      <w:r w:rsidR="008C6F58" w:rsidRPr="005E22E6">
        <w:rPr>
          <w:rFonts w:ascii="Arial" w:hAnsi="Arial" w:cs="Arial"/>
          <w:color w:val="000000" w:themeColor="text1"/>
        </w:rPr>
        <w:t xml:space="preserve">negó en </w:t>
      </w:r>
      <w:r w:rsidR="00B46ECB" w:rsidRPr="005E22E6">
        <w:rPr>
          <w:rFonts w:ascii="Arial" w:hAnsi="Arial" w:cs="Arial"/>
          <w:color w:val="000000" w:themeColor="text1"/>
        </w:rPr>
        <w:t>otras ocasione</w:t>
      </w:r>
      <w:r w:rsidR="008C6F58" w:rsidRPr="005E22E6">
        <w:rPr>
          <w:rFonts w:ascii="Arial" w:hAnsi="Arial" w:cs="Arial"/>
          <w:color w:val="000000" w:themeColor="text1"/>
        </w:rPr>
        <w:t xml:space="preserve">, aunque abundan </w:t>
      </w:r>
      <w:r w:rsidR="00B46ECB" w:rsidRPr="005E22E6">
        <w:rPr>
          <w:rFonts w:ascii="Arial" w:hAnsi="Arial" w:cs="Arial"/>
          <w:color w:val="000000" w:themeColor="text1"/>
        </w:rPr>
        <w:t xml:space="preserve">los intelectuales orgánicos y periodistas de </w:t>
      </w:r>
      <w:r w:rsidR="008C6F58" w:rsidRPr="005E22E6">
        <w:rPr>
          <w:rFonts w:ascii="Arial" w:hAnsi="Arial" w:cs="Arial"/>
          <w:color w:val="000000" w:themeColor="text1"/>
        </w:rPr>
        <w:t>la dictadura mediática que juran lo contrario.</w:t>
      </w:r>
      <w:r w:rsidR="0055184D" w:rsidRPr="005E22E6">
        <w:rPr>
          <w:rFonts w:ascii="Arial" w:hAnsi="Arial" w:cs="Arial"/>
          <w:color w:val="000000" w:themeColor="text1"/>
        </w:rPr>
        <w:t xml:space="preserve"> Incluso </w:t>
      </w:r>
      <w:proofErr w:type="spellStart"/>
      <w:r w:rsidR="00B46ECB" w:rsidRPr="005E22E6">
        <w:rPr>
          <w:rFonts w:ascii="Arial" w:hAnsi="Arial" w:cs="Arial"/>
          <w:color w:val="000000" w:themeColor="text1"/>
        </w:rPr>
        <w:t>Témoris</w:t>
      </w:r>
      <w:proofErr w:type="spellEnd"/>
      <w:r w:rsidR="00B46ECB" w:rsidRPr="005E22E6">
        <w:rPr>
          <w:rFonts w:ascii="Arial" w:hAnsi="Arial" w:cs="Arial"/>
          <w:color w:val="000000" w:themeColor="text1"/>
        </w:rPr>
        <w:t xml:space="preserve"> </w:t>
      </w:r>
      <w:proofErr w:type="spellStart"/>
      <w:r w:rsidR="00B46ECB" w:rsidRPr="005E22E6">
        <w:rPr>
          <w:rFonts w:ascii="Arial" w:hAnsi="Arial" w:cs="Arial"/>
          <w:color w:val="000000" w:themeColor="text1"/>
        </w:rPr>
        <w:t>Grecko</w:t>
      </w:r>
      <w:proofErr w:type="spellEnd"/>
      <w:r w:rsidR="00B46ECB" w:rsidRPr="005E22E6">
        <w:rPr>
          <w:rFonts w:ascii="Arial" w:hAnsi="Arial" w:cs="Arial"/>
          <w:color w:val="000000" w:themeColor="text1"/>
        </w:rPr>
        <w:t xml:space="preserve"> afirma que AMLO “nos prometió seguridad pública” e incumplió. </w:t>
      </w:r>
      <w:r w:rsidR="000230E1" w:rsidRPr="005E22E6">
        <w:rPr>
          <w:rFonts w:ascii="Arial" w:hAnsi="Arial" w:cs="Arial"/>
          <w:color w:val="000000" w:themeColor="text1"/>
        </w:rPr>
        <w:t>Pendientes</w:t>
      </w:r>
      <w:r w:rsidR="00B46ECB" w:rsidRPr="005E22E6">
        <w:rPr>
          <w:rFonts w:ascii="Arial" w:hAnsi="Arial" w:cs="Arial"/>
          <w:color w:val="000000" w:themeColor="text1"/>
        </w:rPr>
        <w:t xml:space="preserve"> que abundan, como el de Joseph </w:t>
      </w:r>
      <w:proofErr w:type="spellStart"/>
      <w:r w:rsidR="00B46ECB" w:rsidRPr="005E22E6">
        <w:rPr>
          <w:rFonts w:ascii="Arial" w:hAnsi="Arial" w:cs="Arial"/>
          <w:color w:val="000000" w:themeColor="text1"/>
        </w:rPr>
        <w:t>Biden</w:t>
      </w:r>
      <w:proofErr w:type="spellEnd"/>
      <w:r w:rsidR="00B46ECB" w:rsidRPr="005E22E6">
        <w:rPr>
          <w:rFonts w:ascii="Arial" w:hAnsi="Arial" w:cs="Arial"/>
          <w:color w:val="000000" w:themeColor="text1"/>
        </w:rPr>
        <w:t xml:space="preserve"> respecto a</w:t>
      </w:r>
      <w:r w:rsidR="0055184D" w:rsidRPr="005E22E6">
        <w:rPr>
          <w:rFonts w:ascii="Arial" w:hAnsi="Arial" w:cs="Arial"/>
          <w:color w:val="000000" w:themeColor="text1"/>
        </w:rPr>
        <w:t xml:space="preserve"> terminar con el </w:t>
      </w:r>
      <w:r w:rsidR="00B46ECB" w:rsidRPr="005E22E6">
        <w:rPr>
          <w:rFonts w:ascii="Arial" w:hAnsi="Arial" w:cs="Arial"/>
          <w:color w:val="000000" w:themeColor="text1"/>
        </w:rPr>
        <w:t>criminal bloqueo a Cuba.</w:t>
      </w:r>
    </w:p>
    <w:p w:rsidR="00853A8C" w:rsidRPr="005E22E6" w:rsidRDefault="00B46ECB" w:rsidP="00B46ECB">
      <w:pPr>
        <w:ind w:firstLine="708"/>
        <w:jc w:val="both"/>
        <w:rPr>
          <w:rFonts w:ascii="Arial" w:hAnsi="Arial" w:cs="Arial"/>
          <w:color w:val="000000" w:themeColor="text1"/>
        </w:rPr>
      </w:pPr>
      <w:r w:rsidRPr="005E22E6">
        <w:rPr>
          <w:rFonts w:ascii="Arial" w:hAnsi="Arial" w:cs="Arial"/>
          <w:color w:val="000000" w:themeColor="text1"/>
        </w:rPr>
        <w:t>Y se curó en salud el tabasqueño “</w:t>
      </w:r>
      <w:r w:rsidR="00204832" w:rsidRPr="005E22E6">
        <w:rPr>
          <w:rFonts w:ascii="Arial" w:hAnsi="Arial" w:cs="Arial"/>
          <w:color w:val="000000" w:themeColor="text1"/>
        </w:rPr>
        <w:t xml:space="preserve">es de sabios cambiar de opinión. </w:t>
      </w:r>
      <w:r w:rsidR="000230E1" w:rsidRPr="005E22E6">
        <w:rPr>
          <w:rFonts w:ascii="Arial" w:hAnsi="Arial" w:cs="Arial"/>
          <w:color w:val="000000" w:themeColor="text1"/>
        </w:rPr>
        <w:t>A</w:t>
      </w:r>
      <w:r w:rsidR="00204832" w:rsidRPr="005E22E6">
        <w:rPr>
          <w:rFonts w:ascii="Arial" w:hAnsi="Arial" w:cs="Arial"/>
          <w:color w:val="000000" w:themeColor="text1"/>
        </w:rPr>
        <w:t>unque no estoy del todo de acuerdo, porque no creo que el fin justifique los medios, sí creo que en política, en algunos casos, lo que cuenta son los resultados</w:t>
      </w:r>
      <w:r w:rsidRPr="005E22E6">
        <w:rPr>
          <w:rFonts w:ascii="Arial" w:hAnsi="Arial" w:cs="Arial"/>
          <w:color w:val="000000" w:themeColor="text1"/>
        </w:rPr>
        <w:t>”</w:t>
      </w:r>
      <w:r w:rsidR="00204832" w:rsidRPr="005E22E6">
        <w:rPr>
          <w:rFonts w:ascii="Arial" w:hAnsi="Arial" w:cs="Arial"/>
          <w:color w:val="000000" w:themeColor="text1"/>
        </w:rPr>
        <w:t>.</w:t>
      </w:r>
      <w:r w:rsidRPr="005E22E6">
        <w:rPr>
          <w:rFonts w:ascii="Arial" w:hAnsi="Arial" w:cs="Arial"/>
          <w:color w:val="000000" w:themeColor="text1"/>
        </w:rPr>
        <w:t xml:space="preserve"> Y, en efecto</w:t>
      </w:r>
      <w:r w:rsidR="0055184D" w:rsidRPr="005E22E6">
        <w:rPr>
          <w:rFonts w:ascii="Arial" w:hAnsi="Arial" w:cs="Arial"/>
          <w:color w:val="000000" w:themeColor="text1"/>
        </w:rPr>
        <w:t>,</w:t>
      </w:r>
      <w:r w:rsidRPr="005E22E6">
        <w:rPr>
          <w:rFonts w:ascii="Arial" w:hAnsi="Arial" w:cs="Arial"/>
          <w:color w:val="000000" w:themeColor="text1"/>
        </w:rPr>
        <w:t xml:space="preserve"> los resultados están a la vista </w:t>
      </w:r>
      <w:r w:rsidR="000230E1" w:rsidRPr="005E22E6">
        <w:rPr>
          <w:rFonts w:ascii="Arial" w:hAnsi="Arial" w:cs="Arial"/>
          <w:color w:val="000000" w:themeColor="text1"/>
        </w:rPr>
        <w:t xml:space="preserve">y </w:t>
      </w:r>
      <w:r w:rsidRPr="005E22E6">
        <w:rPr>
          <w:rFonts w:ascii="Arial" w:hAnsi="Arial" w:cs="Arial"/>
          <w:color w:val="000000" w:themeColor="text1"/>
        </w:rPr>
        <w:t>cada cual los valorará de acuerdo co</w:t>
      </w:r>
      <w:r w:rsidR="00853A8C" w:rsidRPr="005E22E6">
        <w:rPr>
          <w:rFonts w:ascii="Arial" w:hAnsi="Arial" w:cs="Arial"/>
          <w:color w:val="000000" w:themeColor="text1"/>
        </w:rPr>
        <w:t>n</w:t>
      </w:r>
      <w:r w:rsidRPr="005E22E6">
        <w:rPr>
          <w:rFonts w:ascii="Arial" w:hAnsi="Arial" w:cs="Arial"/>
          <w:color w:val="000000" w:themeColor="text1"/>
        </w:rPr>
        <w:t xml:space="preserve"> </w:t>
      </w:r>
      <w:r w:rsidR="00853A8C" w:rsidRPr="005E22E6">
        <w:rPr>
          <w:rFonts w:ascii="Arial" w:hAnsi="Arial" w:cs="Arial"/>
          <w:color w:val="000000" w:themeColor="text1"/>
        </w:rPr>
        <w:t xml:space="preserve">el cristal político </w:t>
      </w:r>
      <w:r w:rsidRPr="005E22E6">
        <w:rPr>
          <w:rFonts w:ascii="Arial" w:hAnsi="Arial" w:cs="Arial"/>
          <w:color w:val="000000" w:themeColor="text1"/>
        </w:rPr>
        <w:t>que observe</w:t>
      </w:r>
      <w:r w:rsidR="00853A8C" w:rsidRPr="005E22E6">
        <w:rPr>
          <w:rFonts w:ascii="Arial" w:hAnsi="Arial" w:cs="Arial"/>
          <w:color w:val="000000" w:themeColor="text1"/>
        </w:rPr>
        <w:t xml:space="preserve"> el vaso medio lleno o medio vacío.</w:t>
      </w:r>
    </w:p>
    <w:p w:rsidR="00C80F4A" w:rsidRPr="005E22E6" w:rsidRDefault="0055184D" w:rsidP="00B46ECB">
      <w:pPr>
        <w:ind w:firstLine="708"/>
        <w:jc w:val="both"/>
        <w:rPr>
          <w:rFonts w:ascii="Arial" w:hAnsi="Arial" w:cs="Arial"/>
          <w:color w:val="000000" w:themeColor="text1"/>
        </w:rPr>
      </w:pPr>
      <w:r w:rsidRPr="005E22E6">
        <w:rPr>
          <w:rFonts w:ascii="Arial" w:hAnsi="Arial" w:cs="Arial"/>
          <w:color w:val="000000" w:themeColor="text1"/>
        </w:rPr>
        <w:t>C</w:t>
      </w:r>
      <w:r w:rsidR="00853A8C" w:rsidRPr="005E22E6">
        <w:rPr>
          <w:rFonts w:ascii="Arial" w:hAnsi="Arial" w:cs="Arial"/>
          <w:color w:val="000000" w:themeColor="text1"/>
        </w:rPr>
        <w:t>ierto es que resulta impensable buena parte de los resultados socioeconómicos obtenidos por “el señor López” –como lo rebautizó el pequeño y fracasado polític</w:t>
      </w:r>
      <w:r w:rsidRPr="005E22E6">
        <w:rPr>
          <w:rFonts w:ascii="Arial" w:hAnsi="Arial" w:cs="Arial"/>
          <w:color w:val="000000" w:themeColor="text1"/>
        </w:rPr>
        <w:t>o</w:t>
      </w:r>
      <w:r w:rsidR="00853A8C" w:rsidRPr="005E22E6">
        <w:rPr>
          <w:rFonts w:ascii="Arial" w:hAnsi="Arial" w:cs="Arial"/>
          <w:color w:val="000000" w:themeColor="text1"/>
        </w:rPr>
        <w:t xml:space="preserve"> Santiago Cree</w:t>
      </w:r>
      <w:r w:rsidRPr="005E22E6">
        <w:rPr>
          <w:rFonts w:ascii="Arial" w:hAnsi="Arial" w:cs="Arial"/>
          <w:color w:val="000000" w:themeColor="text1"/>
        </w:rPr>
        <w:t>l</w:t>
      </w:r>
      <w:r w:rsidR="00853A8C" w:rsidRPr="005E22E6">
        <w:rPr>
          <w:rFonts w:ascii="Arial" w:hAnsi="Arial" w:cs="Arial"/>
          <w:color w:val="000000" w:themeColor="text1"/>
        </w:rPr>
        <w:t xml:space="preserve">– sin el concurso activo de las fuerzas armadas, en particular de los ingenieros militares y ésta es otra de las razones de </w:t>
      </w:r>
      <w:r w:rsidR="000230E1" w:rsidRPr="005E22E6">
        <w:rPr>
          <w:rFonts w:ascii="Arial" w:hAnsi="Arial" w:cs="Arial"/>
          <w:color w:val="000000" w:themeColor="text1"/>
        </w:rPr>
        <w:t>Obrador</w:t>
      </w:r>
      <w:r w:rsidR="00853A8C" w:rsidRPr="005E22E6">
        <w:rPr>
          <w:rFonts w:ascii="Arial" w:hAnsi="Arial" w:cs="Arial"/>
          <w:color w:val="000000" w:themeColor="text1"/>
        </w:rPr>
        <w:t xml:space="preserve">. </w:t>
      </w:r>
      <w:r w:rsidR="000230E1" w:rsidRPr="005E22E6">
        <w:rPr>
          <w:rFonts w:ascii="Arial" w:hAnsi="Arial" w:cs="Arial"/>
          <w:color w:val="000000" w:themeColor="text1"/>
        </w:rPr>
        <w:t>Las e</w:t>
      </w:r>
      <w:r w:rsidR="00853A8C" w:rsidRPr="005E22E6">
        <w:rPr>
          <w:rFonts w:ascii="Arial" w:hAnsi="Arial" w:cs="Arial"/>
          <w:color w:val="000000" w:themeColor="text1"/>
        </w:rPr>
        <w:t>xplic</w:t>
      </w:r>
      <w:r w:rsidR="000230E1" w:rsidRPr="005E22E6">
        <w:rPr>
          <w:rFonts w:ascii="Arial" w:hAnsi="Arial" w:cs="Arial"/>
          <w:color w:val="000000" w:themeColor="text1"/>
        </w:rPr>
        <w:t>ó</w:t>
      </w:r>
      <w:r w:rsidR="00853A8C" w:rsidRPr="005E22E6">
        <w:rPr>
          <w:rFonts w:ascii="Arial" w:hAnsi="Arial" w:cs="Arial"/>
          <w:color w:val="000000" w:themeColor="text1"/>
        </w:rPr>
        <w:t xml:space="preserve"> durante el tour mediático que realizó como presidente electo, en particular </w:t>
      </w:r>
      <w:r w:rsidRPr="005E22E6">
        <w:rPr>
          <w:rFonts w:ascii="Arial" w:hAnsi="Arial" w:cs="Arial"/>
          <w:color w:val="000000" w:themeColor="text1"/>
        </w:rPr>
        <w:t>en</w:t>
      </w:r>
      <w:r w:rsidR="00853A8C" w:rsidRPr="005E22E6">
        <w:rPr>
          <w:rFonts w:ascii="Arial" w:hAnsi="Arial" w:cs="Arial"/>
          <w:color w:val="000000" w:themeColor="text1"/>
        </w:rPr>
        <w:t xml:space="preserve"> </w:t>
      </w:r>
      <w:r w:rsidR="00C80F4A" w:rsidRPr="005E22E6">
        <w:rPr>
          <w:rFonts w:ascii="Arial" w:hAnsi="Arial" w:cs="Arial"/>
          <w:color w:val="000000" w:themeColor="text1"/>
        </w:rPr>
        <w:t>El Canal de las Estrellas</w:t>
      </w:r>
      <w:r w:rsidR="00853A8C" w:rsidRPr="005E22E6">
        <w:rPr>
          <w:rFonts w:ascii="Arial" w:hAnsi="Arial" w:cs="Arial"/>
          <w:color w:val="000000" w:themeColor="text1"/>
        </w:rPr>
        <w:t>.</w:t>
      </w:r>
    </w:p>
    <w:p w:rsidR="0055184D" w:rsidRPr="005E22E6" w:rsidRDefault="00C80F4A" w:rsidP="00B46ECB">
      <w:pPr>
        <w:ind w:firstLine="708"/>
        <w:jc w:val="both"/>
        <w:rPr>
          <w:rFonts w:ascii="Arial" w:hAnsi="Arial" w:cs="Arial"/>
          <w:color w:val="000000" w:themeColor="text1"/>
        </w:rPr>
      </w:pPr>
      <w:r w:rsidRPr="005E22E6">
        <w:rPr>
          <w:rFonts w:ascii="Arial" w:hAnsi="Arial" w:cs="Arial"/>
          <w:color w:val="000000" w:themeColor="text1"/>
        </w:rPr>
        <w:t xml:space="preserve">No en balde dedicó mucho tiempo a la selección de los titulares de </w:t>
      </w:r>
      <w:proofErr w:type="spellStart"/>
      <w:r w:rsidRPr="005E22E6">
        <w:rPr>
          <w:rFonts w:ascii="Arial" w:hAnsi="Arial" w:cs="Arial"/>
          <w:color w:val="000000" w:themeColor="text1"/>
        </w:rPr>
        <w:t>Sedena</w:t>
      </w:r>
      <w:proofErr w:type="spellEnd"/>
      <w:r w:rsidRPr="005E22E6">
        <w:rPr>
          <w:rFonts w:ascii="Arial" w:hAnsi="Arial" w:cs="Arial"/>
          <w:color w:val="000000" w:themeColor="text1"/>
        </w:rPr>
        <w:t xml:space="preserve"> y Marina, contraviniendo las sugerencias y hasta el orden del listado que le ofrecieron los altos mandos salientes. Desde allí es perceptible el papel estratégico que </w:t>
      </w:r>
      <w:r w:rsidRPr="005E22E6">
        <w:rPr>
          <w:rFonts w:ascii="Arial" w:hAnsi="Arial" w:cs="Arial"/>
          <w:color w:val="000000" w:themeColor="text1"/>
        </w:rPr>
        <w:lastRenderedPageBreak/>
        <w:t>durante 2018-2024 desempeñaría</w:t>
      </w:r>
      <w:r w:rsidR="000230E1" w:rsidRPr="005E22E6">
        <w:rPr>
          <w:rFonts w:ascii="Arial" w:hAnsi="Arial" w:cs="Arial"/>
          <w:color w:val="000000" w:themeColor="text1"/>
        </w:rPr>
        <w:t>n</w:t>
      </w:r>
      <w:r w:rsidR="0055184D" w:rsidRPr="005E22E6">
        <w:rPr>
          <w:rFonts w:ascii="Arial" w:hAnsi="Arial" w:cs="Arial"/>
          <w:color w:val="000000" w:themeColor="text1"/>
        </w:rPr>
        <w:t xml:space="preserve"> </w:t>
      </w:r>
      <w:proofErr w:type="spellStart"/>
      <w:r w:rsidR="0055184D" w:rsidRPr="005E22E6">
        <w:rPr>
          <w:rFonts w:ascii="Arial" w:hAnsi="Arial" w:cs="Arial"/>
          <w:color w:val="000000" w:themeColor="text1"/>
        </w:rPr>
        <w:t>Sedena</w:t>
      </w:r>
      <w:proofErr w:type="spellEnd"/>
      <w:r w:rsidR="0055184D" w:rsidRPr="005E22E6">
        <w:rPr>
          <w:rFonts w:ascii="Arial" w:hAnsi="Arial" w:cs="Arial"/>
          <w:color w:val="000000" w:themeColor="text1"/>
        </w:rPr>
        <w:t xml:space="preserve"> con </w:t>
      </w:r>
      <w:r w:rsidRPr="005E22E6">
        <w:rPr>
          <w:rFonts w:ascii="Arial" w:hAnsi="Arial" w:cs="Arial"/>
          <w:color w:val="000000" w:themeColor="text1"/>
        </w:rPr>
        <w:t xml:space="preserve">Luis </w:t>
      </w:r>
      <w:proofErr w:type="spellStart"/>
      <w:r w:rsidRPr="005E22E6">
        <w:rPr>
          <w:rFonts w:ascii="Arial" w:hAnsi="Arial" w:cs="Arial"/>
          <w:color w:val="000000" w:themeColor="text1"/>
        </w:rPr>
        <w:t>Cresencio</w:t>
      </w:r>
      <w:proofErr w:type="spellEnd"/>
      <w:r w:rsidRPr="005E22E6">
        <w:rPr>
          <w:rFonts w:ascii="Arial" w:hAnsi="Arial" w:cs="Arial"/>
          <w:color w:val="000000" w:themeColor="text1"/>
        </w:rPr>
        <w:t xml:space="preserve"> Sandoval y </w:t>
      </w:r>
      <w:r w:rsidR="0055184D" w:rsidRPr="005E22E6">
        <w:rPr>
          <w:rFonts w:ascii="Arial" w:hAnsi="Arial" w:cs="Arial"/>
          <w:color w:val="000000" w:themeColor="text1"/>
        </w:rPr>
        <w:t xml:space="preserve">Marina con </w:t>
      </w:r>
      <w:r w:rsidRPr="005E22E6">
        <w:rPr>
          <w:rFonts w:ascii="Arial" w:hAnsi="Arial" w:cs="Arial"/>
          <w:color w:val="000000" w:themeColor="text1"/>
        </w:rPr>
        <w:t>José Rafael Ojeda.</w:t>
      </w:r>
    </w:p>
    <w:p w:rsidR="00EB0621" w:rsidRPr="005E22E6" w:rsidRDefault="0055184D" w:rsidP="00B46ECB">
      <w:pPr>
        <w:ind w:firstLine="708"/>
        <w:jc w:val="both"/>
        <w:rPr>
          <w:rFonts w:ascii="Arial" w:hAnsi="Arial" w:cs="Arial"/>
          <w:color w:val="000000" w:themeColor="text1"/>
        </w:rPr>
      </w:pPr>
      <w:r w:rsidRPr="005E22E6">
        <w:rPr>
          <w:rFonts w:ascii="Arial" w:hAnsi="Arial" w:cs="Arial"/>
          <w:color w:val="000000" w:themeColor="text1"/>
        </w:rPr>
        <w:t xml:space="preserve">Tampoco es para obviarse </w:t>
      </w:r>
      <w:r w:rsidR="00EB0621" w:rsidRPr="005E22E6">
        <w:rPr>
          <w:rFonts w:ascii="Arial" w:hAnsi="Arial" w:cs="Arial"/>
          <w:color w:val="000000" w:themeColor="text1"/>
        </w:rPr>
        <w:t>los actos de indisciplina o de franca rebeldía institucional que se presentaron en el primer año de gobierno con un general retirado, en presencia del general secretario durante un desayuno en una instalación castrense, y otra de un mando de Baja California, si la memoria no falla.</w:t>
      </w:r>
    </w:p>
    <w:p w:rsidR="00EB0621" w:rsidRPr="005E22E6" w:rsidRDefault="00EB0621" w:rsidP="00B46ECB">
      <w:pPr>
        <w:ind w:firstLine="708"/>
        <w:jc w:val="both"/>
        <w:rPr>
          <w:rFonts w:ascii="Arial" w:hAnsi="Arial" w:cs="Arial"/>
          <w:color w:val="000000" w:themeColor="text1"/>
        </w:rPr>
      </w:pPr>
      <w:r w:rsidRPr="005E22E6">
        <w:rPr>
          <w:rFonts w:ascii="Arial" w:hAnsi="Arial" w:cs="Arial"/>
          <w:color w:val="000000" w:themeColor="text1"/>
        </w:rPr>
        <w:t>Todo indica que para unas fuerzas armadas tan protagónicas es indispensable un comandante (o comandanta) supremo de</w:t>
      </w:r>
      <w:r w:rsidR="005D2254" w:rsidRPr="005E22E6">
        <w:rPr>
          <w:rFonts w:ascii="Arial" w:hAnsi="Arial" w:cs="Arial"/>
          <w:color w:val="000000" w:themeColor="text1"/>
        </w:rPr>
        <w:t>l arrastre</w:t>
      </w:r>
      <w:r w:rsidRPr="005E22E6">
        <w:rPr>
          <w:rFonts w:ascii="Arial" w:hAnsi="Arial" w:cs="Arial"/>
          <w:color w:val="000000" w:themeColor="text1"/>
        </w:rPr>
        <w:t xml:space="preserve"> y legitimidad del actual titular de Ejecutivo federal.</w:t>
      </w:r>
    </w:p>
    <w:p w:rsidR="0002283B" w:rsidRPr="005E22E6" w:rsidRDefault="0002283B" w:rsidP="000230E1">
      <w:pPr>
        <w:ind w:firstLine="708"/>
        <w:jc w:val="center"/>
        <w:rPr>
          <w:rFonts w:ascii="Arial" w:hAnsi="Arial" w:cs="Arial"/>
          <w:b/>
          <w:color w:val="000000" w:themeColor="text1"/>
        </w:rPr>
      </w:pPr>
      <w:r w:rsidRPr="005E22E6">
        <w:rPr>
          <w:rFonts w:ascii="Arial" w:hAnsi="Arial" w:cs="Arial"/>
          <w:b/>
          <w:color w:val="000000" w:themeColor="text1"/>
        </w:rPr>
        <w:t>Acuse de recibo</w:t>
      </w:r>
    </w:p>
    <w:p w:rsidR="0002283B" w:rsidRPr="005E22E6" w:rsidRDefault="0002283B" w:rsidP="0002283B">
      <w:pPr>
        <w:jc w:val="both"/>
        <w:rPr>
          <w:rFonts w:ascii="Arial" w:hAnsi="Arial" w:cs="Arial"/>
          <w:color w:val="000000" w:themeColor="text1"/>
        </w:rPr>
      </w:pPr>
      <w:r w:rsidRPr="005E22E6">
        <w:rPr>
          <w:rFonts w:ascii="Arial" w:hAnsi="Arial" w:cs="Arial"/>
          <w:color w:val="000000" w:themeColor="text1"/>
        </w:rPr>
        <w:t xml:space="preserve">Xóchitl Gálvez insiste, ahora en televisión: “¡Despierta México, despierta!”. ¿No estaba “muy despierto” en 2000-2012, con Vicente Fox y Felipe Calderón o ellos lo “adormecieron” con la decena trágica?... </w:t>
      </w:r>
      <w:proofErr w:type="spellStart"/>
      <w:r w:rsidRPr="005E22E6">
        <w:rPr>
          <w:rFonts w:ascii="Arial" w:hAnsi="Arial" w:cs="Arial"/>
          <w:color w:val="000000" w:themeColor="text1"/>
        </w:rPr>
        <w:t>Fabrizio</w:t>
      </w:r>
      <w:proofErr w:type="spellEnd"/>
      <w:r w:rsidRPr="005E22E6">
        <w:rPr>
          <w:rFonts w:ascii="Arial" w:hAnsi="Arial" w:cs="Arial"/>
          <w:color w:val="000000" w:themeColor="text1"/>
        </w:rPr>
        <w:t xml:space="preserve"> Mejía le recuerda a la angustiada señora X algunos de sus más célebres dislates: “De la creadora del ´hambre de sed’ y ‘pediatras para adultos mayores’</w:t>
      </w:r>
      <w:r w:rsidR="000230E1" w:rsidRPr="005E22E6">
        <w:rPr>
          <w:rFonts w:ascii="Arial" w:hAnsi="Arial" w:cs="Arial"/>
          <w:color w:val="000000" w:themeColor="text1"/>
        </w:rPr>
        <w:t>,</w:t>
      </w:r>
      <w:r w:rsidRPr="005E22E6">
        <w:rPr>
          <w:rFonts w:ascii="Arial" w:hAnsi="Arial" w:cs="Arial"/>
          <w:color w:val="000000" w:themeColor="text1"/>
        </w:rPr>
        <w:t xml:space="preserve"> llega hasta ustedes: ‘semáforos para sordos visuales’”… Cinco felicitaciones más. “Buenos días tío Eduardo. Estamos muy orgullosos por éste y todos sus logros. Felicidades por este reconocimiento y que lo disfrute. Le mandamos un abrazo y como siempre esperando verlo pronto. (…) Que tenga un excelente día”: </w:t>
      </w:r>
      <w:proofErr w:type="spellStart"/>
      <w:r w:rsidRPr="005E22E6">
        <w:rPr>
          <w:rFonts w:ascii="Arial" w:hAnsi="Arial" w:cs="Arial"/>
          <w:color w:val="000000" w:themeColor="text1"/>
        </w:rPr>
        <w:t>Seidy</w:t>
      </w:r>
      <w:proofErr w:type="spellEnd"/>
      <w:r w:rsidRPr="005E22E6">
        <w:rPr>
          <w:rFonts w:ascii="Arial" w:hAnsi="Arial" w:cs="Arial"/>
          <w:color w:val="000000" w:themeColor="text1"/>
        </w:rPr>
        <w:t xml:space="preserve"> Hernández… “¡Mucho éxito!”, </w:t>
      </w:r>
      <w:r w:rsidRPr="005E22E6">
        <w:rPr>
          <w:rFonts w:ascii="Arial" w:hAnsi="Arial" w:cs="Arial"/>
          <w:bCs/>
          <w:color w:val="000000" w:themeColor="text1"/>
        </w:rPr>
        <w:t xml:space="preserve">Marialuisa </w:t>
      </w:r>
      <w:proofErr w:type="spellStart"/>
      <w:r w:rsidRPr="005E22E6">
        <w:rPr>
          <w:rFonts w:ascii="Arial" w:hAnsi="Arial" w:cs="Arial"/>
          <w:bCs/>
          <w:color w:val="000000" w:themeColor="text1"/>
        </w:rPr>
        <w:t>Erreguerena</w:t>
      </w:r>
      <w:proofErr w:type="spellEnd"/>
      <w:r w:rsidRPr="005E22E6">
        <w:rPr>
          <w:rFonts w:ascii="Arial" w:hAnsi="Arial" w:cs="Arial"/>
          <w:bCs/>
          <w:color w:val="000000" w:themeColor="text1"/>
        </w:rPr>
        <w:t>… Del doctor Jorge Alonso Sánchez: “</w:t>
      </w:r>
      <w:r w:rsidRPr="005E22E6">
        <w:rPr>
          <w:rFonts w:ascii="Arial" w:hAnsi="Arial" w:cs="Arial"/>
          <w:color w:val="000000" w:themeColor="text1"/>
        </w:rPr>
        <w:t xml:space="preserve">Felicitaciones por la medalla que te dieron, muy merecida, ayer. Un fuerte abrazo”… “Estimado Eduardo, recibe un saludo y afectuoso abrazo por la merecida distinción que te ha hecho Mexicanos Unidos. Saludos. Pd: como que quedó mocha la nota anexa”, asegura Andrés Ruiz </w:t>
      </w:r>
      <w:proofErr w:type="spellStart"/>
      <w:r w:rsidRPr="005E22E6">
        <w:rPr>
          <w:rFonts w:ascii="Arial" w:hAnsi="Arial" w:cs="Arial"/>
          <w:color w:val="000000" w:themeColor="text1"/>
        </w:rPr>
        <w:t>Furlong</w:t>
      </w:r>
      <w:proofErr w:type="spellEnd"/>
      <w:r w:rsidRPr="005E22E6">
        <w:rPr>
          <w:rFonts w:ascii="Arial" w:hAnsi="Arial" w:cs="Arial"/>
          <w:color w:val="000000" w:themeColor="text1"/>
        </w:rPr>
        <w:t xml:space="preserve">. </w:t>
      </w:r>
      <w:hyperlink r:id="rId4" w:history="1">
        <w:r w:rsidRPr="005E22E6">
          <w:rPr>
            <w:rFonts w:ascii="Arial" w:hAnsi="Arial" w:cs="Arial"/>
            <w:color w:val="000000" w:themeColor="text1"/>
            <w:u w:val="single"/>
          </w:rPr>
          <w:t>https://www.jornada.com.mx/2024/04/28/politica/009n3pol</w:t>
        </w:r>
      </w:hyperlink>
      <w:r w:rsidRPr="005E22E6">
        <w:rPr>
          <w:rFonts w:ascii="Arial" w:hAnsi="Arial" w:cs="Arial"/>
          <w:color w:val="000000" w:themeColor="text1"/>
        </w:rPr>
        <w:t xml:space="preserve">”... Y de la maestra Alba Martínez Olivé: “Muchas felicidades. Totalmente merecido este reconocimiento.  Abrazos”… </w:t>
      </w:r>
      <w:r w:rsidRPr="005E22E6">
        <w:rPr>
          <w:rFonts w:ascii="Arial" w:hAnsi="Arial" w:cs="Arial"/>
          <w:bCs/>
          <w:color w:val="000000" w:themeColor="text1"/>
        </w:rPr>
        <w:t xml:space="preserve">Le comparto el enlace a </w:t>
      </w:r>
      <w:r w:rsidRPr="005E22E6">
        <w:rPr>
          <w:rFonts w:ascii="Arial" w:hAnsi="Arial" w:cs="Arial"/>
          <w:bCs/>
          <w:i/>
          <w:color w:val="000000" w:themeColor="text1"/>
        </w:rPr>
        <w:t xml:space="preserve">El general Gallardo y </w:t>
      </w:r>
      <w:proofErr w:type="spellStart"/>
      <w:r w:rsidRPr="005E22E6">
        <w:rPr>
          <w:rFonts w:ascii="Arial" w:hAnsi="Arial" w:cs="Arial"/>
          <w:bCs/>
          <w:color w:val="000000" w:themeColor="text1"/>
        </w:rPr>
        <w:t>Forum</w:t>
      </w:r>
      <w:proofErr w:type="spellEnd"/>
      <w:r w:rsidRPr="005E22E6">
        <w:rPr>
          <w:rFonts w:ascii="Arial" w:hAnsi="Arial" w:cs="Arial"/>
          <w:bCs/>
          <w:color w:val="000000" w:themeColor="text1"/>
        </w:rPr>
        <w:t>.</w:t>
      </w:r>
      <w:r w:rsidRPr="005E22E6">
        <w:rPr>
          <w:rFonts w:ascii="Arial" w:hAnsi="Arial" w:cs="Arial"/>
          <w:bCs/>
          <w:i/>
          <w:color w:val="000000" w:themeColor="text1"/>
        </w:rPr>
        <w:t xml:space="preserve"> Ejército, medios y libertad de expresión, </w:t>
      </w:r>
      <w:r w:rsidRPr="005E22E6">
        <w:rPr>
          <w:rFonts w:ascii="Arial" w:hAnsi="Arial" w:cs="Arial"/>
          <w:bCs/>
          <w:color w:val="000000" w:themeColor="text1"/>
        </w:rPr>
        <w:t>antología publicada en septiembre de 2004,</w:t>
      </w:r>
    </w:p>
    <w:p w:rsidR="0002283B" w:rsidRPr="005E22E6" w:rsidRDefault="005E22E6" w:rsidP="0002283B">
      <w:pPr>
        <w:rPr>
          <w:rFonts w:ascii="Arial" w:hAnsi="Arial" w:cs="Arial"/>
          <w:color w:val="000000" w:themeColor="text1"/>
        </w:rPr>
      </w:pPr>
      <w:hyperlink r:id="rId5" w:history="1">
        <w:r w:rsidR="0002283B" w:rsidRPr="005E22E6">
          <w:rPr>
            <w:rStyle w:val="Hipervnculo"/>
            <w:rFonts w:ascii="Arial" w:hAnsi="Arial" w:cs="Arial"/>
            <w:color w:val="000000" w:themeColor="text1"/>
          </w:rPr>
          <w:t>http://www.forumenlinea.com/index.php/ejercito-medios</w:t>
        </w:r>
      </w:hyperlink>
    </w:p>
    <w:p w:rsidR="00AF4A22" w:rsidRPr="005E22E6" w:rsidRDefault="005E22E6" w:rsidP="0002283B">
      <w:pPr>
        <w:jc w:val="both"/>
        <w:rPr>
          <w:rFonts w:ascii="Arial" w:hAnsi="Arial" w:cs="Arial"/>
          <w:color w:val="000000" w:themeColor="text1"/>
          <w:sz w:val="16"/>
          <w:szCs w:val="16"/>
        </w:rPr>
      </w:pPr>
      <w:hyperlink r:id="rId6" w:history="1">
        <w:r w:rsidR="0002283B" w:rsidRPr="005E22E6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http://www.forumenlinea.com/</w:t>
        </w:r>
      </w:hyperlink>
      <w:r w:rsidR="0002283B" w:rsidRPr="005E22E6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7" w:history="1">
        <w:r w:rsidR="0002283B" w:rsidRPr="005E22E6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forum@forumenlinea.com</w:t>
        </w:r>
      </w:hyperlink>
      <w:r w:rsidR="0002283B" w:rsidRPr="005E22E6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proofErr w:type="spellStart"/>
      <w:r w:rsidR="0002283B" w:rsidRPr="005E22E6">
        <w:rPr>
          <w:rFonts w:ascii="Arial" w:hAnsi="Arial" w:cs="Arial"/>
          <w:color w:val="000000" w:themeColor="text1"/>
          <w:sz w:val="16"/>
          <w:szCs w:val="16"/>
        </w:rPr>
        <w:t>Twitter@IbarraAguirreEd</w:t>
      </w:r>
      <w:proofErr w:type="spellEnd"/>
    </w:p>
    <w:sectPr w:rsidR="00AF4A22" w:rsidRPr="005E22E6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283B"/>
    <w:rsid w:val="0002283B"/>
    <w:rsid w:val="000230E1"/>
    <w:rsid w:val="00026BA3"/>
    <w:rsid w:val="00082A26"/>
    <w:rsid w:val="00204832"/>
    <w:rsid w:val="00254270"/>
    <w:rsid w:val="0055184D"/>
    <w:rsid w:val="005D2254"/>
    <w:rsid w:val="005E22E6"/>
    <w:rsid w:val="007B0943"/>
    <w:rsid w:val="00853A8C"/>
    <w:rsid w:val="008C6F58"/>
    <w:rsid w:val="00AF0821"/>
    <w:rsid w:val="00AF4A22"/>
    <w:rsid w:val="00B46ECB"/>
    <w:rsid w:val="00C80F4A"/>
    <w:rsid w:val="00D77EFE"/>
    <w:rsid w:val="00E53D99"/>
    <w:rsid w:val="00EB06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89CEDE9-8E1A-4511-8833-4ABBE35024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228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02283B"/>
    <w:rPr>
      <w:color w:val="0563C1" w:themeColor="hyperlink"/>
      <w:u w:val="single"/>
    </w:rPr>
  </w:style>
  <w:style w:type="paragraph" w:customStyle="1" w:styleId="s-s">
    <w:name w:val="s-s"/>
    <w:basedOn w:val="Normal"/>
    <w:rsid w:val="0002283B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2766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forum@forumenlinea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forumenlinea.com/" TargetMode="External"/><Relationship Id="rId5" Type="http://schemas.openxmlformats.org/officeDocument/2006/relationships/hyperlink" Target="http://www.forumenlinea.com/index.php/ejercito-medios" TargetMode="External"/><Relationship Id="rId4" Type="http://schemas.openxmlformats.org/officeDocument/2006/relationships/hyperlink" Target="https://www.jornada.com.mx/2024/04/28/politica/009n3pol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1</Pages>
  <Words>825</Words>
  <Characters>4532</Characters>
  <Application>Microsoft Office Word</Application>
  <DocSecurity>0</DocSecurity>
  <Lines>79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10</cp:revision>
  <dcterms:created xsi:type="dcterms:W3CDTF">2024-05-07T17:40:00Z</dcterms:created>
  <dcterms:modified xsi:type="dcterms:W3CDTF">2024-05-07T22:07:00Z</dcterms:modified>
</cp:coreProperties>
</file>