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5D91" w:rsidRPr="00B000E3" w:rsidRDefault="005B5D91" w:rsidP="005B5D91">
      <w:pPr>
        <w:rPr>
          <w:rFonts w:ascii="Arial" w:hAnsi="Arial" w:cs="Arial"/>
          <w:color w:val="000000" w:themeColor="text1"/>
          <w:sz w:val="28"/>
          <w:szCs w:val="28"/>
        </w:rPr>
      </w:pPr>
      <w:r w:rsidRPr="00B000E3">
        <w:rPr>
          <w:rFonts w:ascii="Arial" w:hAnsi="Arial" w:cs="Arial"/>
          <w:color w:val="000000" w:themeColor="text1"/>
          <w:sz w:val="28"/>
          <w:szCs w:val="28"/>
        </w:rPr>
        <w:t>Utopía</w:t>
      </w:r>
    </w:p>
    <w:p w:rsidR="005B5D91" w:rsidRPr="00B000E3" w:rsidRDefault="005B5D91" w:rsidP="005B5D91">
      <w:pPr>
        <w:rPr>
          <w:rFonts w:ascii="Arial" w:hAnsi="Arial" w:cs="Arial"/>
          <w:color w:val="000000" w:themeColor="text1"/>
        </w:rPr>
      </w:pPr>
    </w:p>
    <w:p w:rsidR="005B5D91" w:rsidRPr="00914852" w:rsidRDefault="00914852" w:rsidP="00914852">
      <w:pPr>
        <w:jc w:val="center"/>
        <w:rPr>
          <w:rFonts w:ascii="Arial" w:hAnsi="Arial" w:cs="Arial"/>
          <w:b/>
          <w:color w:val="000000" w:themeColor="text1"/>
          <w:sz w:val="36"/>
          <w:szCs w:val="36"/>
        </w:rPr>
      </w:pPr>
      <w:r w:rsidRPr="00914852">
        <w:rPr>
          <w:rFonts w:ascii="Arial" w:hAnsi="Arial" w:cs="Arial"/>
          <w:b/>
          <w:color w:val="000000" w:themeColor="text1"/>
          <w:sz w:val="36"/>
          <w:szCs w:val="36"/>
        </w:rPr>
        <w:t>“Polleros” ligados a p</w:t>
      </w:r>
      <w:r w:rsidR="00F97A50">
        <w:rPr>
          <w:rFonts w:ascii="Arial" w:hAnsi="Arial" w:cs="Arial"/>
          <w:b/>
          <w:color w:val="000000" w:themeColor="text1"/>
          <w:sz w:val="36"/>
          <w:szCs w:val="36"/>
        </w:rPr>
        <w:t xml:space="preserve">olíticos </w:t>
      </w:r>
      <w:r w:rsidRPr="00914852">
        <w:rPr>
          <w:rFonts w:ascii="Arial" w:hAnsi="Arial" w:cs="Arial"/>
          <w:b/>
          <w:color w:val="000000" w:themeColor="text1"/>
          <w:sz w:val="36"/>
          <w:szCs w:val="36"/>
        </w:rPr>
        <w:t>estadunidense</w:t>
      </w:r>
      <w:r w:rsidR="00F97A50">
        <w:rPr>
          <w:rFonts w:ascii="Arial" w:hAnsi="Arial" w:cs="Arial"/>
          <w:b/>
          <w:color w:val="000000" w:themeColor="text1"/>
          <w:sz w:val="36"/>
          <w:szCs w:val="36"/>
        </w:rPr>
        <w:t>s</w:t>
      </w:r>
    </w:p>
    <w:p w:rsidR="005B5D91" w:rsidRPr="00B000E3" w:rsidRDefault="005B5D91" w:rsidP="005B5D91">
      <w:pPr>
        <w:rPr>
          <w:rFonts w:ascii="Arial" w:hAnsi="Arial" w:cs="Arial"/>
          <w:color w:val="000000" w:themeColor="text1"/>
        </w:rPr>
      </w:pPr>
    </w:p>
    <w:p w:rsidR="005B5D91" w:rsidRPr="00B000E3" w:rsidRDefault="005B5D91" w:rsidP="005B5D91">
      <w:pPr>
        <w:rPr>
          <w:rFonts w:ascii="Arial" w:hAnsi="Arial" w:cs="Arial"/>
          <w:b/>
          <w:color w:val="000000" w:themeColor="text1"/>
        </w:rPr>
      </w:pPr>
      <w:r w:rsidRPr="00B000E3">
        <w:rPr>
          <w:rFonts w:ascii="Arial" w:hAnsi="Arial" w:cs="Arial"/>
          <w:b/>
          <w:color w:val="000000" w:themeColor="text1"/>
        </w:rPr>
        <w:t>Eduardo Ibarra Aguirre</w:t>
      </w:r>
    </w:p>
    <w:p w:rsidR="005B5D91" w:rsidRPr="00F97A50" w:rsidRDefault="005B5D91" w:rsidP="005B5D91">
      <w:pPr>
        <w:rPr>
          <w:rFonts w:ascii="Arial" w:hAnsi="Arial" w:cs="Arial"/>
          <w:color w:val="000000" w:themeColor="text1"/>
        </w:rPr>
      </w:pPr>
    </w:p>
    <w:p w:rsidR="00811C23" w:rsidRPr="002D6555" w:rsidRDefault="00914852" w:rsidP="00811C23">
      <w:pPr>
        <w:jc w:val="both"/>
        <w:rPr>
          <w:rFonts w:ascii="Arial" w:hAnsi="Arial" w:cs="Arial"/>
          <w:color w:val="000000" w:themeColor="text1"/>
        </w:rPr>
      </w:pPr>
      <w:r w:rsidRPr="002D6555">
        <w:rPr>
          <w:rFonts w:ascii="Arial" w:hAnsi="Arial" w:cs="Arial"/>
          <w:color w:val="000000" w:themeColor="text1"/>
        </w:rPr>
        <w:t xml:space="preserve">Por supuesto que no lo digo yo, pues casi nadie atendería la denuncia, sino el titular del Ejecutivo mexicano, </w:t>
      </w:r>
      <w:r w:rsidR="00811C23" w:rsidRPr="002D6555">
        <w:rPr>
          <w:rFonts w:ascii="Arial" w:hAnsi="Arial" w:cs="Arial"/>
          <w:color w:val="000000" w:themeColor="text1"/>
        </w:rPr>
        <w:t xml:space="preserve">durante la mañanera del cierre de la primera semana del 2024. Por cierto: </w:t>
      </w:r>
      <w:r w:rsidR="00F97A50">
        <w:rPr>
          <w:rFonts w:ascii="Arial" w:hAnsi="Arial" w:cs="Arial"/>
          <w:color w:val="000000" w:themeColor="text1"/>
        </w:rPr>
        <w:t>¡</w:t>
      </w:r>
      <w:r w:rsidR="00811C23" w:rsidRPr="002D6555">
        <w:rPr>
          <w:rFonts w:ascii="Arial" w:hAnsi="Arial" w:cs="Arial"/>
          <w:color w:val="000000" w:themeColor="text1"/>
        </w:rPr>
        <w:t>Buen año</w:t>
      </w:r>
      <w:r w:rsidR="00F97A50">
        <w:rPr>
          <w:rFonts w:ascii="Arial" w:hAnsi="Arial" w:cs="Arial"/>
          <w:color w:val="000000" w:themeColor="text1"/>
        </w:rPr>
        <w:t>!</w:t>
      </w:r>
      <w:r w:rsidR="00811C23" w:rsidRPr="002D6555">
        <w:rPr>
          <w:rFonts w:ascii="Arial" w:hAnsi="Arial" w:cs="Arial"/>
          <w:color w:val="000000" w:themeColor="text1"/>
        </w:rPr>
        <w:t xml:space="preserve"> </w:t>
      </w:r>
      <w:r w:rsidR="00F97A50">
        <w:rPr>
          <w:rFonts w:ascii="Arial" w:hAnsi="Arial" w:cs="Arial"/>
          <w:color w:val="000000" w:themeColor="text1"/>
        </w:rPr>
        <w:t>E</w:t>
      </w:r>
      <w:r w:rsidR="00811C23" w:rsidRPr="002D6555">
        <w:rPr>
          <w:rFonts w:ascii="Arial" w:hAnsi="Arial" w:cs="Arial"/>
          <w:color w:val="000000" w:themeColor="text1"/>
        </w:rPr>
        <w:t>so de “feliz” es demasiado pedir u ofrecer.</w:t>
      </w:r>
    </w:p>
    <w:p w:rsidR="002D6555" w:rsidRDefault="00811C23" w:rsidP="00EF248A">
      <w:pPr>
        <w:ind w:firstLine="708"/>
        <w:jc w:val="both"/>
        <w:rPr>
          <w:rFonts w:ascii="Arial" w:eastAsiaTheme="minorHAnsi" w:hAnsi="Arial" w:cs="Arial"/>
          <w:color w:val="000000" w:themeColor="text1"/>
          <w:lang w:eastAsia="en-US"/>
        </w:rPr>
      </w:pPr>
      <w:r w:rsidRPr="002D6555">
        <w:rPr>
          <w:rFonts w:ascii="Arial" w:hAnsi="Arial" w:cs="Arial"/>
          <w:color w:val="000000" w:themeColor="text1"/>
        </w:rPr>
        <w:t>Así lo dijo el presidente Andrés Manuel:</w:t>
      </w:r>
      <w:r w:rsidR="002D6555" w:rsidRPr="002D6555">
        <w:rPr>
          <w:rFonts w:ascii="Arial" w:hAnsi="Arial" w:cs="Arial"/>
          <w:color w:val="000000" w:themeColor="text1"/>
        </w:rPr>
        <w:t xml:space="preserve"> “</w:t>
      </w:r>
      <w:r w:rsidR="002D6555" w:rsidRPr="00914852">
        <w:rPr>
          <w:rFonts w:ascii="Arial" w:eastAsiaTheme="minorHAnsi" w:hAnsi="Arial" w:cs="Arial"/>
          <w:color w:val="000000" w:themeColor="text1"/>
          <w:lang w:eastAsia="en-US"/>
        </w:rPr>
        <w:t>Varios gobiernos de América Latina están en contra de estos traficantes de personas, (y) nos han pedido que actuemos de manera conjunta para desmantelar estas bandas porque son muy irresponsables, no cuidan a los migrantes, además de que cobran, los engañan y en algunos casos tienen relación con políticos de Estados Unidos que alientan la migración para afectar a partidos contrarios, y en el caso extremo también vinculación con bandas de la delincuencia</w:t>
      </w:r>
      <w:r w:rsidR="002D6555">
        <w:rPr>
          <w:rFonts w:ascii="Arial" w:eastAsiaTheme="minorHAnsi" w:hAnsi="Arial" w:cs="Arial"/>
          <w:color w:val="000000" w:themeColor="text1"/>
          <w:lang w:eastAsia="en-US"/>
        </w:rPr>
        <w:t>”</w:t>
      </w:r>
      <w:r w:rsidR="002D6555" w:rsidRPr="002D6555">
        <w:rPr>
          <w:rFonts w:ascii="Arial" w:eastAsiaTheme="minorHAnsi" w:hAnsi="Arial" w:cs="Arial"/>
          <w:color w:val="000000" w:themeColor="text1"/>
          <w:lang w:eastAsia="en-US"/>
        </w:rPr>
        <w:t>.</w:t>
      </w:r>
    </w:p>
    <w:p w:rsidR="00260043" w:rsidRDefault="002D6555" w:rsidP="00260043">
      <w:pPr>
        <w:ind w:firstLine="708"/>
        <w:jc w:val="both"/>
        <w:rPr>
          <w:rFonts w:ascii="Arial" w:eastAsiaTheme="minorHAnsi" w:hAnsi="Arial" w:cs="Arial"/>
          <w:color w:val="000000" w:themeColor="text1"/>
          <w:lang w:eastAsia="en-US"/>
        </w:rPr>
      </w:pPr>
      <w:r w:rsidRPr="00260043">
        <w:rPr>
          <w:rFonts w:ascii="Arial" w:eastAsiaTheme="minorHAnsi" w:hAnsi="Arial" w:cs="Arial"/>
          <w:color w:val="000000" w:themeColor="text1"/>
          <w:lang w:eastAsia="en-US"/>
        </w:rPr>
        <w:t>Y en la concepción de López Obrador sobre el complejo</w:t>
      </w:r>
      <w:r w:rsidR="00F97A50">
        <w:rPr>
          <w:rFonts w:ascii="Arial" w:eastAsiaTheme="minorHAnsi" w:hAnsi="Arial" w:cs="Arial"/>
          <w:color w:val="000000" w:themeColor="text1"/>
          <w:lang w:eastAsia="en-US"/>
        </w:rPr>
        <w:t>,</w:t>
      </w:r>
      <w:r w:rsidRPr="00260043">
        <w:rPr>
          <w:rFonts w:ascii="Arial" w:eastAsiaTheme="minorHAnsi" w:hAnsi="Arial" w:cs="Arial"/>
          <w:color w:val="000000" w:themeColor="text1"/>
          <w:lang w:eastAsia="en-US"/>
        </w:rPr>
        <w:t xml:space="preserve"> </w:t>
      </w:r>
      <w:r w:rsidR="00F97A50">
        <w:rPr>
          <w:rFonts w:ascii="Arial" w:eastAsiaTheme="minorHAnsi" w:hAnsi="Arial" w:cs="Arial"/>
          <w:color w:val="000000" w:themeColor="text1"/>
          <w:lang w:eastAsia="en-US"/>
        </w:rPr>
        <w:t xml:space="preserve">grave y </w:t>
      </w:r>
      <w:r w:rsidRPr="00260043">
        <w:rPr>
          <w:rFonts w:ascii="Arial" w:eastAsiaTheme="minorHAnsi" w:hAnsi="Arial" w:cs="Arial"/>
          <w:color w:val="000000" w:themeColor="text1"/>
          <w:lang w:eastAsia="en-US"/>
        </w:rPr>
        <w:t>añejo tema de la migración</w:t>
      </w:r>
      <w:r w:rsidR="00260043" w:rsidRPr="00260043">
        <w:rPr>
          <w:rFonts w:ascii="Arial" w:eastAsiaTheme="minorHAnsi" w:hAnsi="Arial" w:cs="Arial"/>
          <w:color w:val="000000" w:themeColor="text1"/>
          <w:lang w:eastAsia="en-US"/>
        </w:rPr>
        <w:t xml:space="preserve"> aparecen cuatro puntos centrales, a saber</w:t>
      </w:r>
      <w:r w:rsidR="00260043">
        <w:rPr>
          <w:rFonts w:ascii="Arial" w:eastAsiaTheme="minorHAnsi" w:hAnsi="Arial" w:cs="Arial"/>
          <w:color w:val="000000" w:themeColor="text1"/>
          <w:lang w:eastAsia="en-US"/>
        </w:rPr>
        <w:t>, 1)</w:t>
      </w:r>
      <w:r w:rsidR="00260043" w:rsidRPr="00260043">
        <w:rPr>
          <w:rFonts w:ascii="Arial" w:eastAsiaTheme="minorHAnsi" w:hAnsi="Arial" w:cs="Arial"/>
          <w:color w:val="000000" w:themeColor="text1"/>
          <w:lang w:eastAsia="en-US"/>
        </w:rPr>
        <w:t xml:space="preserve"> </w:t>
      </w:r>
      <w:r w:rsidR="00260043" w:rsidRPr="00914852">
        <w:rPr>
          <w:rFonts w:ascii="Arial" w:eastAsiaTheme="minorHAnsi" w:hAnsi="Arial" w:cs="Arial"/>
          <w:color w:val="000000" w:themeColor="text1"/>
          <w:lang w:eastAsia="en-US"/>
        </w:rPr>
        <w:t xml:space="preserve">Destinar 20 </w:t>
      </w:r>
      <w:r w:rsidR="00260043" w:rsidRPr="00260043">
        <w:rPr>
          <w:rFonts w:ascii="Arial" w:eastAsiaTheme="minorHAnsi" w:hAnsi="Arial" w:cs="Arial"/>
          <w:color w:val="000000" w:themeColor="text1"/>
          <w:lang w:eastAsia="en-US"/>
        </w:rPr>
        <w:t>000</w:t>
      </w:r>
      <w:r w:rsidR="00260043" w:rsidRPr="00914852">
        <w:rPr>
          <w:rFonts w:ascii="Arial" w:eastAsiaTheme="minorHAnsi" w:hAnsi="Arial" w:cs="Arial"/>
          <w:color w:val="000000" w:themeColor="text1"/>
          <w:lang w:eastAsia="en-US"/>
        </w:rPr>
        <w:t xml:space="preserve"> millones de dólares (como en la época del presidente John F. Kennedy</w:t>
      </w:r>
      <w:r w:rsidR="00260043" w:rsidRPr="00260043">
        <w:rPr>
          <w:rFonts w:ascii="Arial" w:eastAsiaTheme="minorHAnsi" w:hAnsi="Arial" w:cs="Arial"/>
          <w:color w:val="000000" w:themeColor="text1"/>
          <w:lang w:eastAsia="en-US"/>
        </w:rPr>
        <w:t xml:space="preserve"> y su Alianza para el Progreso frente a la emergencia de Cuba </w:t>
      </w:r>
      <w:r w:rsidR="00260043">
        <w:rPr>
          <w:rFonts w:ascii="Arial" w:eastAsiaTheme="minorHAnsi" w:hAnsi="Arial" w:cs="Arial"/>
          <w:color w:val="000000" w:themeColor="text1"/>
          <w:lang w:eastAsia="en-US"/>
        </w:rPr>
        <w:t xml:space="preserve">y </w:t>
      </w:r>
      <w:r w:rsidR="00260043" w:rsidRPr="00260043">
        <w:rPr>
          <w:rFonts w:ascii="Arial" w:eastAsiaTheme="minorHAnsi" w:hAnsi="Arial" w:cs="Arial"/>
          <w:color w:val="000000" w:themeColor="text1"/>
          <w:lang w:eastAsia="en-US"/>
        </w:rPr>
        <w:t>el movimiento guerrillero en el subcontinente</w:t>
      </w:r>
      <w:r w:rsidR="00260043" w:rsidRPr="00914852">
        <w:rPr>
          <w:rFonts w:ascii="Arial" w:eastAsiaTheme="minorHAnsi" w:hAnsi="Arial" w:cs="Arial"/>
          <w:color w:val="000000" w:themeColor="text1"/>
          <w:lang w:eastAsia="en-US"/>
        </w:rPr>
        <w:t>) al desarrollo y bienestar de las naciones de América Latina y el Caribe</w:t>
      </w:r>
      <w:r w:rsidR="00260043">
        <w:rPr>
          <w:rFonts w:ascii="Arial" w:eastAsiaTheme="minorHAnsi" w:hAnsi="Arial" w:cs="Arial"/>
          <w:color w:val="000000" w:themeColor="text1"/>
          <w:lang w:eastAsia="en-US"/>
        </w:rPr>
        <w:t>. 2)</w:t>
      </w:r>
      <w:r w:rsidR="00260043" w:rsidRPr="00914852">
        <w:rPr>
          <w:rFonts w:ascii="Arial" w:eastAsiaTheme="minorHAnsi" w:hAnsi="Arial" w:cs="Arial"/>
          <w:color w:val="000000" w:themeColor="text1"/>
          <w:lang w:eastAsia="en-US"/>
        </w:rPr>
        <w:t xml:space="preserve"> </w:t>
      </w:r>
      <w:r w:rsidR="00260043">
        <w:rPr>
          <w:rFonts w:ascii="Arial" w:eastAsiaTheme="minorHAnsi" w:hAnsi="Arial" w:cs="Arial"/>
          <w:color w:val="000000" w:themeColor="text1"/>
          <w:lang w:eastAsia="en-US"/>
        </w:rPr>
        <w:t>R</w:t>
      </w:r>
      <w:r w:rsidR="00260043" w:rsidRPr="00914852">
        <w:rPr>
          <w:rFonts w:ascii="Arial" w:eastAsiaTheme="minorHAnsi" w:hAnsi="Arial" w:cs="Arial"/>
          <w:color w:val="000000" w:themeColor="text1"/>
          <w:lang w:eastAsia="en-US"/>
        </w:rPr>
        <w:t>egularizar a cuando menos 10 millones de latinos que tienen más de una década trabajando en EU</w:t>
      </w:r>
      <w:r w:rsidR="00F97A50">
        <w:rPr>
          <w:rFonts w:ascii="Arial" w:eastAsiaTheme="minorHAnsi" w:hAnsi="Arial" w:cs="Arial"/>
          <w:color w:val="000000" w:themeColor="text1"/>
          <w:lang w:eastAsia="en-US"/>
        </w:rPr>
        <w:t>.</w:t>
      </w:r>
      <w:r w:rsidR="00260043">
        <w:rPr>
          <w:rFonts w:ascii="Arial" w:eastAsiaTheme="minorHAnsi" w:hAnsi="Arial" w:cs="Arial"/>
          <w:color w:val="000000" w:themeColor="text1"/>
          <w:lang w:eastAsia="en-US"/>
        </w:rPr>
        <w:t xml:space="preserve"> 3)</w:t>
      </w:r>
      <w:r w:rsidR="00260043" w:rsidRPr="00914852">
        <w:rPr>
          <w:rFonts w:ascii="Arial" w:eastAsiaTheme="minorHAnsi" w:hAnsi="Arial" w:cs="Arial"/>
          <w:color w:val="000000" w:themeColor="text1"/>
          <w:lang w:eastAsia="en-US"/>
        </w:rPr>
        <w:t xml:space="preserve"> </w:t>
      </w:r>
      <w:r w:rsidR="00260043">
        <w:rPr>
          <w:rFonts w:ascii="Arial" w:eastAsiaTheme="minorHAnsi" w:hAnsi="Arial" w:cs="Arial"/>
          <w:color w:val="000000" w:themeColor="text1"/>
          <w:lang w:eastAsia="en-US"/>
        </w:rPr>
        <w:t>S</w:t>
      </w:r>
      <w:r w:rsidR="00260043" w:rsidRPr="00914852">
        <w:rPr>
          <w:rFonts w:ascii="Arial" w:eastAsiaTheme="minorHAnsi" w:hAnsi="Arial" w:cs="Arial"/>
          <w:color w:val="000000" w:themeColor="text1"/>
          <w:lang w:eastAsia="en-US"/>
        </w:rPr>
        <w:t>uspender el bloqueo económico y financiero a Cuba y</w:t>
      </w:r>
      <w:r w:rsidR="009132B5">
        <w:rPr>
          <w:rFonts w:ascii="Arial" w:eastAsiaTheme="minorHAnsi" w:hAnsi="Arial" w:cs="Arial"/>
          <w:color w:val="000000" w:themeColor="text1"/>
          <w:lang w:eastAsia="en-US"/>
        </w:rPr>
        <w:t>,</w:t>
      </w:r>
      <w:r w:rsidR="00260043" w:rsidRPr="00914852">
        <w:rPr>
          <w:rFonts w:ascii="Arial" w:eastAsiaTheme="minorHAnsi" w:hAnsi="Arial" w:cs="Arial"/>
          <w:color w:val="000000" w:themeColor="text1"/>
          <w:lang w:eastAsia="en-US"/>
        </w:rPr>
        <w:t xml:space="preserve"> </w:t>
      </w:r>
      <w:r w:rsidR="00260043">
        <w:rPr>
          <w:rFonts w:ascii="Arial" w:eastAsiaTheme="minorHAnsi" w:hAnsi="Arial" w:cs="Arial"/>
          <w:color w:val="000000" w:themeColor="text1"/>
          <w:lang w:eastAsia="en-US"/>
        </w:rPr>
        <w:t>4) L</w:t>
      </w:r>
      <w:r w:rsidR="00260043" w:rsidRPr="00914852">
        <w:rPr>
          <w:rFonts w:ascii="Arial" w:eastAsiaTheme="minorHAnsi" w:hAnsi="Arial" w:cs="Arial"/>
          <w:color w:val="000000" w:themeColor="text1"/>
          <w:lang w:eastAsia="en-US"/>
        </w:rPr>
        <w:t>evantar todas las sanciones contra Venezuela.</w:t>
      </w:r>
    </w:p>
    <w:p w:rsidR="004C6C00" w:rsidRDefault="00260043" w:rsidP="00260043">
      <w:pPr>
        <w:ind w:firstLine="708"/>
        <w:jc w:val="both"/>
        <w:rPr>
          <w:rFonts w:ascii="Arial" w:hAnsi="Arial" w:cs="Arial"/>
        </w:rPr>
      </w:pPr>
      <w:r>
        <w:rPr>
          <w:rFonts w:ascii="Arial" w:eastAsiaTheme="minorHAnsi" w:hAnsi="Arial" w:cs="Arial"/>
          <w:color w:val="000000" w:themeColor="text1"/>
          <w:lang w:eastAsia="en-US"/>
        </w:rPr>
        <w:t xml:space="preserve">Son más de 75 000 millones de dólares los que el gobierno de Joseph </w:t>
      </w:r>
      <w:proofErr w:type="spellStart"/>
      <w:r>
        <w:rPr>
          <w:rFonts w:ascii="Arial" w:eastAsiaTheme="minorHAnsi" w:hAnsi="Arial" w:cs="Arial"/>
          <w:color w:val="000000" w:themeColor="text1"/>
          <w:lang w:eastAsia="en-US"/>
        </w:rPr>
        <w:t>Biden</w:t>
      </w:r>
      <w:proofErr w:type="spellEnd"/>
      <w:r>
        <w:rPr>
          <w:rFonts w:ascii="Arial" w:eastAsiaTheme="minorHAnsi" w:hAnsi="Arial" w:cs="Arial"/>
          <w:color w:val="000000" w:themeColor="text1"/>
          <w:lang w:eastAsia="en-US"/>
        </w:rPr>
        <w:t xml:space="preserve"> destinó a Kiev hasta concluir 2023. </w:t>
      </w:r>
      <w:r w:rsidR="00FA330D">
        <w:rPr>
          <w:rFonts w:ascii="Arial" w:eastAsiaTheme="minorHAnsi" w:hAnsi="Arial" w:cs="Arial"/>
          <w:color w:val="000000" w:themeColor="text1"/>
          <w:lang w:eastAsia="en-US"/>
        </w:rPr>
        <w:t>Ni la cuarta parte de lo que sugiere AMLO</w:t>
      </w:r>
      <w:r w:rsidR="000B138F">
        <w:rPr>
          <w:rFonts w:ascii="Arial" w:eastAsiaTheme="minorHAnsi" w:hAnsi="Arial" w:cs="Arial"/>
          <w:color w:val="000000" w:themeColor="text1"/>
          <w:lang w:eastAsia="en-US"/>
        </w:rPr>
        <w:t xml:space="preserve"> para América Latina</w:t>
      </w:r>
      <w:r w:rsidR="00FA330D">
        <w:rPr>
          <w:rFonts w:ascii="Arial" w:eastAsiaTheme="minorHAnsi" w:hAnsi="Arial" w:cs="Arial"/>
          <w:color w:val="000000" w:themeColor="text1"/>
          <w:lang w:eastAsia="en-US"/>
        </w:rPr>
        <w:t xml:space="preserve">, pero la guerra del comediante y bufón </w:t>
      </w:r>
      <w:proofErr w:type="spellStart"/>
      <w:r w:rsidR="00FA330D" w:rsidRPr="00FA330D">
        <w:rPr>
          <w:rFonts w:ascii="Arial" w:hAnsi="Arial" w:cs="Arial"/>
        </w:rPr>
        <w:t>Volodímir</w:t>
      </w:r>
      <w:proofErr w:type="spellEnd"/>
      <w:r w:rsidR="00FA330D" w:rsidRPr="00FA330D">
        <w:rPr>
          <w:rFonts w:ascii="Arial" w:hAnsi="Arial" w:cs="Arial"/>
        </w:rPr>
        <w:t xml:space="preserve"> </w:t>
      </w:r>
      <w:proofErr w:type="spellStart"/>
      <w:r w:rsidR="00FA330D" w:rsidRPr="00FA330D">
        <w:rPr>
          <w:rFonts w:ascii="Arial" w:hAnsi="Arial" w:cs="Arial"/>
        </w:rPr>
        <w:t>Zelenski</w:t>
      </w:r>
      <w:proofErr w:type="spellEnd"/>
      <w:r w:rsidR="00FA330D">
        <w:rPr>
          <w:rFonts w:ascii="Arial" w:hAnsi="Arial" w:cs="Arial"/>
        </w:rPr>
        <w:t>, USA y la OTAN es un</w:t>
      </w:r>
      <w:r w:rsidR="00F97A50">
        <w:rPr>
          <w:rFonts w:ascii="Arial" w:hAnsi="Arial" w:cs="Arial"/>
        </w:rPr>
        <w:t xml:space="preserve"> excelente </w:t>
      </w:r>
      <w:r w:rsidR="00FA330D">
        <w:rPr>
          <w:rFonts w:ascii="Arial" w:hAnsi="Arial" w:cs="Arial"/>
        </w:rPr>
        <w:t xml:space="preserve">negocio del complejo militar industrial </w:t>
      </w:r>
      <w:r w:rsidR="008B1FF6">
        <w:rPr>
          <w:rFonts w:ascii="Arial" w:hAnsi="Arial" w:cs="Arial"/>
        </w:rPr>
        <w:t xml:space="preserve">y las trasnacionales gasíferas </w:t>
      </w:r>
      <w:r w:rsidR="004C6C00">
        <w:rPr>
          <w:rFonts w:ascii="Arial" w:hAnsi="Arial" w:cs="Arial"/>
        </w:rPr>
        <w:t xml:space="preserve">gringas </w:t>
      </w:r>
      <w:r w:rsidR="008B1FF6">
        <w:rPr>
          <w:rFonts w:ascii="Arial" w:hAnsi="Arial" w:cs="Arial"/>
        </w:rPr>
        <w:t xml:space="preserve">que venderán a la mayoría de los países adscritos a la Unión Europea al doble y hasta el triple del precio que les cobraba Rusia, la invasora hace </w:t>
      </w:r>
      <w:r w:rsidR="004C6C00">
        <w:rPr>
          <w:rFonts w:ascii="Arial" w:hAnsi="Arial" w:cs="Arial"/>
        </w:rPr>
        <w:t>23 meses</w:t>
      </w:r>
      <w:r w:rsidR="00A1664F">
        <w:rPr>
          <w:rFonts w:ascii="Arial" w:hAnsi="Arial" w:cs="Arial"/>
        </w:rPr>
        <w:t>,</w:t>
      </w:r>
      <w:r w:rsidR="004C6C00">
        <w:rPr>
          <w:rFonts w:ascii="Arial" w:hAnsi="Arial" w:cs="Arial"/>
        </w:rPr>
        <w:t xml:space="preserve"> por abastecerlas de gas</w:t>
      </w:r>
      <w:r w:rsidR="008B1FF6">
        <w:rPr>
          <w:rFonts w:ascii="Arial" w:hAnsi="Arial" w:cs="Arial"/>
        </w:rPr>
        <w:t>.</w:t>
      </w:r>
      <w:r w:rsidR="004C6C00">
        <w:rPr>
          <w:rFonts w:ascii="Arial" w:hAnsi="Arial" w:cs="Arial"/>
        </w:rPr>
        <w:t xml:space="preserve"> </w:t>
      </w:r>
      <w:r w:rsidR="009132B5">
        <w:rPr>
          <w:rFonts w:ascii="Arial" w:hAnsi="Arial" w:cs="Arial"/>
        </w:rPr>
        <w:t>Y</w:t>
      </w:r>
      <w:r w:rsidR="004C6C00">
        <w:rPr>
          <w:rFonts w:ascii="Arial" w:hAnsi="Arial" w:cs="Arial"/>
        </w:rPr>
        <w:t xml:space="preserve"> en primerísimo lugar, la geopolítica imperial de las barras y las estrellas.</w:t>
      </w:r>
    </w:p>
    <w:p w:rsidR="00CE0A9F" w:rsidRPr="00CE0A9F" w:rsidRDefault="004C6C00" w:rsidP="00260043">
      <w:pPr>
        <w:ind w:firstLine="708"/>
        <w:jc w:val="both"/>
        <w:rPr>
          <w:rFonts w:ascii="Arial" w:hAnsi="Arial" w:cs="Arial"/>
        </w:rPr>
      </w:pPr>
      <w:r>
        <w:rPr>
          <w:rFonts w:ascii="Arial" w:hAnsi="Arial" w:cs="Arial"/>
        </w:rPr>
        <w:t xml:space="preserve">De allí que el perseverante Obrador no dé su brazo a torcer y presuma su amistad con </w:t>
      </w:r>
      <w:proofErr w:type="spellStart"/>
      <w:r>
        <w:rPr>
          <w:rFonts w:ascii="Arial" w:hAnsi="Arial" w:cs="Arial"/>
        </w:rPr>
        <w:t>Biden</w:t>
      </w:r>
      <w:proofErr w:type="spellEnd"/>
      <w:r>
        <w:rPr>
          <w:rFonts w:ascii="Arial" w:hAnsi="Arial" w:cs="Arial"/>
        </w:rPr>
        <w:t xml:space="preserve"> hasta presentarlo como un “hombre bueno”, al estilo maniqueo de Donald </w:t>
      </w:r>
      <w:proofErr w:type="spellStart"/>
      <w:r>
        <w:rPr>
          <w:rFonts w:ascii="Arial" w:hAnsi="Arial" w:cs="Arial"/>
        </w:rPr>
        <w:t>Trump</w:t>
      </w:r>
      <w:proofErr w:type="spellEnd"/>
      <w:r>
        <w:rPr>
          <w:rFonts w:ascii="Arial" w:hAnsi="Arial" w:cs="Arial"/>
        </w:rPr>
        <w:t xml:space="preserve"> quien ya no siente lo duro sino lo tupido de la ofensiva judicial y política en curso. Bueno para qué, sería la pregunta.</w:t>
      </w:r>
      <w:r w:rsidR="00CE0A9F">
        <w:rPr>
          <w:rFonts w:ascii="Arial" w:hAnsi="Arial" w:cs="Arial"/>
        </w:rPr>
        <w:t xml:space="preserve"> Y </w:t>
      </w:r>
      <w:r w:rsidR="00F97A50">
        <w:rPr>
          <w:rFonts w:ascii="Arial" w:hAnsi="Arial" w:cs="Arial"/>
        </w:rPr>
        <w:t>“</w:t>
      </w:r>
      <w:r w:rsidR="00CE0A9F">
        <w:rPr>
          <w:rFonts w:ascii="Arial" w:hAnsi="Arial" w:cs="Arial"/>
        </w:rPr>
        <w:t xml:space="preserve">la respuesta está </w:t>
      </w:r>
      <w:r w:rsidR="00F97A50">
        <w:rPr>
          <w:rFonts w:ascii="Arial" w:hAnsi="Arial" w:cs="Arial"/>
        </w:rPr>
        <w:t xml:space="preserve">en el </w:t>
      </w:r>
      <w:r w:rsidR="009626B1">
        <w:rPr>
          <w:rFonts w:ascii="Arial" w:hAnsi="Arial" w:cs="Arial"/>
        </w:rPr>
        <w:t>viento</w:t>
      </w:r>
      <w:r w:rsidR="00F97A50">
        <w:rPr>
          <w:rFonts w:ascii="Arial" w:hAnsi="Arial" w:cs="Arial"/>
        </w:rPr>
        <w:t>”</w:t>
      </w:r>
      <w:r w:rsidR="00CE0A9F">
        <w:rPr>
          <w:rFonts w:ascii="Arial" w:hAnsi="Arial" w:cs="Arial"/>
        </w:rPr>
        <w:t xml:space="preserve"> </w:t>
      </w:r>
      <w:r w:rsidR="00F97A50">
        <w:rPr>
          <w:rFonts w:ascii="Arial" w:hAnsi="Arial" w:cs="Arial"/>
        </w:rPr>
        <w:t>d</w:t>
      </w:r>
      <w:r w:rsidR="00CE0A9F">
        <w:rPr>
          <w:rFonts w:ascii="Arial" w:hAnsi="Arial" w:cs="Arial"/>
        </w:rPr>
        <w:t xml:space="preserve">el genocidio de Gaza, las provocaciones de Tel Aviv y Washington contra Bagdad, Beirut, Damasco y Teherán. Pero </w:t>
      </w:r>
      <w:proofErr w:type="spellStart"/>
      <w:r w:rsidR="00CE0A9F" w:rsidRPr="00CE0A9F">
        <w:rPr>
          <w:rFonts w:ascii="Arial" w:hAnsi="Arial" w:cs="Arial"/>
        </w:rPr>
        <w:t>Antony</w:t>
      </w:r>
      <w:proofErr w:type="spellEnd"/>
      <w:r w:rsidR="00CE0A9F" w:rsidRPr="00CE0A9F">
        <w:rPr>
          <w:rFonts w:ascii="Arial" w:hAnsi="Arial" w:cs="Arial"/>
        </w:rPr>
        <w:t xml:space="preserve"> </w:t>
      </w:r>
      <w:proofErr w:type="spellStart"/>
      <w:r w:rsidR="00CE0A9F" w:rsidRPr="00CE0A9F">
        <w:rPr>
          <w:rFonts w:ascii="Arial" w:hAnsi="Arial" w:cs="Arial"/>
        </w:rPr>
        <w:t>Blinken</w:t>
      </w:r>
      <w:proofErr w:type="spellEnd"/>
      <w:r w:rsidR="00CE0A9F">
        <w:rPr>
          <w:rFonts w:ascii="Arial" w:hAnsi="Arial" w:cs="Arial"/>
        </w:rPr>
        <w:t xml:space="preserve"> jura que trabajan para evitar la regionalización de la guerra. Más les vale</w:t>
      </w:r>
      <w:r w:rsidR="004E4CAA">
        <w:rPr>
          <w:rFonts w:ascii="Arial" w:hAnsi="Arial" w:cs="Arial"/>
        </w:rPr>
        <w:t xml:space="preserve">, </w:t>
      </w:r>
      <w:r w:rsidR="00CE0A9F">
        <w:rPr>
          <w:rFonts w:ascii="Arial" w:hAnsi="Arial" w:cs="Arial"/>
        </w:rPr>
        <w:t xml:space="preserve">los echaron de </w:t>
      </w:r>
      <w:r w:rsidR="004E4CAA">
        <w:rPr>
          <w:rFonts w:ascii="Arial" w:hAnsi="Arial" w:cs="Arial"/>
        </w:rPr>
        <w:t>Afganistán</w:t>
      </w:r>
      <w:r w:rsidR="009626B1">
        <w:rPr>
          <w:rFonts w:ascii="Arial" w:hAnsi="Arial" w:cs="Arial"/>
        </w:rPr>
        <w:t xml:space="preserve"> y ahora de Iraq</w:t>
      </w:r>
      <w:r w:rsidR="00CE0A9F">
        <w:rPr>
          <w:rFonts w:ascii="Arial" w:hAnsi="Arial" w:cs="Arial"/>
        </w:rPr>
        <w:t>.</w:t>
      </w:r>
    </w:p>
    <w:p w:rsidR="00260043" w:rsidRDefault="00260043" w:rsidP="00CE0A9F">
      <w:pPr>
        <w:ind w:firstLine="708"/>
        <w:jc w:val="both"/>
        <w:rPr>
          <w:rFonts w:ascii="Arial" w:eastAsiaTheme="minorHAnsi" w:hAnsi="Arial" w:cs="Arial"/>
          <w:color w:val="000000" w:themeColor="text1"/>
          <w:lang w:eastAsia="en-US"/>
        </w:rPr>
      </w:pPr>
      <w:r w:rsidRPr="00914852">
        <w:rPr>
          <w:rFonts w:ascii="Arial" w:eastAsiaTheme="minorHAnsi" w:hAnsi="Arial" w:cs="Arial"/>
          <w:color w:val="000000" w:themeColor="text1"/>
          <w:lang w:eastAsia="en-US"/>
        </w:rPr>
        <w:t>El jefe del Ejecutivo expresó que muchos sectores políticos de E</w:t>
      </w:r>
      <w:r w:rsidR="00D80881" w:rsidRPr="00D80881">
        <w:rPr>
          <w:rFonts w:ascii="Arial" w:eastAsiaTheme="minorHAnsi" w:hAnsi="Arial" w:cs="Arial"/>
          <w:color w:val="000000" w:themeColor="text1"/>
          <w:lang w:eastAsia="en-US"/>
        </w:rPr>
        <w:t>U</w:t>
      </w:r>
      <w:r w:rsidRPr="00914852">
        <w:rPr>
          <w:rFonts w:ascii="Arial" w:eastAsiaTheme="minorHAnsi" w:hAnsi="Arial" w:cs="Arial"/>
          <w:color w:val="000000" w:themeColor="text1"/>
          <w:lang w:eastAsia="en-US"/>
        </w:rPr>
        <w:t xml:space="preserve"> rechazan </w:t>
      </w:r>
      <w:r w:rsidR="004E4CAA">
        <w:rPr>
          <w:rFonts w:ascii="Arial" w:eastAsiaTheme="minorHAnsi" w:hAnsi="Arial" w:cs="Arial"/>
          <w:color w:val="000000" w:themeColor="text1"/>
          <w:lang w:eastAsia="en-US"/>
        </w:rPr>
        <w:t>las</w:t>
      </w:r>
      <w:r w:rsidRPr="00914852">
        <w:rPr>
          <w:rFonts w:ascii="Arial" w:eastAsiaTheme="minorHAnsi" w:hAnsi="Arial" w:cs="Arial"/>
          <w:color w:val="000000" w:themeColor="text1"/>
          <w:lang w:eastAsia="en-US"/>
        </w:rPr>
        <w:t xml:space="preserve"> ideas </w:t>
      </w:r>
      <w:r w:rsidR="00D80881" w:rsidRPr="00D80881">
        <w:rPr>
          <w:rFonts w:ascii="Arial" w:eastAsiaTheme="minorHAnsi" w:hAnsi="Arial" w:cs="Arial"/>
          <w:color w:val="000000" w:themeColor="text1"/>
          <w:lang w:eastAsia="en-US"/>
        </w:rPr>
        <w:t xml:space="preserve">contenidas en los </w:t>
      </w:r>
      <w:r w:rsidR="00D80881">
        <w:rPr>
          <w:rFonts w:ascii="Arial" w:eastAsiaTheme="minorHAnsi" w:hAnsi="Arial" w:cs="Arial"/>
          <w:color w:val="000000" w:themeColor="text1"/>
          <w:lang w:eastAsia="en-US"/>
        </w:rPr>
        <w:t>“</w:t>
      </w:r>
      <w:r w:rsidR="00D80881" w:rsidRPr="00D80881">
        <w:rPr>
          <w:rFonts w:ascii="Arial" w:eastAsiaTheme="minorHAnsi" w:hAnsi="Arial" w:cs="Arial"/>
          <w:color w:val="000000" w:themeColor="text1"/>
          <w:lang w:eastAsia="en-US"/>
        </w:rPr>
        <w:t>cuatro puntos centrales</w:t>
      </w:r>
      <w:r w:rsidR="00D80881">
        <w:rPr>
          <w:rFonts w:ascii="Arial" w:eastAsiaTheme="minorHAnsi" w:hAnsi="Arial" w:cs="Arial"/>
          <w:color w:val="000000" w:themeColor="text1"/>
          <w:lang w:eastAsia="en-US"/>
        </w:rPr>
        <w:t>”</w:t>
      </w:r>
      <w:r w:rsidR="00D80881" w:rsidRPr="00D80881">
        <w:rPr>
          <w:rFonts w:ascii="Arial" w:eastAsiaTheme="minorHAnsi" w:hAnsi="Arial" w:cs="Arial"/>
          <w:color w:val="000000" w:themeColor="text1"/>
          <w:lang w:eastAsia="en-US"/>
        </w:rPr>
        <w:t xml:space="preserve">, </w:t>
      </w:r>
      <w:r w:rsidRPr="00914852">
        <w:rPr>
          <w:rFonts w:ascii="Arial" w:eastAsiaTheme="minorHAnsi" w:hAnsi="Arial" w:cs="Arial"/>
          <w:color w:val="000000" w:themeColor="text1"/>
          <w:lang w:eastAsia="en-US"/>
        </w:rPr>
        <w:t xml:space="preserve">aunque la ciudadanía </w:t>
      </w:r>
      <w:r w:rsidR="00D80881" w:rsidRPr="00D80881">
        <w:rPr>
          <w:rFonts w:ascii="Arial" w:eastAsiaTheme="minorHAnsi" w:hAnsi="Arial" w:cs="Arial"/>
          <w:color w:val="000000" w:themeColor="text1"/>
          <w:lang w:eastAsia="en-US"/>
        </w:rPr>
        <w:t xml:space="preserve">estadunidense </w:t>
      </w:r>
      <w:r w:rsidRPr="00914852">
        <w:rPr>
          <w:rFonts w:ascii="Arial" w:eastAsiaTheme="minorHAnsi" w:hAnsi="Arial" w:cs="Arial"/>
          <w:color w:val="000000" w:themeColor="text1"/>
          <w:lang w:eastAsia="en-US"/>
        </w:rPr>
        <w:t xml:space="preserve">las aceptaría. </w:t>
      </w:r>
      <w:r w:rsidR="00D80881" w:rsidRPr="00D80881">
        <w:rPr>
          <w:rFonts w:ascii="Arial" w:eastAsiaTheme="minorHAnsi" w:hAnsi="Arial" w:cs="Arial"/>
          <w:color w:val="000000" w:themeColor="text1"/>
          <w:lang w:eastAsia="en-US"/>
        </w:rPr>
        <w:t>“</w:t>
      </w:r>
      <w:r w:rsidRPr="00914852">
        <w:rPr>
          <w:rFonts w:ascii="Arial" w:eastAsiaTheme="minorHAnsi" w:hAnsi="Arial" w:cs="Arial"/>
          <w:color w:val="000000" w:themeColor="text1"/>
          <w:lang w:eastAsia="en-US"/>
        </w:rPr>
        <w:t xml:space="preserve">Claro que los del Congreso ponen el grito en el cielo, pero tiene que haber una política humana, con dimensión social y ya abandonar la política de hace 200 años, hegemónica, de imposiciones, de bloqueos... Eso es del </w:t>
      </w:r>
      <w:r w:rsidR="009626B1">
        <w:rPr>
          <w:rFonts w:ascii="Arial" w:eastAsiaTheme="minorHAnsi" w:hAnsi="Arial" w:cs="Arial"/>
          <w:color w:val="000000" w:themeColor="text1"/>
          <w:lang w:eastAsia="en-US"/>
        </w:rPr>
        <w:lastRenderedPageBreak/>
        <w:t>M</w:t>
      </w:r>
      <w:r w:rsidRPr="00914852">
        <w:rPr>
          <w:rFonts w:ascii="Arial" w:eastAsiaTheme="minorHAnsi" w:hAnsi="Arial" w:cs="Arial"/>
          <w:color w:val="000000" w:themeColor="text1"/>
          <w:lang w:eastAsia="en-US"/>
        </w:rPr>
        <w:t>edioevo, eso no tiene nada que ver con el mundo actual; es como la irracionalidad de las guerras.</w:t>
      </w:r>
      <w:r w:rsidR="00D80881">
        <w:rPr>
          <w:rFonts w:ascii="Arial" w:eastAsiaTheme="minorHAnsi" w:hAnsi="Arial" w:cs="Arial"/>
          <w:color w:val="000000" w:themeColor="text1"/>
          <w:lang w:eastAsia="en-US"/>
        </w:rPr>
        <w:t>”</w:t>
      </w:r>
    </w:p>
    <w:p w:rsidR="00D80881" w:rsidRDefault="00D80881" w:rsidP="00D80881">
      <w:pPr>
        <w:ind w:firstLine="708"/>
        <w:jc w:val="both"/>
        <w:rPr>
          <w:rFonts w:ascii="Arial" w:eastAsiaTheme="minorHAnsi" w:hAnsi="Arial" w:cs="Arial"/>
          <w:color w:val="000000" w:themeColor="text1"/>
          <w:lang w:eastAsia="en-US"/>
        </w:rPr>
      </w:pPr>
      <w:r>
        <w:rPr>
          <w:rFonts w:ascii="Arial" w:eastAsiaTheme="minorHAnsi" w:hAnsi="Arial" w:cs="Arial"/>
          <w:color w:val="000000" w:themeColor="text1"/>
          <w:lang w:eastAsia="en-US"/>
        </w:rPr>
        <w:t xml:space="preserve">No le falta razón a AMLO, </w:t>
      </w:r>
      <w:r w:rsidR="004E4CAA">
        <w:rPr>
          <w:rFonts w:ascii="Arial" w:eastAsiaTheme="minorHAnsi" w:hAnsi="Arial" w:cs="Arial"/>
          <w:color w:val="000000" w:themeColor="text1"/>
          <w:lang w:eastAsia="en-US"/>
        </w:rPr>
        <w:t xml:space="preserve">pero </w:t>
      </w:r>
      <w:r>
        <w:rPr>
          <w:rFonts w:ascii="Arial" w:eastAsiaTheme="minorHAnsi" w:hAnsi="Arial" w:cs="Arial"/>
          <w:color w:val="000000" w:themeColor="text1"/>
          <w:lang w:eastAsia="en-US"/>
        </w:rPr>
        <w:t xml:space="preserve">la principal potencia </w:t>
      </w:r>
      <w:r w:rsidR="004E4CAA">
        <w:rPr>
          <w:rFonts w:ascii="Arial" w:eastAsiaTheme="minorHAnsi" w:hAnsi="Arial" w:cs="Arial"/>
          <w:color w:val="000000" w:themeColor="text1"/>
          <w:lang w:eastAsia="en-US"/>
        </w:rPr>
        <w:t>imperialista</w:t>
      </w:r>
      <w:r>
        <w:rPr>
          <w:rFonts w:ascii="Arial" w:eastAsiaTheme="minorHAnsi" w:hAnsi="Arial" w:cs="Arial"/>
          <w:color w:val="000000" w:themeColor="text1"/>
          <w:lang w:eastAsia="en-US"/>
        </w:rPr>
        <w:t>, a pesar de que va a la baja y emerge un vigoroso mundo multipolar, conserva en su naturaleza políticas de hace dos siglos –América para los americanos</w:t>
      </w:r>
      <w:r w:rsidR="004E4CAA">
        <w:rPr>
          <w:rFonts w:ascii="Arial" w:eastAsiaTheme="minorHAnsi" w:hAnsi="Arial" w:cs="Arial"/>
          <w:color w:val="000000" w:themeColor="text1"/>
          <w:lang w:eastAsia="en-US"/>
        </w:rPr>
        <w:t>–</w:t>
      </w:r>
      <w:r>
        <w:rPr>
          <w:rFonts w:ascii="Arial" w:eastAsiaTheme="minorHAnsi" w:hAnsi="Arial" w:cs="Arial"/>
          <w:color w:val="000000" w:themeColor="text1"/>
          <w:lang w:eastAsia="en-US"/>
        </w:rPr>
        <w:t xml:space="preserve">, </w:t>
      </w:r>
      <w:r w:rsidRPr="00914852">
        <w:rPr>
          <w:rFonts w:ascii="Arial" w:eastAsiaTheme="minorHAnsi" w:hAnsi="Arial" w:cs="Arial"/>
          <w:color w:val="000000" w:themeColor="text1"/>
          <w:lang w:eastAsia="en-US"/>
        </w:rPr>
        <w:t>hegemónica</w:t>
      </w:r>
      <w:r w:rsidR="004E4CAA">
        <w:rPr>
          <w:rFonts w:ascii="Arial" w:eastAsiaTheme="minorHAnsi" w:hAnsi="Arial" w:cs="Arial"/>
          <w:color w:val="000000" w:themeColor="text1"/>
          <w:lang w:eastAsia="en-US"/>
        </w:rPr>
        <w:t>s</w:t>
      </w:r>
      <w:r w:rsidRPr="00914852">
        <w:rPr>
          <w:rFonts w:ascii="Arial" w:eastAsiaTheme="minorHAnsi" w:hAnsi="Arial" w:cs="Arial"/>
          <w:color w:val="000000" w:themeColor="text1"/>
          <w:lang w:eastAsia="en-US"/>
        </w:rPr>
        <w:t>, de imposiciones, de bloqueos</w:t>
      </w:r>
      <w:r>
        <w:rPr>
          <w:rFonts w:ascii="Arial" w:eastAsiaTheme="minorHAnsi" w:hAnsi="Arial" w:cs="Arial"/>
          <w:color w:val="000000" w:themeColor="text1"/>
          <w:lang w:eastAsia="en-US"/>
        </w:rPr>
        <w:t>. No les importa que correspondan a</w:t>
      </w:r>
      <w:r w:rsidRPr="00914852">
        <w:rPr>
          <w:rFonts w:ascii="Arial" w:eastAsiaTheme="minorHAnsi" w:hAnsi="Arial" w:cs="Arial"/>
          <w:color w:val="000000" w:themeColor="text1"/>
          <w:lang w:eastAsia="en-US"/>
        </w:rPr>
        <w:t xml:space="preserve">l </w:t>
      </w:r>
      <w:r w:rsidR="009626B1">
        <w:rPr>
          <w:rFonts w:ascii="Arial" w:eastAsiaTheme="minorHAnsi" w:hAnsi="Arial" w:cs="Arial"/>
          <w:color w:val="000000" w:themeColor="text1"/>
          <w:lang w:eastAsia="en-US"/>
        </w:rPr>
        <w:t>M</w:t>
      </w:r>
      <w:r w:rsidRPr="00914852">
        <w:rPr>
          <w:rFonts w:ascii="Arial" w:eastAsiaTheme="minorHAnsi" w:hAnsi="Arial" w:cs="Arial"/>
          <w:color w:val="000000" w:themeColor="text1"/>
          <w:lang w:eastAsia="en-US"/>
        </w:rPr>
        <w:t xml:space="preserve">edioevo, </w:t>
      </w:r>
      <w:r>
        <w:rPr>
          <w:rFonts w:ascii="Arial" w:eastAsiaTheme="minorHAnsi" w:hAnsi="Arial" w:cs="Arial"/>
          <w:color w:val="000000" w:themeColor="text1"/>
          <w:lang w:eastAsia="en-US"/>
        </w:rPr>
        <w:t xml:space="preserve">que </w:t>
      </w:r>
      <w:r w:rsidRPr="00914852">
        <w:rPr>
          <w:rFonts w:ascii="Arial" w:eastAsiaTheme="minorHAnsi" w:hAnsi="Arial" w:cs="Arial"/>
          <w:color w:val="000000" w:themeColor="text1"/>
          <w:lang w:eastAsia="en-US"/>
        </w:rPr>
        <w:t xml:space="preserve"> no tiene nada que ver con el mundo actual</w:t>
      </w:r>
      <w:r w:rsidR="004E4CAA">
        <w:rPr>
          <w:rFonts w:ascii="Arial" w:eastAsiaTheme="minorHAnsi" w:hAnsi="Arial" w:cs="Arial"/>
          <w:color w:val="000000" w:themeColor="text1"/>
          <w:lang w:eastAsia="en-US"/>
        </w:rPr>
        <w:t>.</w:t>
      </w:r>
      <w:r w:rsidR="002D6761">
        <w:rPr>
          <w:rFonts w:ascii="Arial" w:eastAsiaTheme="minorHAnsi" w:hAnsi="Arial" w:cs="Arial"/>
          <w:color w:val="000000" w:themeColor="text1"/>
          <w:lang w:eastAsia="en-US"/>
        </w:rPr>
        <w:t xml:space="preserve"> Allí está el irracional genocidio de </w:t>
      </w:r>
      <w:r w:rsidR="00A1664F">
        <w:rPr>
          <w:rFonts w:ascii="Arial" w:eastAsiaTheme="minorHAnsi" w:hAnsi="Arial" w:cs="Arial"/>
          <w:color w:val="000000" w:themeColor="text1"/>
          <w:lang w:eastAsia="en-US"/>
        </w:rPr>
        <w:t>G</w:t>
      </w:r>
      <w:r w:rsidR="002D6761">
        <w:rPr>
          <w:rFonts w:ascii="Arial" w:eastAsiaTheme="minorHAnsi" w:hAnsi="Arial" w:cs="Arial"/>
          <w:color w:val="000000" w:themeColor="text1"/>
          <w:lang w:eastAsia="en-US"/>
        </w:rPr>
        <w:t>aza con 23 000 asesinados en dos meses, el 60</w:t>
      </w:r>
      <w:r w:rsidR="004E4CAA">
        <w:rPr>
          <w:rFonts w:ascii="Arial" w:eastAsiaTheme="minorHAnsi" w:hAnsi="Arial" w:cs="Arial"/>
          <w:color w:val="000000" w:themeColor="text1"/>
          <w:lang w:eastAsia="en-US"/>
        </w:rPr>
        <w:t>%</w:t>
      </w:r>
      <w:r w:rsidR="002D6761">
        <w:rPr>
          <w:rFonts w:ascii="Arial" w:eastAsiaTheme="minorHAnsi" w:hAnsi="Arial" w:cs="Arial"/>
          <w:color w:val="000000" w:themeColor="text1"/>
          <w:lang w:eastAsia="en-US"/>
        </w:rPr>
        <w:t xml:space="preserve"> </w:t>
      </w:r>
      <w:r w:rsidR="009626B1">
        <w:rPr>
          <w:rFonts w:ascii="Arial" w:eastAsiaTheme="minorHAnsi" w:hAnsi="Arial" w:cs="Arial"/>
          <w:color w:val="000000" w:themeColor="text1"/>
          <w:lang w:eastAsia="en-US"/>
        </w:rPr>
        <w:t xml:space="preserve">son </w:t>
      </w:r>
      <w:r w:rsidR="002D6761">
        <w:rPr>
          <w:rFonts w:ascii="Arial" w:eastAsiaTheme="minorHAnsi" w:hAnsi="Arial" w:cs="Arial"/>
          <w:color w:val="000000" w:themeColor="text1"/>
          <w:lang w:eastAsia="en-US"/>
        </w:rPr>
        <w:t xml:space="preserve">niños y mujeres por ser considerados “peligrosos terroristas” por el </w:t>
      </w:r>
      <w:r w:rsidR="009626B1">
        <w:rPr>
          <w:rFonts w:ascii="Arial" w:eastAsiaTheme="minorHAnsi" w:hAnsi="Arial" w:cs="Arial"/>
          <w:color w:val="000000" w:themeColor="text1"/>
          <w:lang w:eastAsia="en-US"/>
        </w:rPr>
        <w:t xml:space="preserve">criminal </w:t>
      </w:r>
      <w:r w:rsidR="002D6761">
        <w:rPr>
          <w:rFonts w:ascii="Arial" w:eastAsiaTheme="minorHAnsi" w:hAnsi="Arial" w:cs="Arial"/>
          <w:color w:val="000000" w:themeColor="text1"/>
          <w:lang w:eastAsia="en-US"/>
        </w:rPr>
        <w:t>Benjamín Netanyahu</w:t>
      </w:r>
      <w:r w:rsidR="00B161BC">
        <w:rPr>
          <w:rFonts w:ascii="Arial" w:eastAsiaTheme="minorHAnsi" w:hAnsi="Arial" w:cs="Arial"/>
          <w:color w:val="000000" w:themeColor="text1"/>
          <w:lang w:eastAsia="en-US"/>
        </w:rPr>
        <w:t xml:space="preserve"> con el apoyo decisivo de USA</w:t>
      </w:r>
      <w:r w:rsidR="002D6761">
        <w:rPr>
          <w:rFonts w:ascii="Arial" w:eastAsiaTheme="minorHAnsi" w:hAnsi="Arial" w:cs="Arial"/>
          <w:color w:val="000000" w:themeColor="text1"/>
          <w:lang w:eastAsia="en-US"/>
        </w:rPr>
        <w:t xml:space="preserve">. </w:t>
      </w:r>
    </w:p>
    <w:p w:rsidR="005B5D91" w:rsidRDefault="007D6C89" w:rsidP="002D6761">
      <w:pPr>
        <w:ind w:firstLine="708"/>
        <w:jc w:val="center"/>
        <w:rPr>
          <w:rFonts w:ascii="Arial" w:hAnsi="Arial" w:cs="Arial"/>
          <w:b/>
          <w:color w:val="000000" w:themeColor="text1"/>
        </w:rPr>
      </w:pPr>
      <w:r>
        <w:rPr>
          <w:rFonts w:ascii="Arial" w:hAnsi="Arial" w:cs="Arial"/>
          <w:b/>
          <w:color w:val="000000" w:themeColor="text1"/>
        </w:rPr>
        <w:t xml:space="preserve"> </w:t>
      </w:r>
      <w:r w:rsidR="00F97A50">
        <w:rPr>
          <w:rFonts w:ascii="Arial" w:hAnsi="Arial" w:cs="Arial"/>
          <w:b/>
          <w:color w:val="000000" w:themeColor="text1"/>
        </w:rPr>
        <w:t>Acuse de recibo</w:t>
      </w:r>
    </w:p>
    <w:p w:rsidR="005B5D91" w:rsidRPr="00A27753" w:rsidRDefault="005B5D91" w:rsidP="005B5D91">
      <w:pPr>
        <w:jc w:val="both"/>
        <w:rPr>
          <w:rFonts w:ascii="Arial" w:hAnsi="Arial" w:cs="Arial"/>
          <w:color w:val="000000" w:themeColor="text1"/>
        </w:rPr>
      </w:pPr>
      <w:r w:rsidRPr="00DE7F8B">
        <w:rPr>
          <w:rFonts w:ascii="Arial" w:hAnsi="Arial" w:cs="Arial"/>
          <w:iCs/>
          <w:color w:val="000000" w:themeColor="text1"/>
        </w:rPr>
        <w:t xml:space="preserve">Agradecimiento múltiple: “Por este medio agradezco al personal médico del hospital San Ángel </w:t>
      </w:r>
      <w:proofErr w:type="spellStart"/>
      <w:r w:rsidRPr="00DE7F8B">
        <w:rPr>
          <w:rFonts w:ascii="Arial" w:hAnsi="Arial" w:cs="Arial"/>
          <w:iCs/>
          <w:color w:val="000000" w:themeColor="text1"/>
        </w:rPr>
        <w:t>Inn</w:t>
      </w:r>
      <w:proofErr w:type="spellEnd"/>
      <w:r w:rsidRPr="00DE7F8B">
        <w:rPr>
          <w:rFonts w:ascii="Arial" w:hAnsi="Arial" w:cs="Arial"/>
          <w:iCs/>
          <w:color w:val="000000" w:themeColor="text1"/>
        </w:rPr>
        <w:t xml:space="preserve"> y al de la aseguradora Sura por la buena y oportuna atención que recibí tras un grave accidente automovilístico el pasado 28 de diciembre en el estacionamiento de la tienda Soriana Mixcoac, a cuyo personal también reconozco su apoyo. Un agradecimiento especial al doctor ortopedista Raúl Larios García por la rapidez con la que actuó en la emergencia. Hechos tan dolorosos permiten reconocer la profunda solidaridad del mexicano, ya que aparte se sumaron personas que pasaban y clientes de la tienda. A todos, mil gracias. Tere Gil”… De Arturo Sandoval, del Consejo Directivo del Grupo María Cristina: “</w:t>
      </w:r>
      <w:r w:rsidRPr="00DE7F8B">
        <w:rPr>
          <w:rFonts w:ascii="Arial" w:hAnsi="Arial" w:cs="Arial"/>
          <w:color w:val="000000" w:themeColor="text1"/>
        </w:rPr>
        <w:t xml:space="preserve">Nuestro compañero Francisco Gómez Maza se encuentra enfermo de gravedad. Un apoyo moral le ayudará a salir de esto: </w:t>
      </w:r>
      <w:hyperlink r:id="rId4" w:history="1">
        <w:r w:rsidRPr="00DE7F8B">
          <w:rPr>
            <w:rStyle w:val="Hipervnculo"/>
            <w:rFonts w:ascii="Arial" w:hAnsi="Arial" w:cs="Arial"/>
            <w:color w:val="000000" w:themeColor="text1"/>
          </w:rPr>
          <w:t>analisisafondo@gmail.com</w:t>
        </w:r>
      </w:hyperlink>
      <w:r w:rsidRPr="00DE7F8B">
        <w:rPr>
          <w:rFonts w:ascii="Arial" w:hAnsi="Arial" w:cs="Arial"/>
          <w:color w:val="000000" w:themeColor="text1"/>
        </w:rPr>
        <w:t xml:space="preserve">”... </w:t>
      </w:r>
      <w:r>
        <w:rPr>
          <w:rFonts w:ascii="Arial" w:hAnsi="Arial" w:cs="Arial"/>
          <w:color w:val="000000" w:themeColor="text1"/>
        </w:rPr>
        <w:t>Un fuerte abrazo para el editor de Análisis a Fondo… “</w:t>
      </w:r>
      <w:r w:rsidRPr="00A27753">
        <w:rPr>
          <w:rFonts w:ascii="Arial" w:hAnsi="Arial" w:cs="Arial"/>
          <w:bCs/>
          <w:color w:val="000000" w:themeColor="text1"/>
        </w:rPr>
        <w:t xml:space="preserve">Gracias e igualmente estimado </w:t>
      </w:r>
      <w:r>
        <w:rPr>
          <w:rFonts w:ascii="Arial" w:hAnsi="Arial" w:cs="Arial"/>
          <w:bCs/>
          <w:color w:val="000000" w:themeColor="text1"/>
        </w:rPr>
        <w:t>maestro</w:t>
      </w:r>
      <w:r w:rsidRPr="00A27753">
        <w:rPr>
          <w:rFonts w:ascii="Arial" w:hAnsi="Arial" w:cs="Arial"/>
          <w:bCs/>
          <w:color w:val="000000" w:themeColor="text1"/>
        </w:rPr>
        <w:t xml:space="preserve"> Eduardo.</w:t>
      </w:r>
      <w:r>
        <w:rPr>
          <w:rFonts w:ascii="Arial" w:hAnsi="Arial" w:cs="Arial"/>
          <w:bCs/>
          <w:color w:val="000000" w:themeColor="text1"/>
        </w:rPr>
        <w:t xml:space="preserve"> </w:t>
      </w:r>
      <w:r w:rsidRPr="00A27753">
        <w:rPr>
          <w:rFonts w:ascii="Arial" w:hAnsi="Arial" w:cs="Arial"/>
          <w:bCs/>
          <w:color w:val="000000" w:themeColor="text1"/>
        </w:rPr>
        <w:t>Como siempre, grandes enseñanzas en sus artículos de reflexión y análisis sobre los más variados temas, mismos de los que agradezco el envío.</w:t>
      </w:r>
      <w:r>
        <w:rPr>
          <w:rFonts w:ascii="Arial" w:hAnsi="Arial" w:cs="Arial"/>
          <w:bCs/>
          <w:color w:val="000000" w:themeColor="text1"/>
        </w:rPr>
        <w:t xml:space="preserve"> </w:t>
      </w:r>
      <w:r w:rsidRPr="00A27753">
        <w:rPr>
          <w:rFonts w:ascii="Arial" w:hAnsi="Arial" w:cs="Arial"/>
          <w:bCs/>
          <w:color w:val="000000" w:themeColor="text1"/>
        </w:rPr>
        <w:t>Con mis mejores deseos de felicidad infinita en las festividades de fin de año junto a su familia</w:t>
      </w:r>
      <w:r>
        <w:rPr>
          <w:rFonts w:ascii="Arial" w:hAnsi="Arial" w:cs="Arial"/>
          <w:bCs/>
          <w:color w:val="000000" w:themeColor="text1"/>
        </w:rPr>
        <w:t xml:space="preserve"> y</w:t>
      </w:r>
      <w:r w:rsidRPr="00A27753">
        <w:rPr>
          <w:rFonts w:ascii="Arial" w:hAnsi="Arial" w:cs="Arial"/>
          <w:bCs/>
          <w:color w:val="000000" w:themeColor="text1"/>
        </w:rPr>
        <w:t xml:space="preserve"> colaboradores, con mi reconocimiento por su infatigable labor.</w:t>
      </w:r>
      <w:r>
        <w:rPr>
          <w:rFonts w:ascii="Arial" w:hAnsi="Arial" w:cs="Arial"/>
          <w:bCs/>
          <w:color w:val="000000" w:themeColor="text1"/>
        </w:rPr>
        <w:t xml:space="preserve"> </w:t>
      </w:r>
      <w:r w:rsidRPr="00A27753">
        <w:rPr>
          <w:rFonts w:ascii="Arial" w:hAnsi="Arial" w:cs="Arial"/>
          <w:bCs/>
          <w:color w:val="000000" w:themeColor="text1"/>
        </w:rPr>
        <w:t>Va un fraternal abrazo.</w:t>
      </w:r>
      <w:r>
        <w:rPr>
          <w:rFonts w:ascii="Arial" w:hAnsi="Arial" w:cs="Arial"/>
          <w:bCs/>
          <w:color w:val="000000" w:themeColor="text1"/>
        </w:rPr>
        <w:t xml:space="preserve"> </w:t>
      </w:r>
      <w:r w:rsidRPr="00A27753">
        <w:rPr>
          <w:rFonts w:ascii="Arial" w:hAnsi="Arial" w:cs="Arial"/>
          <w:bCs/>
          <w:color w:val="000000" w:themeColor="text1"/>
        </w:rPr>
        <w:t>Atentamente</w:t>
      </w:r>
      <w:r>
        <w:rPr>
          <w:rFonts w:ascii="Arial" w:hAnsi="Arial" w:cs="Arial"/>
          <w:bCs/>
          <w:color w:val="000000" w:themeColor="text1"/>
        </w:rPr>
        <w:t xml:space="preserve"> </w:t>
      </w:r>
      <w:r w:rsidRPr="00A27753">
        <w:rPr>
          <w:rFonts w:ascii="Arial" w:hAnsi="Arial" w:cs="Arial"/>
          <w:bCs/>
          <w:color w:val="000000" w:themeColor="text1"/>
        </w:rPr>
        <w:t>R</w:t>
      </w:r>
      <w:r>
        <w:rPr>
          <w:rFonts w:ascii="Arial" w:hAnsi="Arial" w:cs="Arial"/>
          <w:bCs/>
          <w:color w:val="000000" w:themeColor="text1"/>
        </w:rPr>
        <w:t>aú</w:t>
      </w:r>
      <w:r w:rsidRPr="00A27753">
        <w:rPr>
          <w:rFonts w:ascii="Arial" w:hAnsi="Arial" w:cs="Arial"/>
          <w:bCs/>
          <w:color w:val="000000" w:themeColor="text1"/>
        </w:rPr>
        <w:t>l Paz Reséndiz</w:t>
      </w:r>
      <w:r>
        <w:rPr>
          <w:rFonts w:ascii="Arial" w:hAnsi="Arial" w:cs="Arial"/>
          <w:bCs/>
          <w:color w:val="000000" w:themeColor="text1"/>
        </w:rPr>
        <w:t>”, director de El Activista Regional.</w:t>
      </w:r>
      <w:r w:rsidRPr="00A27753">
        <w:rPr>
          <w:rFonts w:ascii="Arial" w:hAnsi="Arial" w:cs="Arial"/>
          <w:bCs/>
          <w:color w:val="000000" w:themeColor="text1"/>
        </w:rPr>
        <w:t> </w:t>
      </w:r>
    </w:p>
    <w:p w:rsidR="002F306B" w:rsidRPr="00F21424" w:rsidRDefault="00A1664F" w:rsidP="00F21424">
      <w:pPr>
        <w:jc w:val="both"/>
        <w:rPr>
          <w:rFonts w:ascii="Arial" w:hAnsi="Arial" w:cs="Arial"/>
          <w:color w:val="000000" w:themeColor="text1"/>
          <w:sz w:val="16"/>
          <w:szCs w:val="16"/>
        </w:rPr>
      </w:pPr>
      <w:hyperlink r:id="rId5" w:history="1">
        <w:r w:rsidR="005B5D91" w:rsidRPr="008666FA">
          <w:rPr>
            <w:rStyle w:val="Hipervnculo"/>
            <w:rFonts w:ascii="Arial" w:hAnsi="Arial" w:cs="Arial"/>
            <w:color w:val="000000" w:themeColor="text1"/>
            <w:sz w:val="16"/>
            <w:szCs w:val="16"/>
            <w:u w:val="none"/>
          </w:rPr>
          <w:t>http://www.forumenlinea.com/</w:t>
        </w:r>
      </w:hyperlink>
      <w:r w:rsidR="005B5D91" w:rsidRPr="008666FA">
        <w:rPr>
          <w:rFonts w:ascii="Arial" w:hAnsi="Arial" w:cs="Arial"/>
          <w:color w:val="000000" w:themeColor="text1"/>
          <w:sz w:val="16"/>
          <w:szCs w:val="16"/>
        </w:rPr>
        <w:t xml:space="preserve">    </w:t>
      </w:r>
      <w:hyperlink r:id="rId6" w:history="1">
        <w:r w:rsidR="005B5D91" w:rsidRPr="008666FA">
          <w:rPr>
            <w:rStyle w:val="Hipervnculo"/>
            <w:rFonts w:ascii="Arial" w:hAnsi="Arial" w:cs="Arial"/>
            <w:color w:val="000000" w:themeColor="text1"/>
            <w:sz w:val="16"/>
            <w:szCs w:val="16"/>
            <w:u w:val="none"/>
          </w:rPr>
          <w:t>forum@forumenlinea.com</w:t>
        </w:r>
      </w:hyperlink>
      <w:r w:rsidR="005B5D91" w:rsidRPr="008666FA">
        <w:rPr>
          <w:rFonts w:ascii="Arial" w:hAnsi="Arial" w:cs="Arial"/>
          <w:color w:val="000000" w:themeColor="text1"/>
          <w:sz w:val="16"/>
          <w:szCs w:val="16"/>
        </w:rPr>
        <w:t xml:space="preserve">    </w:t>
      </w:r>
      <w:proofErr w:type="spellStart"/>
      <w:r w:rsidR="005B5D91" w:rsidRPr="008666FA">
        <w:rPr>
          <w:rFonts w:ascii="Arial" w:hAnsi="Arial" w:cs="Arial"/>
          <w:color w:val="000000" w:themeColor="text1"/>
          <w:sz w:val="16"/>
          <w:szCs w:val="16"/>
        </w:rPr>
        <w:t>Twitter@IbarraAguirreEd</w:t>
      </w:r>
      <w:bookmarkStart w:id="0" w:name="_GoBack"/>
      <w:bookmarkEnd w:id="0"/>
      <w:proofErr w:type="spellEnd"/>
    </w:p>
    <w:sectPr w:rsidR="002F306B" w:rsidRPr="00F2142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D91"/>
    <w:rsid w:val="000B138F"/>
    <w:rsid w:val="00260043"/>
    <w:rsid w:val="002D6555"/>
    <w:rsid w:val="002D6761"/>
    <w:rsid w:val="002F306B"/>
    <w:rsid w:val="004C6C00"/>
    <w:rsid w:val="004E4CAA"/>
    <w:rsid w:val="005B5D91"/>
    <w:rsid w:val="007D6C89"/>
    <w:rsid w:val="00811C23"/>
    <w:rsid w:val="008B1FF6"/>
    <w:rsid w:val="009132B5"/>
    <w:rsid w:val="00914852"/>
    <w:rsid w:val="009626B1"/>
    <w:rsid w:val="00A1664F"/>
    <w:rsid w:val="00B161BC"/>
    <w:rsid w:val="00CE0A9F"/>
    <w:rsid w:val="00D80881"/>
    <w:rsid w:val="00EF248A"/>
    <w:rsid w:val="00F21424"/>
    <w:rsid w:val="00F97A50"/>
    <w:rsid w:val="00FA330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BA9FF9-6595-4F82-A7E0-A17408754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D91"/>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B5D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mailto:analisisafondo@gmail.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2</Pages>
  <Words>839</Words>
  <Characters>4270</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2024-01-07T15:47:00Z</dcterms:created>
  <dcterms:modified xsi:type="dcterms:W3CDTF">2024-01-12T21:28:00Z</dcterms:modified>
</cp:coreProperties>
</file>