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F85" w:rsidRPr="009136A1" w:rsidRDefault="00042F85" w:rsidP="00042F85">
      <w:pPr>
        <w:rPr>
          <w:rFonts w:ascii="Arial" w:hAnsi="Arial" w:cs="Arial"/>
          <w:color w:val="000000" w:themeColor="text1"/>
          <w:sz w:val="28"/>
          <w:szCs w:val="28"/>
        </w:rPr>
      </w:pPr>
      <w:r w:rsidRPr="009136A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42F85" w:rsidRPr="009136A1" w:rsidRDefault="00042F85" w:rsidP="00042F85">
      <w:pPr>
        <w:rPr>
          <w:rFonts w:ascii="Arial" w:hAnsi="Arial" w:cs="Arial"/>
          <w:color w:val="000000" w:themeColor="text1"/>
        </w:rPr>
      </w:pPr>
    </w:p>
    <w:p w:rsidR="00042F85" w:rsidRPr="009136A1" w:rsidRDefault="004C7D31" w:rsidP="004C7D31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proofErr w:type="spellStart"/>
      <w:r w:rsidRPr="009136A1">
        <w:rPr>
          <w:rFonts w:ascii="Arial" w:hAnsi="Arial" w:cs="Arial"/>
          <w:b/>
          <w:color w:val="000000" w:themeColor="text1"/>
          <w:sz w:val="36"/>
          <w:szCs w:val="36"/>
        </w:rPr>
        <w:t>Milei</w:t>
      </w:r>
      <w:proofErr w:type="spellEnd"/>
      <w:r w:rsidRPr="009136A1">
        <w:rPr>
          <w:rFonts w:ascii="Arial" w:hAnsi="Arial" w:cs="Arial"/>
          <w:b/>
          <w:color w:val="000000" w:themeColor="text1"/>
          <w:sz w:val="36"/>
          <w:szCs w:val="36"/>
        </w:rPr>
        <w:t>, Obrador y la autodeterminación</w:t>
      </w:r>
    </w:p>
    <w:p w:rsidR="00042F85" w:rsidRPr="009136A1" w:rsidRDefault="00042F85" w:rsidP="00042F85">
      <w:pPr>
        <w:rPr>
          <w:rFonts w:ascii="Arial" w:hAnsi="Arial" w:cs="Arial"/>
          <w:color w:val="000000" w:themeColor="text1"/>
        </w:rPr>
      </w:pPr>
    </w:p>
    <w:p w:rsidR="00042F85" w:rsidRPr="009136A1" w:rsidRDefault="00042F85" w:rsidP="00042F85">
      <w:pPr>
        <w:rPr>
          <w:rFonts w:ascii="Arial" w:hAnsi="Arial" w:cs="Arial"/>
          <w:b/>
          <w:color w:val="000000" w:themeColor="text1"/>
        </w:rPr>
      </w:pPr>
      <w:r w:rsidRPr="009136A1">
        <w:rPr>
          <w:rFonts w:ascii="Arial" w:hAnsi="Arial" w:cs="Arial"/>
          <w:b/>
          <w:color w:val="000000" w:themeColor="text1"/>
        </w:rPr>
        <w:t>Eduardo Ibarra Aguirre</w:t>
      </w:r>
    </w:p>
    <w:p w:rsidR="00042F85" w:rsidRPr="009136A1" w:rsidRDefault="00042F85" w:rsidP="00042F85">
      <w:pPr>
        <w:rPr>
          <w:rFonts w:ascii="Arial" w:hAnsi="Arial" w:cs="Arial"/>
          <w:color w:val="000000" w:themeColor="text1"/>
        </w:rPr>
      </w:pPr>
    </w:p>
    <w:p w:rsidR="00AC09B1" w:rsidRPr="009136A1" w:rsidRDefault="00AC09B1" w:rsidP="00AC09B1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El presidente Andrés Manuel suele decir que “La política es el equilibrio entre </w:t>
      </w:r>
      <w:r w:rsidR="004C7D31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razón y </w:t>
      </w:r>
      <w:r w:rsidR="004C7D31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>pasión”, como apenas lo expresó en San Francisco de Campeche, el viernes 15, horas antes de inaugurar una de las obras de infraestructura más emblemática</w:t>
      </w:r>
      <w:r w:rsidR="00655F0D" w:rsidRPr="009136A1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del gobierno de la Cuarta Transformación, el Tren Maya, sólo en el tramo de la capital campechana a Cancún, Quintana Roo. La fiesta popular en ambas entidades federativas continúa a la orden del día y no es para menos. Sin ánimo lisonjero con la 4T puede afirmarse que marcará un antes y un después para el sur</w:t>
      </w:r>
      <w:r w:rsidR="00655F0D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sures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>te de México.</w:t>
      </w:r>
    </w:p>
    <w:p w:rsidR="00751B39" w:rsidRPr="009136A1" w:rsidRDefault="00751B39" w:rsidP="0050671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Pero ese día, durante la </w:t>
      </w:r>
      <w:r w:rsidRPr="009136A1">
        <w:rPr>
          <w:rFonts w:ascii="Arial" w:eastAsiaTheme="minorHAnsi" w:hAnsi="Arial" w:cs="Arial"/>
          <w:i/>
          <w:color w:val="000000" w:themeColor="text1"/>
          <w:lang w:eastAsia="en-US"/>
        </w:rPr>
        <w:t>mañanera,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López Obrador no rindió culto a la frase entrecomillada, por el contrario, la atropelló, la violentó.</w:t>
      </w:r>
      <w:r w:rsidR="00655F0D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Y lo que es todavía peor, como presidente de todos los mexicanos, no del </w:t>
      </w:r>
      <w:proofErr w:type="spellStart"/>
      <w:r w:rsidR="00655F0D" w:rsidRPr="009136A1">
        <w:rPr>
          <w:rFonts w:ascii="Arial" w:eastAsiaTheme="minorHAnsi" w:hAnsi="Arial" w:cs="Arial"/>
          <w:color w:val="000000" w:themeColor="text1"/>
          <w:lang w:eastAsia="en-US"/>
        </w:rPr>
        <w:t>obradorismo</w:t>
      </w:r>
      <w:proofErr w:type="spellEnd"/>
      <w:r w:rsidR="00655F0D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y sus aliados nucleados alrededor de la 4T, </w:t>
      </w:r>
      <w:r w:rsidR="00F42D57" w:rsidRPr="009136A1">
        <w:rPr>
          <w:rFonts w:ascii="Arial" w:eastAsiaTheme="minorHAnsi" w:hAnsi="Arial" w:cs="Arial"/>
          <w:color w:val="000000" w:themeColor="text1"/>
          <w:lang w:eastAsia="en-US"/>
        </w:rPr>
        <w:t>violó los principios constitucionales de la política exterior mexicana, el de la autodeterminación de los pueblos y la no intervención, los mismos para los que durante 1982-2018</w:t>
      </w:r>
      <w:r w:rsidR="00655F0D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42D57" w:rsidRPr="009136A1">
        <w:rPr>
          <w:rFonts w:ascii="Arial" w:eastAsiaTheme="minorHAnsi" w:hAnsi="Arial" w:cs="Arial"/>
          <w:color w:val="000000" w:themeColor="text1"/>
          <w:lang w:eastAsia="en-US"/>
        </w:rPr>
        <w:t>se realizaron esfuerzos indecibles para borrarlos de la ley de leyes, porque como decía el dueto neoliberal subordinado al imperio de las barras y las estrellas, Héctor Aguilar-Jorge Castañeda, “en la práctica ya no existen”.</w:t>
      </w:r>
    </w:p>
    <w:p w:rsidR="00F42D57" w:rsidRPr="009136A1" w:rsidRDefault="00F42D57" w:rsidP="004C7D3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La violación se produjo al expresar Obrador lo siguiente, en apretada síntesis: Las políticas que emprende Javier </w:t>
      </w:r>
      <w:proofErr w:type="spellStart"/>
      <w:r w:rsidRPr="009136A1">
        <w:rPr>
          <w:rFonts w:ascii="Arial" w:eastAsiaTheme="minorHAnsi" w:hAnsi="Arial" w:cs="Arial"/>
          <w:color w:val="000000" w:themeColor="text1"/>
          <w:lang w:eastAsia="en-US"/>
        </w:rPr>
        <w:t>Milei</w:t>
      </w:r>
      <w:proofErr w:type="spellEnd"/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en Argentina </w:t>
      </w:r>
      <w:r w:rsidR="004C7D31" w:rsidRPr="009136A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>es más de lo mismo</w:t>
      </w:r>
      <w:r w:rsidR="004C7D31" w:rsidRPr="009136A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que en su momento aplicó el exmandatario Carlos Menem (1989-1999). </w:t>
      </w:r>
      <w:r w:rsidR="004C7D31" w:rsidRPr="009136A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>Es como si quisiéramos regresar a lo que llevó a cabo (Carlos) Salinas en México, es lo mismo. Nada más que ahora con más actuación, con más circo y teatro, pero es lo mismo</w:t>
      </w:r>
      <w:r w:rsidR="004C7D31" w:rsidRPr="009136A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42D57" w:rsidRPr="009136A1" w:rsidRDefault="004C7D31" w:rsidP="004C7D3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36A1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F42D57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o hizo el tabasqueño de </w:t>
      </w:r>
      <w:proofErr w:type="spellStart"/>
      <w:r w:rsidR="00F42D57" w:rsidRPr="009136A1">
        <w:rPr>
          <w:rFonts w:ascii="Arial" w:eastAsiaTheme="minorHAnsi" w:hAnsi="Arial" w:cs="Arial"/>
          <w:color w:val="000000" w:themeColor="text1"/>
          <w:lang w:eastAsia="en-US"/>
        </w:rPr>
        <w:t>Tepetitán</w:t>
      </w:r>
      <w:proofErr w:type="spellEnd"/>
      <w:r w:rsidR="00F42D57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(Macuspana) a pesar de que al principio advirtió </w:t>
      </w:r>
      <w:r w:rsidR="005507C5" w:rsidRPr="009136A1">
        <w:rPr>
          <w:rFonts w:ascii="Arial" w:eastAsiaTheme="minorHAnsi" w:hAnsi="Arial" w:cs="Arial"/>
          <w:color w:val="000000" w:themeColor="text1"/>
          <w:lang w:eastAsia="en-US"/>
        </w:rPr>
        <w:t>que no podía abundar mucho porque la elección del nuevo gobierno fue la voluntad de la mayoría de los argentinos. Sin embargo, incumplió</w:t>
      </w:r>
      <w:r w:rsidR="00506718" w:rsidRPr="009136A1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="005507C5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a pregunta expresa sobre el anuncio del gobierno argentino de que harían pagar a los manifestantes el costo de los operativos policiacos, asumió el papel de consejero al detallar que el pueblo argentino no debe caer en provocaciones y buscar alternativas de protesta pacífica.</w:t>
      </w:r>
    </w:p>
    <w:p w:rsidR="00790F5C" w:rsidRPr="009136A1" w:rsidRDefault="005507C5" w:rsidP="004C7D3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36A1">
        <w:rPr>
          <w:rFonts w:ascii="Arial" w:eastAsiaTheme="minorHAnsi" w:hAnsi="Arial" w:cs="Arial"/>
          <w:color w:val="000000" w:themeColor="text1"/>
          <w:lang w:eastAsia="en-US"/>
        </w:rPr>
        <w:t>Por supuesto que comparto su opinión</w:t>
      </w:r>
      <w:r w:rsidR="00506718" w:rsidRPr="009136A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mas no que la exprese en su condición de presidente de todos los mexicanos, los ultra-neoliberales que como Leo </w:t>
      </w:r>
      <w:proofErr w:type="spellStart"/>
      <w:r w:rsidRPr="009136A1">
        <w:rPr>
          <w:rFonts w:ascii="Arial" w:eastAsiaTheme="minorHAnsi" w:hAnsi="Arial" w:cs="Arial"/>
          <w:color w:val="000000" w:themeColor="text1"/>
          <w:lang w:eastAsia="en-US"/>
        </w:rPr>
        <w:t>Zukermann</w:t>
      </w:r>
      <w:proofErr w:type="spellEnd"/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siguen </w:t>
      </w:r>
      <w:r w:rsidR="00CD5D11" w:rsidRPr="009136A1">
        <w:rPr>
          <w:rFonts w:ascii="Arial" w:eastAsiaTheme="minorHAnsi" w:hAnsi="Arial" w:cs="Arial"/>
          <w:color w:val="000000" w:themeColor="text1"/>
          <w:lang w:eastAsia="en-US"/>
        </w:rPr>
        <w:t>eufóricos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por el viraje argentino, los </w:t>
      </w:r>
      <w:r w:rsidR="00790F5C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neoliberales a secas que se entusiasmaron como la </w:t>
      </w:r>
      <w:proofErr w:type="spellStart"/>
      <w:r w:rsidR="009D1298" w:rsidRPr="009136A1">
        <w:rPr>
          <w:rFonts w:ascii="Arial" w:eastAsiaTheme="minorHAnsi" w:hAnsi="Arial" w:cs="Arial"/>
          <w:color w:val="000000" w:themeColor="text1"/>
          <w:lang w:eastAsia="en-US"/>
        </w:rPr>
        <w:t>nepótica</w:t>
      </w:r>
      <w:proofErr w:type="spellEnd"/>
      <w:r w:rsidR="009D1298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90F5C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Xóchitl Gálvez, los </w:t>
      </w:r>
      <w:r w:rsidR="009D1298" w:rsidRPr="009136A1">
        <w:rPr>
          <w:rFonts w:ascii="Arial" w:eastAsiaTheme="minorHAnsi" w:hAnsi="Arial" w:cs="Arial"/>
          <w:color w:val="000000" w:themeColor="text1"/>
          <w:lang w:eastAsia="en-US"/>
        </w:rPr>
        <w:t>humanistas</w:t>
      </w:r>
      <w:r w:rsidR="00790F5C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que deploran el nuevo rumbo socioeconómico del país de Mercedes Sosa, todos.</w:t>
      </w:r>
    </w:p>
    <w:p w:rsidR="00790F5C" w:rsidRPr="009136A1" w:rsidRDefault="00790F5C" w:rsidP="009D129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36A1">
        <w:rPr>
          <w:rFonts w:ascii="Arial" w:eastAsiaTheme="minorHAnsi" w:hAnsi="Arial" w:cs="Arial"/>
          <w:color w:val="000000" w:themeColor="text1"/>
          <w:lang w:eastAsia="en-US"/>
        </w:rPr>
        <w:t>Y no debió hacerlo porque nada tiene que ver aquí, en este tema, el estilo personal de gobernar que nos descubrió don Daniel Cosío Villegas, como tampoco cuando gratuita e innecesariamente emite o la</w:t>
      </w:r>
      <w:r w:rsidR="009D1298" w:rsidRPr="009136A1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za provocaciones políticas a las autoridades electorales, como aquella de mandar saludos a Claudia </w:t>
      </w:r>
      <w:proofErr w:type="spellStart"/>
      <w:r w:rsidRPr="009136A1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o de plano inmiscuirse en asuntos </w:t>
      </w:r>
      <w:r w:rsidR="00CD5D11" w:rsidRPr="009136A1">
        <w:rPr>
          <w:rFonts w:ascii="Arial" w:eastAsiaTheme="minorHAnsi" w:hAnsi="Arial" w:cs="Arial"/>
          <w:color w:val="000000" w:themeColor="text1"/>
          <w:lang w:eastAsia="en-US"/>
        </w:rPr>
        <w:t>comiciales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bajo la coartada de que “ustedes me preguntaron”, en referencia directa a los colegas que cubren la fuente presidencial.</w:t>
      </w:r>
    </w:p>
    <w:p w:rsidR="00790F5C" w:rsidRPr="009136A1" w:rsidRDefault="00790F5C" w:rsidP="0050671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36A1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Primero porque no tiene ninguna necesidad el bloque gubernamental que </w:t>
      </w:r>
      <w:r w:rsidR="004C7D31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en base a la más reciente encuesta hecha por 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De las Heras </w:t>
      </w:r>
      <w:proofErr w:type="spellStart"/>
      <w:r w:rsidR="004C7D31" w:rsidRPr="009136A1">
        <w:rPr>
          <w:rFonts w:ascii="Arial" w:eastAsiaTheme="minorHAnsi" w:hAnsi="Arial" w:cs="Arial"/>
          <w:color w:val="000000" w:themeColor="text1"/>
          <w:lang w:eastAsia="en-US"/>
        </w:rPr>
        <w:t>Demotecnia</w:t>
      </w:r>
      <w:proofErr w:type="spellEnd"/>
      <w:r w:rsidR="00CD5D11" w:rsidRPr="009136A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C7D31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Andrés López Obrador </w:t>
      </w:r>
      <w:r w:rsidR="0014563D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cuenta 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con 80% de respaldo ciudadano. Pero tampoco si fuera al revés, si al </w:t>
      </w:r>
      <w:r w:rsidR="004C7D31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ahora 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>“pol</w:t>
      </w:r>
      <w:r w:rsidR="009D1298" w:rsidRPr="009136A1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>to” opositor</w:t>
      </w:r>
      <w:r w:rsidR="0014563D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 y su muy errática </w:t>
      </w:r>
      <w:r w:rsidR="009D1298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y contradictoria </w:t>
      </w:r>
      <w:r w:rsidR="0014563D" w:rsidRPr="009136A1">
        <w:rPr>
          <w:rFonts w:ascii="Arial" w:eastAsiaTheme="minorHAnsi" w:hAnsi="Arial" w:cs="Arial"/>
          <w:color w:val="000000" w:themeColor="text1"/>
          <w:lang w:eastAsia="en-US"/>
        </w:rPr>
        <w:t>candidata presidencial los respaldaran las mayorías y el gobierno tuviera un amplio rechazo ciudadano.</w:t>
      </w:r>
    </w:p>
    <w:p w:rsidR="0014563D" w:rsidRPr="009136A1" w:rsidRDefault="0014563D" w:rsidP="0050671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Razón y pasión en equilibrio es lo que </w:t>
      </w:r>
      <w:r w:rsidR="009D1298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es dable 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>espera</w:t>
      </w:r>
      <w:r w:rsidR="009D1298"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r que </w:t>
      </w:r>
      <w:r w:rsidRPr="009136A1">
        <w:rPr>
          <w:rFonts w:ascii="Arial" w:eastAsiaTheme="minorHAnsi" w:hAnsi="Arial" w:cs="Arial"/>
          <w:color w:val="000000" w:themeColor="text1"/>
          <w:lang w:eastAsia="en-US"/>
        </w:rPr>
        <w:t xml:space="preserve">distinga más y mejor al titular del Ejecutivo </w:t>
      </w:r>
      <w:r w:rsidR="009D1298" w:rsidRPr="009136A1">
        <w:rPr>
          <w:rFonts w:ascii="Arial" w:eastAsiaTheme="minorHAnsi" w:hAnsi="Arial" w:cs="Arial"/>
          <w:color w:val="000000" w:themeColor="text1"/>
          <w:lang w:eastAsia="en-US"/>
        </w:rPr>
        <w:t>f</w:t>
      </w:r>
      <w:r w:rsidR="00CD5D11" w:rsidRPr="009136A1">
        <w:rPr>
          <w:rFonts w:ascii="Arial" w:eastAsiaTheme="minorHAnsi" w:hAnsi="Arial" w:cs="Arial"/>
          <w:color w:val="000000" w:themeColor="text1"/>
          <w:lang w:eastAsia="en-US"/>
        </w:rPr>
        <w:t>ederal.</w:t>
      </w:r>
    </w:p>
    <w:p w:rsidR="00042F85" w:rsidRPr="009136A1" w:rsidRDefault="00042F85" w:rsidP="00042F85">
      <w:pPr>
        <w:jc w:val="center"/>
        <w:rPr>
          <w:rFonts w:ascii="Arial" w:hAnsi="Arial" w:cs="Arial"/>
          <w:b/>
          <w:color w:val="000000" w:themeColor="text1"/>
        </w:rPr>
      </w:pPr>
      <w:r w:rsidRPr="009136A1">
        <w:rPr>
          <w:rFonts w:ascii="Arial" w:hAnsi="Arial" w:cs="Arial"/>
          <w:b/>
          <w:color w:val="000000" w:themeColor="text1"/>
        </w:rPr>
        <w:t>Acuse de recibo</w:t>
      </w:r>
    </w:p>
    <w:p w:rsidR="00042F85" w:rsidRPr="009136A1" w:rsidRDefault="00042F85" w:rsidP="00CF3AD6">
      <w:pPr>
        <w:jc w:val="both"/>
        <w:rPr>
          <w:rStyle w:val="Textoennegrita"/>
          <w:rFonts w:ascii="Arial" w:eastAsiaTheme="minorHAnsi" w:hAnsi="Arial" w:cs="Arial"/>
          <w:b w:val="0"/>
          <w:bCs w:val="0"/>
          <w:color w:val="000000" w:themeColor="text1"/>
          <w:lang w:eastAsia="en-US"/>
        </w:rPr>
      </w:pPr>
      <w:r w:rsidRPr="009136A1">
        <w:rPr>
          <w:rFonts w:ascii="Arial" w:hAnsi="Arial" w:cs="Arial"/>
          <w:color w:val="000000" w:themeColor="text1"/>
        </w:rPr>
        <w:t>Del impresor y periodista Arturo Sandoval: “Mira lo que envié a Jorge (Meléndez Preciado). Desde muy niño leí Siempre</w:t>
      </w:r>
      <w:proofErr w:type="gramStart"/>
      <w:r w:rsidRPr="009136A1">
        <w:rPr>
          <w:rFonts w:ascii="Arial" w:hAnsi="Arial" w:cs="Arial"/>
          <w:color w:val="000000" w:themeColor="text1"/>
        </w:rPr>
        <w:t>!</w:t>
      </w:r>
      <w:proofErr w:type="gramEnd"/>
      <w:r w:rsidRPr="009136A1">
        <w:rPr>
          <w:rFonts w:ascii="Arial" w:hAnsi="Arial" w:cs="Arial"/>
          <w:color w:val="000000" w:themeColor="text1"/>
        </w:rPr>
        <w:t xml:space="preserve">, mi papá la compraba sin falta. Era muy buena. Pero la verdad, gente como Beatriz Pagés son muy necesarias para destruir a los grupos opositores. Obvio que la comunidad judía está furiosa y se verá en las urnas, pero también en el apoyo financiero a otros candidatos, menos a Xóchitl (Gálvez). Gabriela Cuevas es fundamental para seducir a Polanco y Las Lomas. Ella es el enlace por conocer a fondo esa clase media alta. Lo de Pagés es uno más de los tiros en el pie que se dan estos perdedores del PRIAN. (Eduardo) Ruiz </w:t>
      </w:r>
      <w:proofErr w:type="spellStart"/>
      <w:r w:rsidRPr="009136A1">
        <w:rPr>
          <w:rFonts w:ascii="Arial" w:hAnsi="Arial" w:cs="Arial"/>
          <w:color w:val="000000" w:themeColor="text1"/>
        </w:rPr>
        <w:t>Healy</w:t>
      </w:r>
      <w:proofErr w:type="spellEnd"/>
      <w:r w:rsidRPr="009136A1">
        <w:rPr>
          <w:rFonts w:ascii="Arial" w:hAnsi="Arial" w:cs="Arial"/>
          <w:color w:val="000000" w:themeColor="text1"/>
        </w:rPr>
        <w:t xml:space="preserve"> le dice a Pagés Cara de Tubo. En fin, la señora Beatriz muestra la podredumbre humana, muy de la oposición”… </w:t>
      </w:r>
      <w:r w:rsidR="00506718" w:rsidRPr="009136A1">
        <w:rPr>
          <w:rFonts w:ascii="Arial" w:hAnsi="Arial" w:cs="Arial"/>
          <w:color w:val="000000" w:themeColor="text1"/>
        </w:rPr>
        <w:t xml:space="preserve">Bertha </w:t>
      </w:r>
      <w:r w:rsidRPr="009136A1">
        <w:rPr>
          <w:rFonts w:ascii="Arial" w:hAnsi="Arial" w:cs="Arial"/>
          <w:color w:val="000000" w:themeColor="text1"/>
        </w:rPr>
        <w:t xml:space="preserve">Xóchitl Gálvez </w:t>
      </w:r>
      <w:r w:rsidR="0014563D" w:rsidRPr="009136A1">
        <w:rPr>
          <w:rFonts w:ascii="Arial" w:hAnsi="Arial" w:cs="Arial"/>
          <w:color w:val="000000" w:themeColor="text1"/>
        </w:rPr>
        <w:t>prometió</w:t>
      </w:r>
      <w:r w:rsidRPr="009136A1">
        <w:rPr>
          <w:rFonts w:ascii="Arial" w:hAnsi="Arial" w:cs="Arial"/>
          <w:color w:val="000000" w:themeColor="text1"/>
        </w:rPr>
        <w:t xml:space="preserve"> por enésima ocasión que combatirá a la delincuencia </w:t>
      </w:r>
      <w:r w:rsidR="00CF3AD6" w:rsidRPr="009136A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9136A1">
        <w:rPr>
          <w:rFonts w:ascii="Arial" w:hAnsi="Arial" w:cs="Arial"/>
          <w:color w:val="000000" w:themeColor="text1"/>
        </w:rPr>
        <w:t>lo que no hizo su jefe Vicente Fox en 2000-06</w:t>
      </w:r>
      <w:r w:rsidR="00CF3AD6" w:rsidRPr="009136A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9136A1">
        <w:rPr>
          <w:rFonts w:ascii="Arial" w:hAnsi="Arial" w:cs="Arial"/>
          <w:color w:val="000000" w:themeColor="text1"/>
        </w:rPr>
        <w:t>, lo asegur</w:t>
      </w:r>
      <w:r w:rsidR="00506718" w:rsidRPr="009136A1">
        <w:rPr>
          <w:rFonts w:ascii="Arial" w:hAnsi="Arial" w:cs="Arial"/>
          <w:color w:val="000000" w:themeColor="text1"/>
        </w:rPr>
        <w:t>ó</w:t>
      </w:r>
      <w:r w:rsidRPr="009136A1">
        <w:rPr>
          <w:rFonts w:ascii="Arial" w:hAnsi="Arial" w:cs="Arial"/>
          <w:color w:val="000000" w:themeColor="text1"/>
        </w:rPr>
        <w:t xml:space="preserve"> acompañada de Alejandro Moreno, indiciado por corrupción en San Francisco de Campeche…</w:t>
      </w:r>
      <w:r w:rsidR="00506718" w:rsidRPr="009136A1">
        <w:rPr>
          <w:rFonts w:ascii="Arial" w:hAnsi="Arial" w:cs="Arial"/>
          <w:color w:val="000000" w:themeColor="text1"/>
        </w:rPr>
        <w:t xml:space="preserve"> </w:t>
      </w:r>
      <w:r w:rsidR="00CD5D11" w:rsidRPr="009136A1">
        <w:rPr>
          <w:rFonts w:ascii="Arial" w:hAnsi="Arial" w:cs="Arial"/>
          <w:color w:val="000000" w:themeColor="text1"/>
        </w:rPr>
        <w:t>“</w:t>
      </w:r>
      <w:r w:rsidRPr="009136A1">
        <w:rPr>
          <w:rFonts w:ascii="Arial" w:hAnsi="Arial" w:cs="Arial"/>
          <w:color w:val="000000" w:themeColor="text1"/>
        </w:rPr>
        <w:t>Felicidades @</w:t>
      </w:r>
      <w:proofErr w:type="spellStart"/>
      <w:r w:rsidRPr="009136A1">
        <w:rPr>
          <w:rFonts w:ascii="Arial" w:hAnsi="Arial" w:cs="Arial"/>
          <w:color w:val="000000" w:themeColor="text1"/>
        </w:rPr>
        <w:t>IbarraAguirreEd</w:t>
      </w:r>
      <w:proofErr w:type="spellEnd"/>
      <w:r w:rsidR="00CD5D11" w:rsidRPr="009136A1">
        <w:rPr>
          <w:rFonts w:ascii="Arial" w:hAnsi="Arial" w:cs="Arial"/>
          <w:color w:val="000000" w:themeColor="text1"/>
        </w:rPr>
        <w:t>”</w:t>
      </w:r>
      <w:r w:rsidRPr="009136A1">
        <w:rPr>
          <w:rFonts w:ascii="Arial" w:hAnsi="Arial" w:cs="Arial"/>
          <w:color w:val="000000" w:themeColor="text1"/>
        </w:rPr>
        <w:t xml:space="preserve">, dice la periodista Fátima Soto, por </w:t>
      </w:r>
      <w:r w:rsidRPr="009136A1">
        <w:rPr>
          <w:rFonts w:ascii="Arial" w:hAnsi="Arial" w:cs="Arial"/>
          <w:i/>
          <w:iCs/>
          <w:color w:val="000000" w:themeColor="text1"/>
        </w:rPr>
        <w:t>Testimonios sobre rojos, rabanitos y el PRIAN</w:t>
      </w:r>
      <w:r w:rsidRPr="009136A1">
        <w:rPr>
          <w:color w:val="000000" w:themeColor="text1"/>
        </w:rPr>
        <w:t xml:space="preserve">. </w:t>
      </w:r>
      <w:hyperlink r:id="rId4" w:history="1">
        <w:r w:rsidRPr="009136A1">
          <w:rPr>
            <w:rFonts w:ascii="Arial" w:hAnsi="Arial" w:cs="Arial"/>
            <w:color w:val="000000" w:themeColor="text1"/>
            <w:u w:val="single"/>
          </w:rPr>
          <w:t>https://heyzine.com/flip-book/ddaa0f9687.html</w:t>
        </w:r>
      </w:hyperlink>
      <w:r w:rsidRPr="009136A1">
        <w:rPr>
          <w:rFonts w:ascii="Arial" w:hAnsi="Arial" w:cs="Arial"/>
          <w:color w:val="000000" w:themeColor="text1"/>
        </w:rPr>
        <w:t xml:space="preserve"> (...) “Cachetada con guante blanco” del periodista Rogelio Hernández López al enciclopedista Humberto </w:t>
      </w:r>
      <w:proofErr w:type="spellStart"/>
      <w:r w:rsidRPr="009136A1">
        <w:rPr>
          <w:rFonts w:ascii="Arial" w:hAnsi="Arial" w:cs="Arial"/>
          <w:color w:val="000000" w:themeColor="text1"/>
        </w:rPr>
        <w:t>Musacchio</w:t>
      </w:r>
      <w:proofErr w:type="spellEnd"/>
      <w:r w:rsidRPr="009136A1">
        <w:rPr>
          <w:rFonts w:ascii="Arial" w:hAnsi="Arial" w:cs="Arial"/>
          <w:color w:val="000000" w:themeColor="text1"/>
        </w:rPr>
        <w:t xml:space="preserve"> López, “mi amigo”, dice</w:t>
      </w:r>
      <w:r w:rsidR="00CD5D11" w:rsidRPr="009136A1">
        <w:rPr>
          <w:rFonts w:ascii="Arial" w:hAnsi="Arial" w:cs="Arial"/>
          <w:color w:val="000000" w:themeColor="text1"/>
        </w:rPr>
        <w:t xml:space="preserve"> RHL</w:t>
      </w:r>
      <w:r w:rsidRPr="009136A1">
        <w:rPr>
          <w:rFonts w:ascii="Arial" w:hAnsi="Arial" w:cs="Arial"/>
          <w:color w:val="000000" w:themeColor="text1"/>
        </w:rPr>
        <w:t xml:space="preserve">. </w:t>
      </w:r>
      <w:hyperlink r:id="rId5" w:history="1">
        <w:r w:rsidRPr="009136A1">
          <w:rPr>
            <w:rStyle w:val="Hipervnculo"/>
            <w:rFonts w:ascii="Arial" w:hAnsi="Arial" w:cs="Arial"/>
            <w:color w:val="000000" w:themeColor="text1"/>
          </w:rPr>
          <w:t>https://www.ejecentral.com.mx/miradas-de-reportero-el-periodista-musacchio-avizora-un-final-desastroso-para-amlo-e-irrita-a-sus-ex-camaradas-comunistas/</w:t>
        </w:r>
      </w:hyperlink>
    </w:p>
    <w:p w:rsidR="000B518A" w:rsidRPr="009136A1" w:rsidRDefault="00217F4B" w:rsidP="00042F85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6" w:history="1">
        <w:r w:rsidR="00042F85" w:rsidRPr="009136A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</w:t>
        </w:r>
        <w:bookmarkStart w:id="0" w:name="_GoBack"/>
        <w:bookmarkEnd w:id="0"/>
        <w:r w:rsidR="00042F85" w:rsidRPr="009136A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p://www.forumenlinea.com/</w:t>
        </w:r>
      </w:hyperlink>
      <w:r w:rsidR="00042F85" w:rsidRPr="009136A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042F85" w:rsidRPr="009136A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042F85" w:rsidRPr="009136A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042F85" w:rsidRPr="009136A1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0B518A" w:rsidRPr="009136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F85"/>
    <w:rsid w:val="00042F85"/>
    <w:rsid w:val="000B518A"/>
    <w:rsid w:val="0014563D"/>
    <w:rsid w:val="00217F4B"/>
    <w:rsid w:val="004C7D31"/>
    <w:rsid w:val="00506718"/>
    <w:rsid w:val="005507C5"/>
    <w:rsid w:val="00655F0D"/>
    <w:rsid w:val="00751B39"/>
    <w:rsid w:val="00790F5C"/>
    <w:rsid w:val="009136A1"/>
    <w:rsid w:val="009D1298"/>
    <w:rsid w:val="00AC09B1"/>
    <w:rsid w:val="00AD601E"/>
    <w:rsid w:val="00CD5D11"/>
    <w:rsid w:val="00CF3AD6"/>
    <w:rsid w:val="00F144A8"/>
    <w:rsid w:val="00F4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B23F7C-FA0C-46FD-835B-C53384C74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42F85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042F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www.ejecentral.com.mx/miradas-de-reportero-el-periodista-musacchio-avizora-un-final-desastroso-para-amlo-e-irrita-a-sus-ex-camaradas-comunistas/" TargetMode="External"/><Relationship Id="rId4" Type="http://schemas.openxmlformats.org/officeDocument/2006/relationships/hyperlink" Target="https://heyzine.com/flip-book/ddaa0f9687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836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2023-12-17T14:10:00Z</dcterms:created>
  <dcterms:modified xsi:type="dcterms:W3CDTF">2023-12-18T12:38:00Z</dcterms:modified>
</cp:coreProperties>
</file>