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A4253" w:rsidRPr="00A2000A" w:rsidRDefault="005A4253" w:rsidP="00D0215E">
      <w:pPr>
        <w:rPr>
          <w:rFonts w:ascii="Arial" w:hAnsi="Arial" w:cs="Arial"/>
          <w:color w:val="000000" w:themeColor="text1"/>
          <w:sz w:val="28"/>
          <w:szCs w:val="28"/>
        </w:rPr>
      </w:pPr>
      <w:r w:rsidRPr="00A2000A">
        <w:rPr>
          <w:rFonts w:ascii="Arial" w:hAnsi="Arial" w:cs="Arial"/>
          <w:color w:val="000000" w:themeColor="text1"/>
          <w:sz w:val="28"/>
          <w:szCs w:val="28"/>
        </w:rPr>
        <w:t>Utopía</w:t>
      </w:r>
    </w:p>
    <w:p w:rsidR="005A4253" w:rsidRPr="00A2000A" w:rsidRDefault="005A4253" w:rsidP="00D0215E">
      <w:pPr>
        <w:rPr>
          <w:rFonts w:ascii="Arial" w:hAnsi="Arial" w:cs="Arial"/>
          <w:color w:val="000000" w:themeColor="text1"/>
        </w:rPr>
      </w:pPr>
    </w:p>
    <w:p w:rsidR="005A4253" w:rsidRPr="00A2000A" w:rsidRDefault="00770396" w:rsidP="00D0215E">
      <w:pPr>
        <w:jc w:val="center"/>
        <w:rPr>
          <w:rFonts w:ascii="Arial" w:hAnsi="Arial" w:cs="Arial"/>
          <w:b/>
          <w:color w:val="000000" w:themeColor="text1"/>
          <w:sz w:val="36"/>
          <w:szCs w:val="36"/>
        </w:rPr>
      </w:pPr>
      <w:r w:rsidRPr="00A2000A">
        <w:rPr>
          <w:rFonts w:ascii="Arial" w:hAnsi="Arial" w:cs="Arial"/>
          <w:b/>
          <w:color w:val="000000" w:themeColor="text1"/>
          <w:sz w:val="36"/>
          <w:szCs w:val="36"/>
        </w:rPr>
        <w:t>Una m</w:t>
      </w:r>
      <w:r w:rsidR="00D0215E" w:rsidRPr="00A2000A">
        <w:rPr>
          <w:rFonts w:ascii="Arial" w:hAnsi="Arial" w:cs="Arial"/>
          <w:b/>
          <w:color w:val="000000" w:themeColor="text1"/>
          <w:sz w:val="36"/>
          <w:szCs w:val="36"/>
        </w:rPr>
        <w:t>uestra de urbanidad política</w:t>
      </w:r>
    </w:p>
    <w:p w:rsidR="005A4253" w:rsidRPr="00A2000A" w:rsidRDefault="005A4253" w:rsidP="00D0215E">
      <w:pPr>
        <w:rPr>
          <w:rFonts w:ascii="Arial" w:hAnsi="Arial" w:cs="Arial"/>
          <w:color w:val="000000" w:themeColor="text1"/>
        </w:rPr>
      </w:pPr>
    </w:p>
    <w:p w:rsidR="005A4253" w:rsidRPr="00A2000A" w:rsidRDefault="005A4253" w:rsidP="00D0215E">
      <w:pPr>
        <w:rPr>
          <w:rFonts w:ascii="Arial" w:hAnsi="Arial" w:cs="Arial"/>
          <w:b/>
          <w:color w:val="000000" w:themeColor="text1"/>
        </w:rPr>
      </w:pPr>
      <w:r w:rsidRPr="00A2000A">
        <w:rPr>
          <w:rFonts w:ascii="Arial" w:hAnsi="Arial" w:cs="Arial"/>
          <w:b/>
          <w:color w:val="000000" w:themeColor="text1"/>
        </w:rPr>
        <w:t>Eduardo Ibarra Aguirre</w:t>
      </w:r>
    </w:p>
    <w:p w:rsidR="005A4253" w:rsidRPr="00A2000A" w:rsidRDefault="005A4253" w:rsidP="00D0215E">
      <w:pPr>
        <w:rPr>
          <w:rFonts w:ascii="Arial" w:hAnsi="Arial" w:cs="Arial"/>
          <w:b/>
          <w:color w:val="000000" w:themeColor="text1"/>
        </w:rPr>
      </w:pPr>
    </w:p>
    <w:p w:rsidR="00555ECD" w:rsidRPr="00A2000A" w:rsidRDefault="00555ECD" w:rsidP="00D0215E">
      <w:pPr>
        <w:jc w:val="both"/>
        <w:rPr>
          <w:rFonts w:ascii="Arial" w:hAnsi="Arial" w:cs="Arial"/>
          <w:color w:val="000000" w:themeColor="text1"/>
        </w:rPr>
      </w:pPr>
      <w:r w:rsidRPr="00A2000A">
        <w:rPr>
          <w:rFonts w:ascii="Arial" w:hAnsi="Arial" w:cs="Arial"/>
          <w:color w:val="000000" w:themeColor="text1"/>
        </w:rPr>
        <w:t xml:space="preserve">El proceso de selección de los candidatos de Morena a </w:t>
      </w:r>
      <w:r w:rsidR="00EA2BC9" w:rsidRPr="00A2000A">
        <w:rPr>
          <w:rFonts w:ascii="Arial" w:hAnsi="Arial" w:cs="Arial"/>
          <w:color w:val="000000" w:themeColor="text1"/>
        </w:rPr>
        <w:t>ocho</w:t>
      </w:r>
      <w:r w:rsidRPr="00A2000A">
        <w:rPr>
          <w:rFonts w:ascii="Arial" w:hAnsi="Arial" w:cs="Arial"/>
          <w:color w:val="000000" w:themeColor="text1"/>
        </w:rPr>
        <w:t xml:space="preserve"> gubernaturas y la Jefatura de Gobierno de la </w:t>
      </w:r>
      <w:r w:rsidR="005B3911" w:rsidRPr="00A2000A">
        <w:rPr>
          <w:rFonts w:ascii="Arial" w:hAnsi="Arial" w:cs="Arial"/>
          <w:color w:val="000000" w:themeColor="text1"/>
        </w:rPr>
        <w:t>Ciudad de México</w:t>
      </w:r>
      <w:r w:rsidRPr="00A2000A">
        <w:rPr>
          <w:rFonts w:ascii="Arial" w:hAnsi="Arial" w:cs="Arial"/>
          <w:color w:val="000000" w:themeColor="text1"/>
        </w:rPr>
        <w:t xml:space="preserve"> salió mucho mejor de lo previsto</w:t>
      </w:r>
      <w:r w:rsidR="00F04E76" w:rsidRPr="00A2000A">
        <w:rPr>
          <w:rFonts w:ascii="Arial" w:hAnsi="Arial" w:cs="Arial"/>
          <w:color w:val="000000" w:themeColor="text1"/>
        </w:rPr>
        <w:t xml:space="preserve"> por los “analistas” de las filias y las fobias</w:t>
      </w:r>
      <w:r w:rsidRPr="00A2000A">
        <w:rPr>
          <w:rFonts w:ascii="Arial" w:hAnsi="Arial" w:cs="Arial"/>
          <w:color w:val="000000" w:themeColor="text1"/>
        </w:rPr>
        <w:t>,</w:t>
      </w:r>
      <w:bookmarkStart w:id="0" w:name="_GoBack"/>
      <w:bookmarkEnd w:id="0"/>
      <w:r w:rsidRPr="00A2000A">
        <w:rPr>
          <w:rFonts w:ascii="Arial" w:hAnsi="Arial" w:cs="Arial"/>
          <w:color w:val="000000" w:themeColor="text1"/>
        </w:rPr>
        <w:t xml:space="preserve"> </w:t>
      </w:r>
      <w:r w:rsidR="00F04E76" w:rsidRPr="00A2000A">
        <w:rPr>
          <w:rFonts w:ascii="Arial" w:hAnsi="Arial" w:cs="Arial"/>
          <w:color w:val="000000" w:themeColor="text1"/>
        </w:rPr>
        <w:t xml:space="preserve">pero </w:t>
      </w:r>
      <w:r w:rsidRPr="00A2000A">
        <w:rPr>
          <w:rFonts w:ascii="Arial" w:hAnsi="Arial" w:cs="Arial"/>
          <w:color w:val="000000" w:themeColor="text1"/>
        </w:rPr>
        <w:t xml:space="preserve">no exento </w:t>
      </w:r>
      <w:r w:rsidR="005B3911" w:rsidRPr="00A2000A">
        <w:rPr>
          <w:rFonts w:ascii="Arial" w:hAnsi="Arial" w:cs="Arial"/>
          <w:color w:val="000000" w:themeColor="text1"/>
        </w:rPr>
        <w:t xml:space="preserve">por supuesto </w:t>
      </w:r>
      <w:r w:rsidRPr="00A2000A">
        <w:rPr>
          <w:rFonts w:ascii="Arial" w:hAnsi="Arial" w:cs="Arial"/>
          <w:color w:val="000000" w:themeColor="text1"/>
        </w:rPr>
        <w:t xml:space="preserve">de </w:t>
      </w:r>
      <w:r w:rsidR="005B3911" w:rsidRPr="00A2000A">
        <w:rPr>
          <w:rFonts w:ascii="Arial" w:hAnsi="Arial" w:cs="Arial"/>
          <w:color w:val="000000" w:themeColor="text1"/>
        </w:rPr>
        <w:t xml:space="preserve">los </w:t>
      </w:r>
      <w:r w:rsidRPr="00A2000A">
        <w:rPr>
          <w:rFonts w:ascii="Arial" w:hAnsi="Arial" w:cs="Arial"/>
          <w:color w:val="000000" w:themeColor="text1"/>
        </w:rPr>
        <w:t xml:space="preserve">desacuerdos de algunos perdedores como es natural, insatisfacciones de </w:t>
      </w:r>
      <w:r w:rsidR="00770396" w:rsidRPr="00A2000A">
        <w:rPr>
          <w:rFonts w:ascii="Arial" w:hAnsi="Arial" w:cs="Arial"/>
          <w:color w:val="000000" w:themeColor="text1"/>
        </w:rPr>
        <w:t xml:space="preserve">los </w:t>
      </w:r>
      <w:r w:rsidRPr="00A2000A">
        <w:rPr>
          <w:rFonts w:ascii="Arial" w:hAnsi="Arial" w:cs="Arial"/>
          <w:color w:val="000000" w:themeColor="text1"/>
        </w:rPr>
        <w:t>seguidores, acrecentad</w:t>
      </w:r>
      <w:r w:rsidR="00A2000A" w:rsidRPr="00A2000A">
        <w:rPr>
          <w:rFonts w:ascii="Arial" w:hAnsi="Arial" w:cs="Arial"/>
          <w:color w:val="000000" w:themeColor="text1"/>
        </w:rPr>
        <w:t>a</w:t>
      </w:r>
      <w:r w:rsidRPr="00A2000A">
        <w:rPr>
          <w:rFonts w:ascii="Arial" w:hAnsi="Arial" w:cs="Arial"/>
          <w:color w:val="000000" w:themeColor="text1"/>
        </w:rPr>
        <w:t>s por la aplicación de la paridad de género que muy tardíamente fij</w:t>
      </w:r>
      <w:r w:rsidR="005B3911" w:rsidRPr="00A2000A">
        <w:rPr>
          <w:rFonts w:ascii="Arial" w:hAnsi="Arial" w:cs="Arial"/>
          <w:color w:val="000000" w:themeColor="text1"/>
        </w:rPr>
        <w:t>aron a detalle las autoridades electorales.</w:t>
      </w:r>
    </w:p>
    <w:p w:rsidR="00770396" w:rsidRPr="00A2000A" w:rsidRDefault="00F04E76" w:rsidP="00D0215E">
      <w:pPr>
        <w:ind w:firstLine="708"/>
        <w:jc w:val="both"/>
        <w:rPr>
          <w:rFonts w:ascii="Arial" w:eastAsiaTheme="minorHAnsi" w:hAnsi="Arial" w:cs="Arial"/>
          <w:color w:val="000000" w:themeColor="text1"/>
          <w:lang w:eastAsia="en-US"/>
        </w:rPr>
      </w:pPr>
      <w:r w:rsidRPr="00A2000A">
        <w:rPr>
          <w:rFonts w:ascii="Arial" w:hAnsi="Arial" w:cs="Arial"/>
          <w:color w:val="000000" w:themeColor="text1"/>
        </w:rPr>
        <w:t>Todo indica que no exager</w:t>
      </w:r>
      <w:r w:rsidR="00770396" w:rsidRPr="00A2000A">
        <w:rPr>
          <w:rFonts w:ascii="Arial" w:hAnsi="Arial" w:cs="Arial"/>
          <w:color w:val="000000" w:themeColor="text1"/>
        </w:rPr>
        <w:t>ó</w:t>
      </w:r>
      <w:r w:rsidRPr="00A2000A">
        <w:rPr>
          <w:rFonts w:ascii="Arial" w:hAnsi="Arial" w:cs="Arial"/>
          <w:color w:val="000000" w:themeColor="text1"/>
        </w:rPr>
        <w:t xml:space="preserve"> el presidente Andrés Manuel cuando apunt</w:t>
      </w:r>
      <w:r w:rsidR="00B2752B" w:rsidRPr="00A2000A">
        <w:rPr>
          <w:rFonts w:ascii="Arial" w:hAnsi="Arial" w:cs="Arial"/>
          <w:color w:val="000000" w:themeColor="text1"/>
        </w:rPr>
        <w:t>ó el sábado 11</w:t>
      </w:r>
      <w:r w:rsidRPr="00A2000A">
        <w:rPr>
          <w:rFonts w:ascii="Arial" w:hAnsi="Arial" w:cs="Arial"/>
          <w:color w:val="000000" w:themeColor="text1"/>
        </w:rPr>
        <w:t xml:space="preserve"> desde San Felipe</w:t>
      </w:r>
      <w:r w:rsidR="00B2752B" w:rsidRPr="00A2000A">
        <w:rPr>
          <w:rFonts w:ascii="Arial" w:hAnsi="Arial" w:cs="Arial"/>
          <w:color w:val="000000" w:themeColor="text1"/>
        </w:rPr>
        <w:t>,</w:t>
      </w:r>
      <w:r w:rsidRPr="00A2000A">
        <w:rPr>
          <w:rFonts w:ascii="Arial" w:hAnsi="Arial" w:cs="Arial"/>
          <w:color w:val="000000" w:themeColor="text1"/>
        </w:rPr>
        <w:t xml:space="preserve"> Baja California, que “</w:t>
      </w:r>
      <w:r w:rsidRPr="00A2000A">
        <w:rPr>
          <w:rFonts w:ascii="Arial" w:eastAsiaTheme="minorHAnsi" w:hAnsi="Arial" w:cs="Arial"/>
          <w:color w:val="000000" w:themeColor="text1"/>
          <w:lang w:eastAsia="en-US"/>
        </w:rPr>
        <w:t>Esto es una muestra de urbanidad política, es un ejemplo para que en México se lleven a cabo estos procesos ordenados, sin violencia, donde no predomine la ambición, porque se va entendiendo que lo más importante es luchar en beneficio del pueblo y de la nación</w:t>
      </w:r>
      <w:r w:rsidR="00770396" w:rsidRPr="00A2000A">
        <w:rPr>
          <w:rFonts w:ascii="Arial" w:eastAsiaTheme="minorHAnsi" w:hAnsi="Arial" w:cs="Arial"/>
          <w:color w:val="000000" w:themeColor="text1"/>
          <w:lang w:eastAsia="en-US"/>
        </w:rPr>
        <w:t>…”</w:t>
      </w:r>
    </w:p>
    <w:p w:rsidR="00F04E76" w:rsidRPr="00A2000A" w:rsidRDefault="00F04E76" w:rsidP="00D0215E">
      <w:pPr>
        <w:ind w:firstLine="708"/>
        <w:jc w:val="both"/>
        <w:rPr>
          <w:rFonts w:ascii="Arial" w:eastAsiaTheme="minorHAnsi" w:hAnsi="Arial" w:cs="Arial"/>
          <w:color w:val="000000" w:themeColor="text1"/>
          <w:lang w:eastAsia="en-US"/>
        </w:rPr>
      </w:pPr>
      <w:r w:rsidRPr="00A2000A">
        <w:rPr>
          <w:rFonts w:ascii="Arial" w:eastAsiaTheme="minorHAnsi" w:hAnsi="Arial" w:cs="Arial"/>
          <w:color w:val="000000" w:themeColor="text1"/>
          <w:lang w:eastAsia="en-US"/>
        </w:rPr>
        <w:t>Y si bien fue</w:t>
      </w:r>
      <w:r w:rsidR="005B3911" w:rsidRPr="00A2000A">
        <w:rPr>
          <w:rFonts w:ascii="Arial" w:eastAsiaTheme="minorHAnsi" w:hAnsi="Arial" w:cs="Arial"/>
          <w:color w:val="000000" w:themeColor="text1"/>
          <w:lang w:eastAsia="en-US"/>
        </w:rPr>
        <w:t xml:space="preserve">ron </w:t>
      </w:r>
      <w:r w:rsidRPr="00A2000A">
        <w:rPr>
          <w:rFonts w:ascii="Arial" w:eastAsiaTheme="minorHAnsi" w:hAnsi="Arial" w:cs="Arial"/>
          <w:color w:val="000000" w:themeColor="text1"/>
          <w:lang w:eastAsia="en-US"/>
        </w:rPr>
        <w:t>obra de muchos</w:t>
      </w:r>
      <w:r w:rsidR="00EA2BC9" w:rsidRPr="00A2000A">
        <w:rPr>
          <w:rFonts w:ascii="Arial" w:eastAsiaTheme="minorHAnsi" w:hAnsi="Arial" w:cs="Arial"/>
          <w:color w:val="000000" w:themeColor="text1"/>
          <w:lang w:eastAsia="en-US"/>
        </w:rPr>
        <w:t xml:space="preserve"> las 19 horas de acuerdos</w:t>
      </w:r>
      <w:r w:rsidR="005B3911" w:rsidRPr="00A2000A">
        <w:rPr>
          <w:rFonts w:ascii="Arial" w:eastAsiaTheme="minorHAnsi" w:hAnsi="Arial" w:cs="Arial"/>
          <w:color w:val="000000" w:themeColor="text1"/>
          <w:lang w:eastAsia="en-US"/>
        </w:rPr>
        <w:t>,</w:t>
      </w:r>
      <w:r w:rsidR="00EA2BC9" w:rsidRPr="00A2000A">
        <w:rPr>
          <w:rFonts w:ascii="Arial" w:eastAsiaTheme="minorHAnsi" w:hAnsi="Arial" w:cs="Arial"/>
          <w:color w:val="000000" w:themeColor="text1"/>
          <w:lang w:eastAsia="en-US"/>
        </w:rPr>
        <w:t xml:space="preserve"> </w:t>
      </w:r>
      <w:r w:rsidRPr="00A2000A">
        <w:rPr>
          <w:rFonts w:ascii="Arial" w:eastAsiaTheme="minorHAnsi" w:hAnsi="Arial" w:cs="Arial"/>
          <w:color w:val="000000" w:themeColor="text1"/>
          <w:lang w:eastAsia="en-US"/>
        </w:rPr>
        <w:t xml:space="preserve">destacaron Claudia </w:t>
      </w:r>
      <w:proofErr w:type="spellStart"/>
      <w:r w:rsidRPr="00A2000A">
        <w:rPr>
          <w:rFonts w:ascii="Arial" w:eastAsiaTheme="minorHAnsi" w:hAnsi="Arial" w:cs="Arial"/>
          <w:color w:val="000000" w:themeColor="text1"/>
          <w:lang w:eastAsia="en-US"/>
        </w:rPr>
        <w:t>Sheinbaum</w:t>
      </w:r>
      <w:proofErr w:type="spellEnd"/>
      <w:r w:rsidRPr="00A2000A">
        <w:rPr>
          <w:rFonts w:ascii="Arial" w:eastAsiaTheme="minorHAnsi" w:hAnsi="Arial" w:cs="Arial"/>
          <w:color w:val="000000" w:themeColor="text1"/>
          <w:lang w:eastAsia="en-US"/>
        </w:rPr>
        <w:t xml:space="preserve">, la coordinadora de los comités de Defensa de la </w:t>
      </w:r>
      <w:r w:rsidR="005B3911" w:rsidRPr="00A2000A">
        <w:rPr>
          <w:rFonts w:ascii="Arial" w:eastAsiaTheme="minorHAnsi" w:hAnsi="Arial" w:cs="Arial"/>
          <w:color w:val="000000" w:themeColor="text1"/>
          <w:lang w:eastAsia="en-US"/>
        </w:rPr>
        <w:t xml:space="preserve">Cuarta Transformación </w:t>
      </w:r>
      <w:r w:rsidRPr="00A2000A">
        <w:rPr>
          <w:rFonts w:ascii="Arial" w:eastAsiaTheme="minorHAnsi" w:hAnsi="Arial" w:cs="Arial"/>
          <w:color w:val="000000" w:themeColor="text1"/>
          <w:lang w:eastAsia="en-US"/>
        </w:rPr>
        <w:t xml:space="preserve">que con su primera prueba de fuego muestra </w:t>
      </w:r>
      <w:r w:rsidR="00442D2C" w:rsidRPr="00A2000A">
        <w:rPr>
          <w:rFonts w:ascii="Arial" w:eastAsiaTheme="minorHAnsi" w:hAnsi="Arial" w:cs="Arial"/>
          <w:color w:val="000000" w:themeColor="text1"/>
          <w:lang w:eastAsia="en-US"/>
        </w:rPr>
        <w:t xml:space="preserve">que está lejos de portar un “bastón de caramelo”, como jura el autoexiliado y presunto criminal Felipe Calderón; el presidente de Morena Mario Delgado y el </w:t>
      </w:r>
      <w:r w:rsidR="005B3911" w:rsidRPr="00A2000A">
        <w:rPr>
          <w:rFonts w:ascii="Arial" w:eastAsiaTheme="minorHAnsi" w:hAnsi="Arial" w:cs="Arial"/>
          <w:color w:val="000000" w:themeColor="text1"/>
          <w:lang w:eastAsia="en-US"/>
        </w:rPr>
        <w:t xml:space="preserve">equipo dirigente </w:t>
      </w:r>
      <w:r w:rsidR="00442D2C" w:rsidRPr="00A2000A">
        <w:rPr>
          <w:rFonts w:ascii="Arial" w:eastAsiaTheme="minorHAnsi" w:hAnsi="Arial" w:cs="Arial"/>
          <w:color w:val="000000" w:themeColor="text1"/>
          <w:lang w:eastAsia="en-US"/>
        </w:rPr>
        <w:t xml:space="preserve">que encabeza, todos </w:t>
      </w:r>
      <w:r w:rsidR="00BC2F99" w:rsidRPr="00A2000A">
        <w:rPr>
          <w:rFonts w:ascii="Arial" w:eastAsiaTheme="minorHAnsi" w:hAnsi="Arial" w:cs="Arial"/>
          <w:color w:val="000000" w:themeColor="text1"/>
          <w:lang w:eastAsia="en-US"/>
        </w:rPr>
        <w:t>(</w:t>
      </w:r>
      <w:r w:rsidR="00442D2C" w:rsidRPr="00A2000A">
        <w:rPr>
          <w:rFonts w:ascii="Arial" w:eastAsiaTheme="minorHAnsi" w:hAnsi="Arial" w:cs="Arial"/>
          <w:color w:val="000000" w:themeColor="text1"/>
          <w:lang w:eastAsia="en-US"/>
        </w:rPr>
        <w:t>o casi</w:t>
      </w:r>
      <w:r w:rsidR="00BC2F99" w:rsidRPr="00A2000A">
        <w:rPr>
          <w:rFonts w:ascii="Arial" w:eastAsiaTheme="minorHAnsi" w:hAnsi="Arial" w:cs="Arial"/>
          <w:color w:val="000000" w:themeColor="text1"/>
          <w:lang w:eastAsia="en-US"/>
        </w:rPr>
        <w:t>)</w:t>
      </w:r>
      <w:r w:rsidR="00442D2C" w:rsidRPr="00A2000A">
        <w:rPr>
          <w:rFonts w:ascii="Arial" w:eastAsiaTheme="minorHAnsi" w:hAnsi="Arial" w:cs="Arial"/>
          <w:color w:val="000000" w:themeColor="text1"/>
          <w:lang w:eastAsia="en-US"/>
        </w:rPr>
        <w:t xml:space="preserve"> los ante precandidatos y sus operadores; </w:t>
      </w:r>
      <w:r w:rsidR="00B2752B" w:rsidRPr="00A2000A">
        <w:rPr>
          <w:rFonts w:ascii="Arial" w:eastAsiaTheme="minorHAnsi" w:hAnsi="Arial" w:cs="Arial"/>
          <w:color w:val="000000" w:themeColor="text1"/>
          <w:lang w:eastAsia="en-US"/>
        </w:rPr>
        <w:t xml:space="preserve">pero </w:t>
      </w:r>
      <w:r w:rsidR="00442D2C" w:rsidRPr="00A2000A">
        <w:rPr>
          <w:rFonts w:ascii="Arial" w:eastAsiaTheme="minorHAnsi" w:hAnsi="Arial" w:cs="Arial"/>
          <w:color w:val="000000" w:themeColor="text1"/>
          <w:lang w:eastAsia="en-US"/>
        </w:rPr>
        <w:t>lo cierto es que la mejor lección de “urbanidad política” la brind</w:t>
      </w:r>
      <w:r w:rsidR="00B2752B" w:rsidRPr="00A2000A">
        <w:rPr>
          <w:rFonts w:ascii="Arial" w:eastAsiaTheme="minorHAnsi" w:hAnsi="Arial" w:cs="Arial"/>
          <w:color w:val="000000" w:themeColor="text1"/>
          <w:lang w:eastAsia="en-US"/>
        </w:rPr>
        <w:t>ó</w:t>
      </w:r>
      <w:r w:rsidR="00442D2C" w:rsidRPr="00A2000A">
        <w:rPr>
          <w:rFonts w:ascii="Arial" w:eastAsiaTheme="minorHAnsi" w:hAnsi="Arial" w:cs="Arial"/>
          <w:color w:val="000000" w:themeColor="text1"/>
          <w:lang w:eastAsia="en-US"/>
        </w:rPr>
        <w:t xml:space="preserve"> Omar García </w:t>
      </w:r>
      <w:proofErr w:type="spellStart"/>
      <w:r w:rsidR="00442D2C" w:rsidRPr="00A2000A">
        <w:rPr>
          <w:rFonts w:ascii="Arial" w:eastAsiaTheme="minorHAnsi" w:hAnsi="Arial" w:cs="Arial"/>
          <w:color w:val="000000" w:themeColor="text1"/>
          <w:lang w:eastAsia="en-US"/>
        </w:rPr>
        <w:t>Harfuch</w:t>
      </w:r>
      <w:proofErr w:type="spellEnd"/>
      <w:r w:rsidR="00442D2C" w:rsidRPr="00A2000A">
        <w:rPr>
          <w:rFonts w:ascii="Arial" w:eastAsiaTheme="minorHAnsi" w:hAnsi="Arial" w:cs="Arial"/>
          <w:color w:val="000000" w:themeColor="text1"/>
          <w:lang w:eastAsia="en-US"/>
        </w:rPr>
        <w:t xml:space="preserve">, exsecretario de Seguridad </w:t>
      </w:r>
      <w:r w:rsidR="002A414E" w:rsidRPr="00A2000A">
        <w:rPr>
          <w:rFonts w:ascii="Arial" w:eastAsiaTheme="minorHAnsi" w:hAnsi="Arial" w:cs="Arial"/>
          <w:color w:val="000000" w:themeColor="text1"/>
          <w:lang w:eastAsia="en-US"/>
        </w:rPr>
        <w:t>Ciudadana</w:t>
      </w:r>
      <w:r w:rsidR="00442D2C" w:rsidRPr="00A2000A">
        <w:rPr>
          <w:rFonts w:ascii="Arial" w:eastAsiaTheme="minorHAnsi" w:hAnsi="Arial" w:cs="Arial"/>
          <w:color w:val="000000" w:themeColor="text1"/>
          <w:lang w:eastAsia="en-US"/>
        </w:rPr>
        <w:t xml:space="preserve"> capitalin</w:t>
      </w:r>
      <w:r w:rsidR="002A414E" w:rsidRPr="00A2000A">
        <w:rPr>
          <w:rFonts w:ascii="Arial" w:eastAsiaTheme="minorHAnsi" w:hAnsi="Arial" w:cs="Arial"/>
          <w:color w:val="000000" w:themeColor="text1"/>
          <w:lang w:eastAsia="en-US"/>
        </w:rPr>
        <w:t>a</w:t>
      </w:r>
      <w:r w:rsidR="00442D2C" w:rsidRPr="00A2000A">
        <w:rPr>
          <w:rFonts w:ascii="Arial" w:eastAsiaTheme="minorHAnsi" w:hAnsi="Arial" w:cs="Arial"/>
          <w:color w:val="000000" w:themeColor="text1"/>
          <w:lang w:eastAsia="en-US"/>
        </w:rPr>
        <w:t xml:space="preserve"> que obtuvo excelentes resultados </w:t>
      </w:r>
      <w:r w:rsidR="00B2752B" w:rsidRPr="00A2000A">
        <w:rPr>
          <w:rFonts w:ascii="Arial" w:eastAsiaTheme="minorHAnsi" w:hAnsi="Arial" w:cs="Arial"/>
          <w:color w:val="000000" w:themeColor="text1"/>
          <w:lang w:eastAsia="en-US"/>
        </w:rPr>
        <w:t>en el encargo</w:t>
      </w:r>
      <w:r w:rsidR="00770396" w:rsidRPr="00A2000A">
        <w:rPr>
          <w:rFonts w:ascii="Arial" w:eastAsiaTheme="minorHAnsi" w:hAnsi="Arial" w:cs="Arial"/>
          <w:color w:val="000000" w:themeColor="text1"/>
          <w:lang w:eastAsia="en-US"/>
        </w:rPr>
        <w:t>.</w:t>
      </w:r>
    </w:p>
    <w:p w:rsidR="00B2752B" w:rsidRPr="00A2000A" w:rsidRDefault="00442D2C" w:rsidP="00D0215E">
      <w:pPr>
        <w:ind w:firstLine="708"/>
        <w:jc w:val="both"/>
        <w:rPr>
          <w:rFonts w:ascii="Arial" w:eastAsiaTheme="minorHAnsi" w:hAnsi="Arial" w:cs="Arial"/>
          <w:color w:val="000000" w:themeColor="text1"/>
          <w:lang w:eastAsia="en-US"/>
        </w:rPr>
      </w:pPr>
      <w:r w:rsidRPr="00A2000A">
        <w:rPr>
          <w:rFonts w:ascii="Arial" w:eastAsiaTheme="minorHAnsi" w:hAnsi="Arial" w:cs="Arial"/>
          <w:color w:val="000000" w:themeColor="text1"/>
          <w:lang w:eastAsia="en-US"/>
        </w:rPr>
        <w:t xml:space="preserve">Mayor es la </w:t>
      </w:r>
      <w:r w:rsidR="002A414E" w:rsidRPr="00A2000A">
        <w:rPr>
          <w:rFonts w:ascii="Arial" w:eastAsiaTheme="minorHAnsi" w:hAnsi="Arial" w:cs="Arial"/>
          <w:color w:val="000000" w:themeColor="text1"/>
          <w:lang w:eastAsia="en-US"/>
        </w:rPr>
        <w:t>lección de O</w:t>
      </w:r>
      <w:r w:rsidR="00B2752B" w:rsidRPr="00A2000A">
        <w:rPr>
          <w:rFonts w:ascii="Arial" w:eastAsiaTheme="minorHAnsi" w:hAnsi="Arial" w:cs="Arial"/>
          <w:color w:val="000000" w:themeColor="text1"/>
          <w:lang w:eastAsia="en-US"/>
        </w:rPr>
        <w:t xml:space="preserve">mar </w:t>
      </w:r>
      <w:r w:rsidR="00FB2B5C" w:rsidRPr="00A2000A">
        <w:rPr>
          <w:rFonts w:ascii="Arial" w:eastAsiaTheme="minorHAnsi" w:hAnsi="Arial" w:cs="Arial"/>
          <w:color w:val="000000" w:themeColor="text1"/>
          <w:lang w:eastAsia="en-US"/>
        </w:rPr>
        <w:t xml:space="preserve">Hamid </w:t>
      </w:r>
      <w:r w:rsidR="00B2752B" w:rsidRPr="00A2000A">
        <w:rPr>
          <w:rFonts w:ascii="Arial" w:eastAsiaTheme="minorHAnsi" w:hAnsi="Arial" w:cs="Arial"/>
          <w:color w:val="000000" w:themeColor="text1"/>
          <w:lang w:eastAsia="en-US"/>
        </w:rPr>
        <w:t xml:space="preserve">si </w:t>
      </w:r>
      <w:r w:rsidR="00153196" w:rsidRPr="00A2000A">
        <w:rPr>
          <w:rFonts w:ascii="Arial" w:eastAsiaTheme="minorHAnsi" w:hAnsi="Arial" w:cs="Arial"/>
          <w:color w:val="000000" w:themeColor="text1"/>
          <w:lang w:eastAsia="en-US"/>
        </w:rPr>
        <w:t xml:space="preserve">registramos </w:t>
      </w:r>
      <w:r w:rsidR="00B2752B" w:rsidRPr="00A2000A">
        <w:rPr>
          <w:rFonts w:ascii="Arial" w:eastAsiaTheme="minorHAnsi" w:hAnsi="Arial" w:cs="Arial"/>
          <w:color w:val="000000" w:themeColor="text1"/>
          <w:lang w:eastAsia="en-US"/>
        </w:rPr>
        <w:t xml:space="preserve">la campaña de subestimación de que fue objeto al presentarlo como </w:t>
      </w:r>
      <w:r w:rsidR="005B3911" w:rsidRPr="00A2000A">
        <w:rPr>
          <w:rFonts w:ascii="Arial" w:eastAsiaTheme="minorHAnsi" w:hAnsi="Arial" w:cs="Arial"/>
          <w:color w:val="000000" w:themeColor="text1"/>
          <w:lang w:eastAsia="en-US"/>
        </w:rPr>
        <w:t xml:space="preserve">simple </w:t>
      </w:r>
      <w:r w:rsidR="00B2752B" w:rsidRPr="00A2000A">
        <w:rPr>
          <w:rFonts w:ascii="Arial" w:eastAsiaTheme="minorHAnsi" w:hAnsi="Arial" w:cs="Arial"/>
          <w:color w:val="000000" w:themeColor="text1"/>
          <w:lang w:eastAsia="en-US"/>
        </w:rPr>
        <w:t>“policía”</w:t>
      </w:r>
      <w:r w:rsidR="00FB2B5C" w:rsidRPr="00A2000A">
        <w:rPr>
          <w:rFonts w:ascii="Arial" w:eastAsiaTheme="minorHAnsi" w:hAnsi="Arial" w:cs="Arial"/>
          <w:color w:val="000000" w:themeColor="text1"/>
          <w:lang w:eastAsia="en-US"/>
        </w:rPr>
        <w:t>,</w:t>
      </w:r>
      <w:r w:rsidR="00B2752B" w:rsidRPr="00A2000A">
        <w:rPr>
          <w:rFonts w:ascii="Arial" w:eastAsiaTheme="minorHAnsi" w:hAnsi="Arial" w:cs="Arial"/>
          <w:color w:val="000000" w:themeColor="text1"/>
          <w:lang w:eastAsia="en-US"/>
        </w:rPr>
        <w:t xml:space="preserve"> como si éstos no tuvieran derechos políticos ni aptitud para gobernar, como lo hicieron</w:t>
      </w:r>
      <w:r w:rsidR="00153196" w:rsidRPr="00A2000A">
        <w:rPr>
          <w:rFonts w:ascii="Arial" w:eastAsiaTheme="minorHAnsi" w:hAnsi="Arial" w:cs="Arial"/>
          <w:color w:val="000000" w:themeColor="text1"/>
          <w:lang w:eastAsia="en-US"/>
        </w:rPr>
        <w:t>, entre otros,</w:t>
      </w:r>
      <w:r w:rsidR="00B2752B" w:rsidRPr="00A2000A">
        <w:rPr>
          <w:rFonts w:ascii="Arial" w:eastAsiaTheme="minorHAnsi" w:hAnsi="Arial" w:cs="Arial"/>
          <w:color w:val="000000" w:themeColor="text1"/>
          <w:lang w:eastAsia="en-US"/>
        </w:rPr>
        <w:t xml:space="preserve"> </w:t>
      </w:r>
      <w:r w:rsidR="005B3911" w:rsidRPr="00A2000A">
        <w:rPr>
          <w:rFonts w:ascii="Arial" w:eastAsiaTheme="minorHAnsi" w:hAnsi="Arial" w:cs="Arial"/>
          <w:color w:val="000000" w:themeColor="text1"/>
          <w:lang w:eastAsia="en-US"/>
        </w:rPr>
        <w:t>l</w:t>
      </w:r>
      <w:r w:rsidR="00B2752B" w:rsidRPr="00A2000A">
        <w:rPr>
          <w:rFonts w:ascii="Arial" w:eastAsiaTheme="minorHAnsi" w:hAnsi="Arial" w:cs="Arial"/>
          <w:color w:val="000000" w:themeColor="text1"/>
          <w:lang w:eastAsia="en-US"/>
        </w:rPr>
        <w:t>os generalmente cuidadosos Hernán Gómez y Sabina Berman.</w:t>
      </w:r>
    </w:p>
    <w:p w:rsidR="00B2752B" w:rsidRPr="00A2000A" w:rsidRDefault="00B2752B" w:rsidP="00D0215E">
      <w:pPr>
        <w:ind w:firstLine="708"/>
        <w:jc w:val="both"/>
        <w:rPr>
          <w:rFonts w:ascii="Arial" w:eastAsiaTheme="minorHAnsi" w:hAnsi="Arial" w:cs="Arial"/>
          <w:color w:val="000000" w:themeColor="text1"/>
          <w:lang w:eastAsia="en-US"/>
        </w:rPr>
      </w:pPr>
      <w:r w:rsidRPr="00A2000A">
        <w:rPr>
          <w:rFonts w:ascii="Arial" w:eastAsiaTheme="minorHAnsi" w:hAnsi="Arial" w:cs="Arial"/>
          <w:color w:val="000000" w:themeColor="text1"/>
          <w:lang w:eastAsia="en-US"/>
        </w:rPr>
        <w:t xml:space="preserve">Como es sabido la más importante candidatura capitalina fue definida por regla de género para Clara </w:t>
      </w:r>
      <w:proofErr w:type="spellStart"/>
      <w:r w:rsidRPr="00A2000A">
        <w:rPr>
          <w:rFonts w:ascii="Arial" w:eastAsiaTheme="minorHAnsi" w:hAnsi="Arial" w:cs="Arial"/>
          <w:color w:val="000000" w:themeColor="text1"/>
          <w:lang w:eastAsia="en-US"/>
        </w:rPr>
        <w:t>Brugada</w:t>
      </w:r>
      <w:proofErr w:type="spellEnd"/>
      <w:r w:rsidRPr="00A2000A">
        <w:rPr>
          <w:rFonts w:ascii="Arial" w:eastAsiaTheme="minorHAnsi" w:hAnsi="Arial" w:cs="Arial"/>
          <w:color w:val="000000" w:themeColor="text1"/>
          <w:lang w:eastAsia="en-US"/>
        </w:rPr>
        <w:t xml:space="preserve">, a pesar de que </w:t>
      </w:r>
      <w:proofErr w:type="spellStart"/>
      <w:r w:rsidRPr="00A2000A">
        <w:rPr>
          <w:rFonts w:ascii="Arial" w:eastAsiaTheme="minorHAnsi" w:hAnsi="Arial" w:cs="Arial"/>
          <w:color w:val="000000" w:themeColor="text1"/>
          <w:lang w:eastAsia="en-US"/>
        </w:rPr>
        <w:t>Harfuch</w:t>
      </w:r>
      <w:proofErr w:type="spellEnd"/>
      <w:r w:rsidRPr="00A2000A">
        <w:rPr>
          <w:rFonts w:ascii="Arial" w:eastAsiaTheme="minorHAnsi" w:hAnsi="Arial" w:cs="Arial"/>
          <w:color w:val="000000" w:themeColor="text1"/>
          <w:lang w:eastAsia="en-US"/>
        </w:rPr>
        <w:t xml:space="preserve"> ganó las encuestas en el proceso interno de Morena</w:t>
      </w:r>
      <w:r w:rsidR="005B3911" w:rsidRPr="00A2000A">
        <w:rPr>
          <w:rFonts w:ascii="Arial" w:eastAsiaTheme="minorHAnsi" w:hAnsi="Arial" w:cs="Arial"/>
          <w:color w:val="000000" w:themeColor="text1"/>
          <w:lang w:eastAsia="en-US"/>
        </w:rPr>
        <w:t xml:space="preserve"> por </w:t>
      </w:r>
      <w:r w:rsidRPr="00A2000A">
        <w:rPr>
          <w:rFonts w:ascii="Arial" w:eastAsiaTheme="minorHAnsi" w:hAnsi="Arial" w:cs="Arial"/>
          <w:color w:val="000000" w:themeColor="text1"/>
          <w:lang w:eastAsia="en-US"/>
        </w:rPr>
        <w:t>40.5% contra 26.7% en la pregunta central</w:t>
      </w:r>
      <w:r w:rsidR="00A2000A" w:rsidRPr="00A2000A">
        <w:rPr>
          <w:rFonts w:ascii="Arial" w:eastAsiaTheme="minorHAnsi" w:hAnsi="Arial" w:cs="Arial"/>
          <w:color w:val="000000" w:themeColor="text1"/>
          <w:lang w:eastAsia="en-US"/>
        </w:rPr>
        <w:t>:</w:t>
      </w:r>
      <w:r w:rsidRPr="00A2000A">
        <w:rPr>
          <w:rFonts w:ascii="Arial" w:eastAsiaTheme="minorHAnsi" w:hAnsi="Arial" w:cs="Arial"/>
          <w:color w:val="000000" w:themeColor="text1"/>
          <w:lang w:eastAsia="en-US"/>
        </w:rPr>
        <w:t xml:space="preserve"> ¿</w:t>
      </w:r>
      <w:r w:rsidR="00A2000A" w:rsidRPr="00A2000A">
        <w:rPr>
          <w:rFonts w:ascii="Arial" w:eastAsiaTheme="minorHAnsi" w:hAnsi="Arial" w:cs="Arial"/>
          <w:color w:val="000000" w:themeColor="text1"/>
          <w:lang w:eastAsia="en-US"/>
        </w:rPr>
        <w:t>A</w:t>
      </w:r>
      <w:r w:rsidRPr="00A2000A">
        <w:rPr>
          <w:rFonts w:ascii="Arial" w:eastAsiaTheme="minorHAnsi" w:hAnsi="Arial" w:cs="Arial"/>
          <w:color w:val="000000" w:themeColor="text1"/>
          <w:lang w:eastAsia="en-US"/>
        </w:rPr>
        <w:t xml:space="preserve"> quién prefieres como candidato?</w:t>
      </w:r>
    </w:p>
    <w:p w:rsidR="00EA2BC9" w:rsidRPr="00A2000A" w:rsidRDefault="001F4545" w:rsidP="00D0215E">
      <w:pPr>
        <w:ind w:firstLine="708"/>
        <w:jc w:val="both"/>
        <w:rPr>
          <w:rFonts w:ascii="Arial" w:eastAsiaTheme="minorHAnsi" w:hAnsi="Arial" w:cs="Arial"/>
          <w:color w:val="000000" w:themeColor="text1"/>
          <w:lang w:eastAsia="en-US"/>
        </w:rPr>
      </w:pPr>
      <w:r w:rsidRPr="00A2000A">
        <w:rPr>
          <w:rFonts w:ascii="Arial" w:eastAsiaTheme="minorHAnsi" w:hAnsi="Arial" w:cs="Arial"/>
          <w:color w:val="000000" w:themeColor="text1"/>
          <w:lang w:eastAsia="en-US"/>
        </w:rPr>
        <w:t>Sin emb</w:t>
      </w:r>
      <w:r w:rsidR="00EA2BC9" w:rsidRPr="00A2000A">
        <w:rPr>
          <w:rFonts w:ascii="Arial" w:eastAsiaTheme="minorHAnsi" w:hAnsi="Arial" w:cs="Arial"/>
          <w:color w:val="000000" w:themeColor="text1"/>
          <w:lang w:eastAsia="en-US"/>
        </w:rPr>
        <w:t>a</w:t>
      </w:r>
      <w:r w:rsidRPr="00A2000A">
        <w:rPr>
          <w:rFonts w:ascii="Arial" w:eastAsiaTheme="minorHAnsi" w:hAnsi="Arial" w:cs="Arial"/>
          <w:color w:val="000000" w:themeColor="text1"/>
          <w:lang w:eastAsia="en-US"/>
        </w:rPr>
        <w:t>rgo</w:t>
      </w:r>
      <w:r w:rsidR="00A2000A" w:rsidRPr="00A2000A">
        <w:rPr>
          <w:rFonts w:ascii="Arial" w:eastAsiaTheme="minorHAnsi" w:hAnsi="Arial" w:cs="Arial"/>
          <w:color w:val="000000" w:themeColor="text1"/>
          <w:lang w:eastAsia="en-US"/>
        </w:rPr>
        <w:t>,</w:t>
      </w:r>
      <w:r w:rsidRPr="00A2000A">
        <w:rPr>
          <w:rFonts w:ascii="Arial" w:eastAsiaTheme="minorHAnsi" w:hAnsi="Arial" w:cs="Arial"/>
          <w:color w:val="000000" w:themeColor="text1"/>
          <w:lang w:eastAsia="en-US"/>
        </w:rPr>
        <w:t xml:space="preserve"> Omar García dejó claro que no se siente defraudado, sino "muy content</w:t>
      </w:r>
      <w:r w:rsidR="00FB2B5C" w:rsidRPr="00A2000A">
        <w:rPr>
          <w:rFonts w:ascii="Arial" w:eastAsiaTheme="minorHAnsi" w:hAnsi="Arial" w:cs="Arial"/>
          <w:color w:val="000000" w:themeColor="text1"/>
          <w:lang w:eastAsia="en-US"/>
        </w:rPr>
        <w:t>o</w:t>
      </w:r>
      <w:r w:rsidRPr="00A2000A">
        <w:rPr>
          <w:rFonts w:ascii="Arial" w:eastAsiaTheme="minorHAnsi" w:hAnsi="Arial" w:cs="Arial"/>
          <w:color w:val="000000" w:themeColor="text1"/>
          <w:lang w:eastAsia="en-US"/>
        </w:rPr>
        <w:t xml:space="preserve"> por el resultado de la encuesta. Aceptamos que Clara </w:t>
      </w:r>
      <w:r w:rsidR="00BC2F99" w:rsidRPr="00A2000A">
        <w:rPr>
          <w:rFonts w:ascii="Arial" w:eastAsiaTheme="minorHAnsi" w:hAnsi="Arial" w:cs="Arial"/>
          <w:color w:val="000000" w:themeColor="text1"/>
          <w:lang w:eastAsia="en-US"/>
        </w:rPr>
        <w:t>(</w:t>
      </w:r>
      <w:proofErr w:type="spellStart"/>
      <w:r w:rsidR="00BC2F99" w:rsidRPr="00A2000A">
        <w:rPr>
          <w:rFonts w:ascii="Arial" w:eastAsiaTheme="minorHAnsi" w:hAnsi="Arial" w:cs="Arial"/>
          <w:color w:val="000000" w:themeColor="text1"/>
          <w:lang w:eastAsia="en-US"/>
        </w:rPr>
        <w:t>Brugada</w:t>
      </w:r>
      <w:proofErr w:type="spellEnd"/>
      <w:r w:rsidR="00BC2F99" w:rsidRPr="00A2000A">
        <w:rPr>
          <w:rFonts w:ascii="Arial" w:eastAsiaTheme="minorHAnsi" w:hAnsi="Arial" w:cs="Arial"/>
          <w:color w:val="000000" w:themeColor="text1"/>
          <w:lang w:eastAsia="en-US"/>
        </w:rPr>
        <w:t xml:space="preserve">) </w:t>
      </w:r>
      <w:r w:rsidRPr="00A2000A">
        <w:rPr>
          <w:rFonts w:ascii="Arial" w:eastAsiaTheme="minorHAnsi" w:hAnsi="Arial" w:cs="Arial"/>
          <w:color w:val="000000" w:themeColor="text1"/>
          <w:lang w:eastAsia="en-US"/>
        </w:rPr>
        <w:t xml:space="preserve">sea nuestra coordinadora, ya lo que hagamos nosotros es otra cosa”. </w:t>
      </w:r>
      <w:r w:rsidR="00A60DA5" w:rsidRPr="00A2000A">
        <w:rPr>
          <w:rFonts w:ascii="Arial" w:eastAsiaTheme="minorHAnsi" w:hAnsi="Arial" w:cs="Arial"/>
          <w:color w:val="000000" w:themeColor="text1"/>
          <w:lang w:eastAsia="en-US"/>
        </w:rPr>
        <w:t>Pero despejó cualquier duda: “Yo quiero seguir sirviendo a mi país, llevo muchos años haciéndolo y más que pensar en un puesto en específico, ver dónde podemos hacer lo mejor". Y no descartó integrarse al equipo de campaña de Claudia, la virtual candidata presidencial de la coalición de centro izquierda.</w:t>
      </w:r>
      <w:r w:rsidR="00EA2BC9" w:rsidRPr="00A2000A">
        <w:rPr>
          <w:rFonts w:ascii="Arial" w:eastAsiaTheme="minorHAnsi" w:hAnsi="Arial" w:cs="Arial"/>
          <w:color w:val="000000" w:themeColor="text1"/>
          <w:lang w:eastAsia="en-US"/>
        </w:rPr>
        <w:t xml:space="preserve"> Y en redes sociales explicó su plan político consistente en </w:t>
      </w:r>
      <w:r w:rsidR="00A2000A" w:rsidRPr="00A2000A">
        <w:rPr>
          <w:rFonts w:ascii="Arial" w:eastAsiaTheme="minorHAnsi" w:hAnsi="Arial" w:cs="Arial"/>
          <w:color w:val="000000" w:themeColor="text1"/>
          <w:lang w:eastAsia="en-US"/>
        </w:rPr>
        <w:t>“</w:t>
      </w:r>
      <w:r w:rsidR="00EA2BC9" w:rsidRPr="00A2000A">
        <w:rPr>
          <w:rFonts w:ascii="Arial" w:eastAsiaTheme="minorHAnsi" w:hAnsi="Arial" w:cs="Arial"/>
          <w:color w:val="000000" w:themeColor="text1"/>
          <w:lang w:eastAsia="en-US"/>
        </w:rPr>
        <w:t xml:space="preserve">seguir avanzando siempre en la unidad, la inclusión y seguir escuchando todas las voces y, sobre todo, trabajar por la grandeza de nuestra ciudad y del país con la doctora Claudia </w:t>
      </w:r>
      <w:proofErr w:type="spellStart"/>
      <w:r w:rsidR="00EA2BC9" w:rsidRPr="00A2000A">
        <w:rPr>
          <w:rFonts w:ascii="Arial" w:eastAsiaTheme="minorHAnsi" w:hAnsi="Arial" w:cs="Arial"/>
          <w:color w:val="000000" w:themeColor="text1"/>
          <w:lang w:eastAsia="en-US"/>
        </w:rPr>
        <w:t>Sheinbaum</w:t>
      </w:r>
      <w:proofErr w:type="spellEnd"/>
      <w:r w:rsidR="00EA2BC9" w:rsidRPr="00A2000A">
        <w:rPr>
          <w:rFonts w:ascii="Arial" w:eastAsiaTheme="minorHAnsi" w:hAnsi="Arial" w:cs="Arial"/>
          <w:color w:val="000000" w:themeColor="text1"/>
          <w:lang w:eastAsia="en-US"/>
        </w:rPr>
        <w:t>”.</w:t>
      </w:r>
    </w:p>
    <w:p w:rsidR="00A60DA5" w:rsidRPr="00A2000A" w:rsidRDefault="00A60DA5" w:rsidP="00D0215E">
      <w:pPr>
        <w:ind w:firstLine="708"/>
        <w:jc w:val="both"/>
        <w:rPr>
          <w:rFonts w:ascii="Arial" w:eastAsiaTheme="minorHAnsi" w:hAnsi="Arial" w:cs="Arial"/>
          <w:color w:val="000000" w:themeColor="text1"/>
          <w:lang w:eastAsia="en-US"/>
        </w:rPr>
      </w:pPr>
      <w:r w:rsidRPr="00A2000A">
        <w:rPr>
          <w:rFonts w:ascii="Arial" w:eastAsiaTheme="minorHAnsi" w:hAnsi="Arial" w:cs="Arial"/>
          <w:color w:val="000000" w:themeColor="text1"/>
          <w:lang w:eastAsia="en-US"/>
        </w:rPr>
        <w:lastRenderedPageBreak/>
        <w:t>La alcaldesa de Iztapalapa –por tercera ocasión</w:t>
      </w:r>
      <w:r w:rsidR="00FB2B5C" w:rsidRPr="00A2000A">
        <w:rPr>
          <w:rFonts w:ascii="Arial" w:eastAsiaTheme="minorHAnsi" w:hAnsi="Arial" w:cs="Arial"/>
          <w:color w:val="000000" w:themeColor="text1"/>
          <w:lang w:eastAsia="en-US"/>
        </w:rPr>
        <w:t>–</w:t>
      </w:r>
      <w:r w:rsidRPr="00A2000A">
        <w:rPr>
          <w:rFonts w:ascii="Arial" w:eastAsiaTheme="minorHAnsi" w:hAnsi="Arial" w:cs="Arial"/>
          <w:color w:val="000000" w:themeColor="text1"/>
          <w:lang w:eastAsia="en-US"/>
        </w:rPr>
        <w:t xml:space="preserve"> con licencia informó a los colegas que no hubo negociación con su compañero para que le cediera el espacio, sino es fruto de </w:t>
      </w:r>
      <w:r w:rsidR="00FB2B5C" w:rsidRPr="00A2000A">
        <w:rPr>
          <w:rFonts w:ascii="Arial" w:eastAsiaTheme="minorHAnsi" w:hAnsi="Arial" w:cs="Arial"/>
          <w:color w:val="000000" w:themeColor="text1"/>
          <w:lang w:eastAsia="en-US"/>
        </w:rPr>
        <w:t>“</w:t>
      </w:r>
      <w:r w:rsidRPr="00A2000A">
        <w:rPr>
          <w:rFonts w:ascii="Arial" w:eastAsiaTheme="minorHAnsi" w:hAnsi="Arial" w:cs="Arial"/>
          <w:color w:val="000000" w:themeColor="text1"/>
          <w:lang w:eastAsia="en-US"/>
        </w:rPr>
        <w:t>respetar el resultado de la aplicación del criterio de género; si vemos las gráficas, soy la mujer de mayor competitividad a nivel nacional, con 26%</w:t>
      </w:r>
      <w:r w:rsidR="00FB2B5C" w:rsidRPr="00A2000A">
        <w:rPr>
          <w:rFonts w:ascii="Arial" w:eastAsiaTheme="minorHAnsi" w:hAnsi="Arial" w:cs="Arial"/>
          <w:color w:val="000000" w:themeColor="text1"/>
          <w:lang w:eastAsia="en-US"/>
        </w:rPr>
        <w:t>”</w:t>
      </w:r>
      <w:r w:rsidRPr="00A2000A">
        <w:rPr>
          <w:rFonts w:ascii="Arial" w:eastAsiaTheme="minorHAnsi" w:hAnsi="Arial" w:cs="Arial"/>
          <w:color w:val="000000" w:themeColor="text1"/>
          <w:lang w:eastAsia="en-US"/>
        </w:rPr>
        <w:t xml:space="preserve">. Pero expresó su total respeto para </w:t>
      </w:r>
      <w:r w:rsidR="00BC2F99" w:rsidRPr="00A2000A">
        <w:rPr>
          <w:rFonts w:ascii="Arial" w:eastAsiaTheme="minorHAnsi" w:hAnsi="Arial" w:cs="Arial"/>
          <w:color w:val="000000" w:themeColor="text1"/>
          <w:lang w:eastAsia="en-US"/>
        </w:rPr>
        <w:t xml:space="preserve">Omar Hamid </w:t>
      </w:r>
      <w:r w:rsidRPr="00A2000A">
        <w:rPr>
          <w:rFonts w:ascii="Arial" w:eastAsiaTheme="minorHAnsi" w:hAnsi="Arial" w:cs="Arial"/>
          <w:color w:val="000000" w:themeColor="text1"/>
          <w:lang w:eastAsia="en-US"/>
        </w:rPr>
        <w:t xml:space="preserve">García </w:t>
      </w:r>
      <w:proofErr w:type="spellStart"/>
      <w:r w:rsidRPr="00A2000A">
        <w:rPr>
          <w:rFonts w:ascii="Arial" w:eastAsiaTheme="minorHAnsi" w:hAnsi="Arial" w:cs="Arial"/>
          <w:color w:val="000000" w:themeColor="text1"/>
          <w:lang w:eastAsia="en-US"/>
        </w:rPr>
        <w:t>Harfuch</w:t>
      </w:r>
      <w:proofErr w:type="spellEnd"/>
      <w:r w:rsidRPr="00A2000A">
        <w:rPr>
          <w:rFonts w:ascii="Arial" w:eastAsiaTheme="minorHAnsi" w:hAnsi="Arial" w:cs="Arial"/>
          <w:color w:val="000000" w:themeColor="text1"/>
          <w:lang w:eastAsia="en-US"/>
        </w:rPr>
        <w:t>.</w:t>
      </w:r>
    </w:p>
    <w:p w:rsidR="00D0215E" w:rsidRPr="00A2000A" w:rsidRDefault="00D0215E" w:rsidP="00D0215E">
      <w:pPr>
        <w:ind w:firstLine="708"/>
        <w:jc w:val="both"/>
        <w:rPr>
          <w:rFonts w:ascii="Arial" w:eastAsiaTheme="minorHAnsi" w:hAnsi="Arial" w:cs="Arial"/>
          <w:color w:val="000000" w:themeColor="text1"/>
          <w:lang w:eastAsia="en-US"/>
        </w:rPr>
      </w:pPr>
      <w:r w:rsidRPr="00A2000A">
        <w:rPr>
          <w:rFonts w:ascii="Arial" w:eastAsiaTheme="minorHAnsi" w:hAnsi="Arial" w:cs="Arial"/>
          <w:color w:val="000000" w:themeColor="text1"/>
          <w:lang w:eastAsia="en-US"/>
        </w:rPr>
        <w:t>Por todo ello es pertinente que López Obrador exprese “deseo lo mismo para el caso de la elección de los posibles candidatos de los otros partidos</w:t>
      </w:r>
      <w:r w:rsidR="00FB2B5C" w:rsidRPr="00A2000A">
        <w:rPr>
          <w:rFonts w:ascii="Arial" w:eastAsiaTheme="minorHAnsi" w:hAnsi="Arial" w:cs="Arial"/>
          <w:color w:val="000000" w:themeColor="text1"/>
          <w:lang w:eastAsia="en-US"/>
        </w:rPr>
        <w:t>”</w:t>
      </w:r>
      <w:r w:rsidRPr="00A2000A">
        <w:rPr>
          <w:rFonts w:ascii="Arial" w:eastAsiaTheme="minorHAnsi" w:hAnsi="Arial" w:cs="Arial"/>
          <w:color w:val="000000" w:themeColor="text1"/>
          <w:lang w:eastAsia="en-US"/>
        </w:rPr>
        <w:t xml:space="preserve">. E impertinente por exagerada la valoración de </w:t>
      </w:r>
      <w:proofErr w:type="spellStart"/>
      <w:r w:rsidRPr="00A2000A">
        <w:rPr>
          <w:rFonts w:ascii="Arial" w:eastAsiaTheme="minorHAnsi" w:hAnsi="Arial" w:cs="Arial"/>
          <w:color w:val="000000" w:themeColor="text1"/>
          <w:lang w:eastAsia="en-US"/>
        </w:rPr>
        <w:t>Sheinbaum</w:t>
      </w:r>
      <w:proofErr w:type="spellEnd"/>
      <w:r w:rsidRPr="00A2000A">
        <w:rPr>
          <w:rFonts w:ascii="Arial" w:eastAsiaTheme="minorHAnsi" w:hAnsi="Arial" w:cs="Arial"/>
          <w:color w:val="000000" w:themeColor="text1"/>
          <w:lang w:eastAsia="en-US"/>
        </w:rPr>
        <w:t xml:space="preserve"> </w:t>
      </w:r>
      <w:r w:rsidR="00FB2B5C" w:rsidRPr="00A2000A">
        <w:rPr>
          <w:rFonts w:ascii="Arial" w:eastAsiaTheme="minorHAnsi" w:hAnsi="Arial" w:cs="Arial"/>
          <w:color w:val="000000" w:themeColor="text1"/>
          <w:lang w:eastAsia="en-US"/>
        </w:rPr>
        <w:t>como</w:t>
      </w:r>
      <w:r w:rsidRPr="00A2000A">
        <w:rPr>
          <w:rFonts w:ascii="Arial" w:eastAsiaTheme="minorHAnsi" w:hAnsi="Arial" w:cs="Arial"/>
          <w:color w:val="000000" w:themeColor="text1"/>
          <w:lang w:eastAsia="en-US"/>
        </w:rPr>
        <w:t xml:space="preserve"> “una mujer excepcional, honesta, que yo le tengo todo el respeto. Es mejor que yo. Es buenísima</w:t>
      </w:r>
      <w:r w:rsidR="00BC2F99" w:rsidRPr="00A2000A">
        <w:rPr>
          <w:rFonts w:ascii="Arial" w:eastAsiaTheme="minorHAnsi" w:hAnsi="Arial" w:cs="Arial"/>
          <w:color w:val="000000" w:themeColor="text1"/>
          <w:lang w:eastAsia="en-US"/>
        </w:rPr>
        <w:t>”</w:t>
      </w:r>
      <w:r w:rsidRPr="00A2000A">
        <w:rPr>
          <w:rFonts w:ascii="Arial" w:eastAsiaTheme="minorHAnsi" w:hAnsi="Arial" w:cs="Arial"/>
          <w:color w:val="000000" w:themeColor="text1"/>
          <w:lang w:eastAsia="en-US"/>
        </w:rPr>
        <w:t xml:space="preserve">. Y la científica no se quedó atrás y lo llamó “el mejor presidente en la historia de México”. </w:t>
      </w:r>
      <w:r w:rsidR="00FB2B5C" w:rsidRPr="00A2000A">
        <w:rPr>
          <w:rFonts w:ascii="Arial" w:eastAsiaTheme="minorHAnsi" w:hAnsi="Arial" w:cs="Arial"/>
          <w:color w:val="000000" w:themeColor="text1"/>
          <w:lang w:eastAsia="en-US"/>
        </w:rPr>
        <w:t xml:space="preserve">Es deseable que a </w:t>
      </w:r>
      <w:r w:rsidRPr="00A2000A">
        <w:rPr>
          <w:rFonts w:ascii="Arial" w:eastAsiaTheme="minorHAnsi" w:hAnsi="Arial" w:cs="Arial"/>
          <w:color w:val="000000" w:themeColor="text1"/>
          <w:lang w:eastAsia="en-US"/>
        </w:rPr>
        <w:t xml:space="preserve">ambos </w:t>
      </w:r>
      <w:r w:rsidR="00FB2B5C" w:rsidRPr="00A2000A">
        <w:rPr>
          <w:rFonts w:ascii="Arial" w:eastAsiaTheme="minorHAnsi" w:hAnsi="Arial" w:cs="Arial"/>
          <w:color w:val="000000" w:themeColor="text1"/>
          <w:lang w:eastAsia="en-US"/>
        </w:rPr>
        <w:t>los asista la</w:t>
      </w:r>
      <w:r w:rsidRPr="00A2000A">
        <w:rPr>
          <w:rFonts w:ascii="Arial" w:eastAsiaTheme="minorHAnsi" w:hAnsi="Arial" w:cs="Arial"/>
          <w:color w:val="000000" w:themeColor="text1"/>
          <w:lang w:eastAsia="en-US"/>
        </w:rPr>
        <w:t xml:space="preserve"> razón.</w:t>
      </w:r>
    </w:p>
    <w:p w:rsidR="005A4253" w:rsidRPr="00A2000A" w:rsidRDefault="005A4253" w:rsidP="00D0215E">
      <w:pPr>
        <w:jc w:val="center"/>
        <w:rPr>
          <w:rFonts w:ascii="Arial" w:hAnsi="Arial" w:cs="Arial"/>
          <w:b/>
          <w:color w:val="000000" w:themeColor="text1"/>
        </w:rPr>
      </w:pPr>
      <w:r w:rsidRPr="00A2000A">
        <w:rPr>
          <w:rFonts w:ascii="Arial" w:hAnsi="Arial" w:cs="Arial"/>
          <w:b/>
          <w:color w:val="000000" w:themeColor="text1"/>
        </w:rPr>
        <w:t>Acuse de recibo</w:t>
      </w:r>
    </w:p>
    <w:p w:rsidR="005A4253" w:rsidRPr="00A2000A" w:rsidRDefault="002775C7" w:rsidP="002775C7">
      <w:pPr>
        <w:jc w:val="both"/>
        <w:rPr>
          <w:rFonts w:ascii="Arial" w:hAnsi="Arial" w:cs="Arial"/>
          <w:color w:val="000000" w:themeColor="text1"/>
        </w:rPr>
      </w:pPr>
      <w:r w:rsidRPr="00A2000A">
        <w:rPr>
          <w:rFonts w:ascii="Arial" w:hAnsi="Arial" w:cs="Arial"/>
          <w:color w:val="000000" w:themeColor="text1"/>
        </w:rPr>
        <w:t xml:space="preserve">“Con cada latido nos acercamos más a la victoria”, anuncia en televisión el grupo de oportunistas que administra al Partido de la Revolución Democrática. Acercamiento que les permite tener registro electoral en menos de la mitad de los estados del país… </w:t>
      </w:r>
      <w:r w:rsidR="005A4253" w:rsidRPr="00A2000A">
        <w:rPr>
          <w:rFonts w:ascii="Arial" w:hAnsi="Arial" w:cs="Arial"/>
          <w:color w:val="000000" w:themeColor="text1"/>
        </w:rPr>
        <w:t xml:space="preserve">Un fuerte abrazo al doctor </w:t>
      </w:r>
      <w:r w:rsidRPr="00A2000A">
        <w:rPr>
          <w:rFonts w:ascii="Arial" w:hAnsi="Arial" w:cs="Arial"/>
          <w:color w:val="000000" w:themeColor="text1"/>
          <w:bdr w:val="none" w:sz="0" w:space="0" w:color="auto" w:frame="1"/>
          <w:lang w:val="es-US"/>
        </w:rPr>
        <w:t xml:space="preserve">Enrique </w:t>
      </w:r>
      <w:proofErr w:type="spellStart"/>
      <w:r w:rsidRPr="00A2000A">
        <w:rPr>
          <w:rFonts w:ascii="Arial" w:hAnsi="Arial" w:cs="Arial"/>
          <w:color w:val="000000" w:themeColor="text1"/>
          <w:bdr w:val="none" w:sz="0" w:space="0" w:color="auto" w:frame="1"/>
          <w:lang w:val="es-US"/>
        </w:rPr>
        <w:t>Dussel</w:t>
      </w:r>
      <w:proofErr w:type="spellEnd"/>
      <w:r w:rsidRPr="00A2000A">
        <w:rPr>
          <w:rFonts w:ascii="Arial" w:hAnsi="Arial" w:cs="Arial"/>
          <w:color w:val="000000" w:themeColor="text1"/>
          <w:bdr w:val="none" w:sz="0" w:space="0" w:color="auto" w:frame="1"/>
          <w:lang w:val="es-US"/>
        </w:rPr>
        <w:t xml:space="preserve"> </w:t>
      </w:r>
      <w:proofErr w:type="spellStart"/>
      <w:r w:rsidRPr="00A2000A">
        <w:rPr>
          <w:rFonts w:ascii="Arial" w:hAnsi="Arial" w:cs="Arial"/>
          <w:color w:val="000000" w:themeColor="text1"/>
          <w:bdr w:val="none" w:sz="0" w:space="0" w:color="auto" w:frame="1"/>
          <w:lang w:val="es-US"/>
        </w:rPr>
        <w:t>Peters</w:t>
      </w:r>
      <w:proofErr w:type="spellEnd"/>
      <w:r w:rsidRPr="00A2000A">
        <w:rPr>
          <w:rFonts w:ascii="Arial" w:hAnsi="Arial" w:cs="Arial"/>
          <w:color w:val="000000" w:themeColor="text1"/>
        </w:rPr>
        <w:t xml:space="preserve"> </w:t>
      </w:r>
      <w:r w:rsidR="005A4253" w:rsidRPr="00A2000A">
        <w:rPr>
          <w:rFonts w:ascii="Arial" w:hAnsi="Arial" w:cs="Arial"/>
          <w:color w:val="000000" w:themeColor="text1"/>
        </w:rPr>
        <w:t xml:space="preserve">por la pérdida de su señor padre Enrique Domingo </w:t>
      </w:r>
      <w:proofErr w:type="spellStart"/>
      <w:r w:rsidR="005A4253" w:rsidRPr="00A2000A">
        <w:rPr>
          <w:rFonts w:ascii="Arial" w:hAnsi="Arial" w:cs="Arial"/>
          <w:color w:val="000000" w:themeColor="text1"/>
        </w:rPr>
        <w:t>Dussel</w:t>
      </w:r>
      <w:proofErr w:type="spellEnd"/>
      <w:r w:rsidR="005A4253" w:rsidRPr="00A2000A">
        <w:rPr>
          <w:rFonts w:ascii="Arial" w:hAnsi="Arial" w:cs="Arial"/>
          <w:color w:val="000000" w:themeColor="text1"/>
        </w:rPr>
        <w:t xml:space="preserve"> </w:t>
      </w:r>
      <w:proofErr w:type="spellStart"/>
      <w:r w:rsidR="005A4253" w:rsidRPr="00A2000A">
        <w:rPr>
          <w:rFonts w:ascii="Arial" w:hAnsi="Arial" w:cs="Arial"/>
          <w:color w:val="000000" w:themeColor="text1"/>
        </w:rPr>
        <w:t>Ambrosini</w:t>
      </w:r>
      <w:proofErr w:type="spellEnd"/>
      <w:r w:rsidR="005A4253" w:rsidRPr="00A2000A">
        <w:rPr>
          <w:rFonts w:ascii="Arial" w:hAnsi="Arial" w:cs="Arial"/>
          <w:color w:val="000000" w:themeColor="text1"/>
        </w:rPr>
        <w:t xml:space="preserve">, conocido como Enrique </w:t>
      </w:r>
      <w:proofErr w:type="spellStart"/>
      <w:r w:rsidR="005A4253" w:rsidRPr="00A2000A">
        <w:rPr>
          <w:rFonts w:ascii="Arial" w:hAnsi="Arial" w:cs="Arial"/>
          <w:color w:val="000000" w:themeColor="text1"/>
        </w:rPr>
        <w:t>Dussel</w:t>
      </w:r>
      <w:proofErr w:type="spellEnd"/>
      <w:r w:rsidR="005A4253" w:rsidRPr="00A2000A">
        <w:rPr>
          <w:rFonts w:ascii="Arial" w:hAnsi="Arial" w:cs="Arial"/>
          <w:color w:val="000000" w:themeColor="text1"/>
        </w:rPr>
        <w:t xml:space="preserve">, un brillante académico, filósofo, historiador y teólogo argentino naturalizado mexicano…​ </w:t>
      </w:r>
      <w:r w:rsidR="00746474" w:rsidRPr="00A2000A">
        <w:rPr>
          <w:rFonts w:ascii="Arial" w:hAnsi="Arial" w:cs="Arial"/>
          <w:color w:val="000000" w:themeColor="text1"/>
        </w:rPr>
        <w:t xml:space="preserve">Andrés Ruiz </w:t>
      </w:r>
      <w:proofErr w:type="spellStart"/>
      <w:r w:rsidR="00746474" w:rsidRPr="00A2000A">
        <w:rPr>
          <w:rFonts w:ascii="Arial" w:hAnsi="Arial" w:cs="Arial"/>
          <w:color w:val="000000" w:themeColor="text1"/>
        </w:rPr>
        <w:t>Furlong</w:t>
      </w:r>
      <w:proofErr w:type="spellEnd"/>
      <w:r w:rsidR="00746474" w:rsidRPr="00A2000A">
        <w:rPr>
          <w:rFonts w:ascii="Arial" w:hAnsi="Arial" w:cs="Arial"/>
          <w:color w:val="000000" w:themeColor="text1"/>
        </w:rPr>
        <w:t xml:space="preserve"> se recupera muy satisfactoriamente en la Posada del Periodista de una cirugía mayor, gracias a la solidaridad del Club de Periodistas de México… </w:t>
      </w:r>
      <w:r w:rsidR="005A4253" w:rsidRPr="00A2000A">
        <w:rPr>
          <w:rFonts w:ascii="Arial" w:hAnsi="Arial" w:cs="Arial"/>
          <w:color w:val="000000" w:themeColor="text1"/>
        </w:rPr>
        <w:t xml:space="preserve">De Pedro </w:t>
      </w:r>
      <w:proofErr w:type="spellStart"/>
      <w:r w:rsidR="005A4253" w:rsidRPr="00A2000A">
        <w:rPr>
          <w:rFonts w:ascii="Arial" w:hAnsi="Arial" w:cs="Arial"/>
          <w:color w:val="000000" w:themeColor="text1"/>
        </w:rPr>
        <w:t>Gellert</w:t>
      </w:r>
      <w:proofErr w:type="spellEnd"/>
      <w:r w:rsidR="005A4253" w:rsidRPr="00A2000A">
        <w:rPr>
          <w:rFonts w:ascii="Arial" w:hAnsi="Arial" w:cs="Arial"/>
          <w:color w:val="000000" w:themeColor="text1"/>
        </w:rPr>
        <w:t xml:space="preserve"> F.: “Poder Ciudadano con el embajador del Estado Palestino en México, Mohamed </w:t>
      </w:r>
      <w:proofErr w:type="spellStart"/>
      <w:r w:rsidR="005A4253" w:rsidRPr="00A2000A">
        <w:rPr>
          <w:rFonts w:ascii="Arial" w:hAnsi="Arial" w:cs="Arial"/>
          <w:color w:val="000000" w:themeColor="text1"/>
        </w:rPr>
        <w:t>Saadat</w:t>
      </w:r>
      <w:proofErr w:type="spellEnd"/>
      <w:r w:rsidR="005A4253" w:rsidRPr="00A2000A">
        <w:rPr>
          <w:rFonts w:ascii="Arial" w:hAnsi="Arial" w:cs="Arial"/>
          <w:color w:val="000000" w:themeColor="text1"/>
        </w:rPr>
        <w:t xml:space="preserve">, quien nos describe el terror que están viviendo en Palestina por la embestida de Israel en su contra, quienes han asesinado a más de 10,000 mil personas, el 75% mujeres y niños inocentes. Además, ministros y legisladores de Israel han llegado a plantear el uso de armas nucleares, buscando el exterminio de Palestina. El embajador Mohamed </w:t>
      </w:r>
      <w:proofErr w:type="spellStart"/>
      <w:r w:rsidR="005A4253" w:rsidRPr="00A2000A">
        <w:rPr>
          <w:rFonts w:ascii="Arial" w:hAnsi="Arial" w:cs="Arial"/>
          <w:color w:val="000000" w:themeColor="text1"/>
        </w:rPr>
        <w:t>Saadat</w:t>
      </w:r>
      <w:proofErr w:type="spellEnd"/>
      <w:r w:rsidR="005A4253" w:rsidRPr="00A2000A">
        <w:rPr>
          <w:rFonts w:ascii="Arial" w:hAnsi="Arial" w:cs="Arial"/>
          <w:color w:val="000000" w:themeColor="text1"/>
        </w:rPr>
        <w:t xml:space="preserve"> hace un llamado a los medios de comunicación para transmitir la verdad, y agradece al pueblo de México el apoyo y respaldo recibido hacia el pueblo palestino”. </w:t>
      </w:r>
      <w:hyperlink r:id="rId4" w:history="1">
        <w:r w:rsidR="005A4253" w:rsidRPr="00A2000A">
          <w:rPr>
            <w:rStyle w:val="Hipervnculo"/>
            <w:rFonts w:ascii="Arial" w:hAnsi="Arial" w:cs="Arial"/>
            <w:color w:val="000000" w:themeColor="text1"/>
          </w:rPr>
          <w:t>https://www.youtube.com/watch?v=0BImlTYiPyA</w:t>
        </w:r>
      </w:hyperlink>
      <w:r w:rsidR="00A2000A" w:rsidRPr="00A2000A">
        <w:rPr>
          <w:rFonts w:ascii="Arial" w:hAnsi="Arial" w:cs="Arial"/>
          <w:color w:val="000000" w:themeColor="text1"/>
        </w:rPr>
        <w:t xml:space="preserve"> es el enlace.</w:t>
      </w:r>
    </w:p>
    <w:p w:rsidR="005E1BF3" w:rsidRPr="00A2000A" w:rsidRDefault="00A2000A" w:rsidP="005A4253">
      <w:pPr>
        <w:jc w:val="both"/>
        <w:rPr>
          <w:rFonts w:ascii="Arial" w:hAnsi="Arial" w:cs="Arial"/>
          <w:color w:val="000000" w:themeColor="text1"/>
          <w:sz w:val="16"/>
          <w:szCs w:val="16"/>
        </w:rPr>
      </w:pPr>
      <w:hyperlink r:id="rId5" w:history="1">
        <w:r w:rsidR="005A4253" w:rsidRPr="00A2000A">
          <w:rPr>
            <w:rStyle w:val="Hipervnculo"/>
            <w:rFonts w:ascii="Arial" w:hAnsi="Arial" w:cs="Arial"/>
            <w:color w:val="000000" w:themeColor="text1"/>
            <w:sz w:val="16"/>
            <w:szCs w:val="16"/>
            <w:u w:val="none"/>
          </w:rPr>
          <w:t>http://www.forumenlinea.com/</w:t>
        </w:r>
      </w:hyperlink>
      <w:r w:rsidR="005A4253" w:rsidRPr="00A2000A">
        <w:rPr>
          <w:rFonts w:ascii="Arial" w:hAnsi="Arial" w:cs="Arial"/>
          <w:color w:val="000000" w:themeColor="text1"/>
          <w:sz w:val="16"/>
          <w:szCs w:val="16"/>
        </w:rPr>
        <w:t xml:space="preserve">    </w:t>
      </w:r>
      <w:hyperlink r:id="rId6" w:history="1">
        <w:r w:rsidR="005A4253" w:rsidRPr="00A2000A">
          <w:rPr>
            <w:rStyle w:val="Hipervnculo"/>
            <w:rFonts w:ascii="Arial" w:hAnsi="Arial" w:cs="Arial"/>
            <w:color w:val="000000" w:themeColor="text1"/>
            <w:sz w:val="16"/>
            <w:szCs w:val="16"/>
            <w:u w:val="none"/>
          </w:rPr>
          <w:t>forum@forumenlinea.com</w:t>
        </w:r>
      </w:hyperlink>
      <w:r w:rsidR="005A4253" w:rsidRPr="00A2000A">
        <w:rPr>
          <w:rFonts w:ascii="Arial" w:hAnsi="Arial" w:cs="Arial"/>
          <w:color w:val="000000" w:themeColor="text1"/>
          <w:sz w:val="16"/>
          <w:szCs w:val="16"/>
        </w:rPr>
        <w:t xml:space="preserve">    </w:t>
      </w:r>
      <w:proofErr w:type="spellStart"/>
      <w:r w:rsidR="005A4253" w:rsidRPr="00A2000A">
        <w:rPr>
          <w:rFonts w:ascii="Arial" w:hAnsi="Arial" w:cs="Arial"/>
          <w:color w:val="000000" w:themeColor="text1"/>
          <w:sz w:val="16"/>
          <w:szCs w:val="16"/>
        </w:rPr>
        <w:t>Twitter@IbarraAguirreEd</w:t>
      </w:r>
      <w:proofErr w:type="spellEnd"/>
    </w:p>
    <w:sectPr w:rsidR="005E1BF3" w:rsidRPr="00A2000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4253"/>
    <w:rsid w:val="001232AC"/>
    <w:rsid w:val="00153196"/>
    <w:rsid w:val="001F4545"/>
    <w:rsid w:val="002775C7"/>
    <w:rsid w:val="002A414E"/>
    <w:rsid w:val="00442D2C"/>
    <w:rsid w:val="00555ECD"/>
    <w:rsid w:val="005A4253"/>
    <w:rsid w:val="005B3911"/>
    <w:rsid w:val="005E1BF3"/>
    <w:rsid w:val="00746474"/>
    <w:rsid w:val="00770396"/>
    <w:rsid w:val="00A2000A"/>
    <w:rsid w:val="00A60DA5"/>
    <w:rsid w:val="00B2752B"/>
    <w:rsid w:val="00BC2F99"/>
    <w:rsid w:val="00D0215E"/>
    <w:rsid w:val="00EA2BC9"/>
    <w:rsid w:val="00F04E76"/>
    <w:rsid w:val="00FB2B5C"/>
    <w:rsid w:val="00FB2DF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0391E84-CF78-4C36-B7A4-24BC7979FF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4253"/>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5A425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forum@forumenlinea.com" TargetMode="External"/><Relationship Id="rId5" Type="http://schemas.openxmlformats.org/officeDocument/2006/relationships/hyperlink" Target="http://www.forumenlinea.com/" TargetMode="External"/><Relationship Id="rId4" Type="http://schemas.openxmlformats.org/officeDocument/2006/relationships/hyperlink" Target="https://www.youtube.com/watch?v=0BImlTYiPyA"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159</TotalTime>
  <Pages>1</Pages>
  <Words>847</Words>
  <Characters>4422</Characters>
  <Application>Microsoft Office Word</Application>
  <DocSecurity>0</DocSecurity>
  <Lines>77</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12</cp:revision>
  <dcterms:created xsi:type="dcterms:W3CDTF">2023-11-12T16:03:00Z</dcterms:created>
  <dcterms:modified xsi:type="dcterms:W3CDTF">2023-11-12T22:54:00Z</dcterms:modified>
</cp:coreProperties>
</file>