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80F" w:rsidRPr="00651E06" w:rsidRDefault="00A8080F" w:rsidP="00651E06">
      <w:pPr>
        <w:rPr>
          <w:rFonts w:ascii="Arial" w:hAnsi="Arial" w:cs="Arial"/>
          <w:color w:val="000000" w:themeColor="text1"/>
          <w:sz w:val="28"/>
          <w:szCs w:val="28"/>
        </w:rPr>
      </w:pPr>
      <w:r w:rsidRPr="00651E0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8080F" w:rsidRPr="00651E06" w:rsidRDefault="00A8080F" w:rsidP="00651E06">
      <w:pPr>
        <w:rPr>
          <w:rFonts w:ascii="Arial" w:hAnsi="Arial" w:cs="Arial"/>
          <w:color w:val="000000" w:themeColor="text1"/>
        </w:rPr>
      </w:pPr>
    </w:p>
    <w:p w:rsidR="0046721D" w:rsidRPr="00651E06" w:rsidRDefault="0046721D" w:rsidP="00651E0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51E06">
        <w:rPr>
          <w:rFonts w:ascii="Arial" w:hAnsi="Arial" w:cs="Arial"/>
          <w:b/>
          <w:color w:val="000000" w:themeColor="text1"/>
          <w:sz w:val="36"/>
          <w:szCs w:val="36"/>
        </w:rPr>
        <w:t>Otis: Errores comprensibles pero existentes</w:t>
      </w:r>
    </w:p>
    <w:p w:rsidR="0046721D" w:rsidRPr="00760923" w:rsidRDefault="0046721D" w:rsidP="00651E06">
      <w:pPr>
        <w:rPr>
          <w:rFonts w:ascii="Arial" w:hAnsi="Arial" w:cs="Arial"/>
          <w:color w:val="000000" w:themeColor="text1"/>
        </w:rPr>
      </w:pPr>
    </w:p>
    <w:p w:rsidR="00A8080F" w:rsidRPr="00651E06" w:rsidRDefault="0046721D" w:rsidP="00651E06">
      <w:pPr>
        <w:rPr>
          <w:rFonts w:ascii="Arial" w:hAnsi="Arial" w:cs="Arial"/>
          <w:b/>
          <w:color w:val="000000" w:themeColor="text1"/>
        </w:rPr>
      </w:pPr>
      <w:r w:rsidRPr="00651E06">
        <w:rPr>
          <w:rFonts w:ascii="Arial" w:hAnsi="Arial" w:cs="Arial"/>
          <w:b/>
          <w:color w:val="000000" w:themeColor="text1"/>
        </w:rPr>
        <w:t>Eduardo Ibarra Aguirre</w:t>
      </w:r>
    </w:p>
    <w:p w:rsidR="0046721D" w:rsidRPr="00651E06" w:rsidRDefault="0046721D" w:rsidP="00651E06">
      <w:pPr>
        <w:rPr>
          <w:rFonts w:ascii="Arial" w:hAnsi="Arial" w:cs="Arial"/>
          <w:color w:val="000000" w:themeColor="text1"/>
        </w:rPr>
      </w:pPr>
    </w:p>
    <w:p w:rsidR="0046721D" w:rsidRPr="00651E06" w:rsidRDefault="0046721D" w:rsidP="00651E0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>En tratándose de los números de las vidas humanas perdidas en Acapulco y su zona metropolitana por el huracán Otis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>de nivel 5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que hace una semana sembró la destrucción y el terror, resulta comprensible que voces destacadas de la mediocracia reaccionaran subrayando las contradicciones oficiales hasta escandaliz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arse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por las inexactitudes.</w:t>
      </w:r>
    </w:p>
    <w:p w:rsidR="009F37F1" w:rsidRPr="00651E06" w:rsidRDefault="00BA383E" w:rsidP="00651E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Tal fue el caso de </w:t>
      </w:r>
      <w:r w:rsidR="00760923">
        <w:rPr>
          <w:rFonts w:ascii="Arial" w:eastAsiaTheme="minorHAnsi" w:hAnsi="Arial" w:cs="Arial"/>
          <w:color w:val="000000" w:themeColor="text1"/>
          <w:lang w:eastAsia="en-US"/>
        </w:rPr>
        <w:t xml:space="preserve">Azucena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Uresti que al mostrar en el canal 6.1 de televisión abierta </w:t>
      </w:r>
      <w:r w:rsidR="0003535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(Milenio)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un comunicado del gobierno federal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exhibió la disparidad con las cifras brindadas por la gobernadora de Guerrero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Evelyn Salgado. Una prudente colega de Radio Fórmula hizo ver </w:t>
      </w:r>
      <w:r w:rsidR="00BF02B3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el hecho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al presidente Andrés Manuel, el lunes 30 en la </w:t>
      </w:r>
      <w:r w:rsidRPr="00651E06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, y contra </w:t>
      </w:r>
      <w:r w:rsidR="00BF02B3" w:rsidRPr="00651E06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costumbre de reconocer enseguida 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los errores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incluso </w:t>
      </w:r>
      <w:r w:rsidR="00BF02B3" w:rsidRPr="00651E06">
        <w:rPr>
          <w:rFonts w:ascii="Arial" w:eastAsiaTheme="minorHAnsi" w:hAnsi="Arial" w:cs="Arial"/>
          <w:color w:val="000000" w:themeColor="text1"/>
          <w:lang w:eastAsia="en-US"/>
        </w:rPr>
        <w:t>llega a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corregirse a sí mismo a renglón seguido,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se lanzó sin preámbulo alguno en contra de los dueños de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lo que aquí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>denomina dicta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dura mediática</w:t>
      </w:r>
      <w:r w:rsidR="00035356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mexicana y global,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que todavía padece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>la nación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a pesar de la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longeva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transición a la democracia </w:t>
      </w:r>
      <w:r w:rsidR="001C3CE6" w:rsidRPr="00651E06">
        <w:rPr>
          <w:rFonts w:ascii="Arial" w:eastAsiaTheme="minorHAnsi" w:hAnsi="Arial" w:cs="Arial"/>
          <w:color w:val="000000" w:themeColor="text1"/>
          <w:lang w:eastAsia="en-US"/>
        </w:rPr>
        <w:t>y la llamada alternancia en el Ejecutivo federal.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O precisamente por ello. </w:t>
      </w:r>
      <w:r w:rsidR="008254D7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El monero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Hernández lo ilustra </w:t>
      </w:r>
      <w:r w:rsidR="007B714D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bien: </w:t>
      </w:r>
      <w:hyperlink r:id="rId6" w:history="1">
        <w:r w:rsidR="009F37F1" w:rsidRPr="00651E06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https://www.jornada.com.mx/2023/10/31/cartones/2</w:t>
        </w:r>
      </w:hyperlink>
    </w:p>
    <w:p w:rsidR="00101840" w:rsidRPr="00651E06" w:rsidRDefault="00BF02B3" w:rsidP="00651E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>Es plausible</w:t>
      </w:r>
      <w:r w:rsidR="008254D7" w:rsidRPr="00651E06">
        <w:rPr>
          <w:rFonts w:ascii="Arial" w:eastAsiaTheme="minorHAnsi" w:hAnsi="Arial" w:cs="Arial"/>
          <w:color w:val="000000" w:themeColor="text1"/>
          <w:lang w:eastAsia="en-US"/>
        </w:rPr>
        <w:t>, por otra parte,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ocupe vez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más en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101840" w:rsidRPr="00651E06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los propietarios de los grandes corporativos periodísticos, incluso dando nombres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>y apellidos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pero siempre omite el de Ricardo Benjamín Salinas Pliego que es el más mitómano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y repugnante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de los oligarcas de la desinformación.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Al respecto se manejan diversas especulaciones, pero el hecho es que el muy favorecido por Carlos y Raúl Salinas de Gortari fracasó en su proyecto de usar a la Suprema Corte, </w:t>
      </w:r>
      <w:r w:rsidR="00035356" w:rsidRPr="00651E06">
        <w:rPr>
          <w:rFonts w:ascii="Arial" w:eastAsiaTheme="minorHAnsi" w:hAnsi="Arial" w:cs="Arial"/>
          <w:color w:val="000000" w:themeColor="text1"/>
          <w:lang w:eastAsia="en-US"/>
        </w:rPr>
        <w:t>auxiliado por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el ministro </w:t>
      </w:r>
      <w:r w:rsidR="00035356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Luis María 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>Aguilar</w:t>
      </w:r>
      <w:r w:rsidR="00035356" w:rsidRPr="00651E0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0184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para eludir el pago de 25 000 millones de pesos a Hacienda.</w:t>
      </w:r>
    </w:p>
    <w:p w:rsidR="001C40A5" w:rsidRPr="00651E06" w:rsidRDefault="00035356" w:rsidP="00651E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>El hecho es que hasta el martes 31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>, d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e acuerdo con los procedimientos ministeriales 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de la Fiscalía </w:t>
      </w:r>
      <w:r w:rsidR="001C40A5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General 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8254D7" w:rsidRPr="00651E06">
        <w:rPr>
          <w:rFonts w:ascii="Arial" w:eastAsiaTheme="minorHAnsi" w:hAnsi="Arial" w:cs="Arial"/>
          <w:color w:val="000000" w:themeColor="text1"/>
          <w:lang w:eastAsia="en-US"/>
        </w:rPr>
        <w:t>l Estado de Guerrero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46721D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cifra de muertos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por Otis es de </w:t>
      </w:r>
      <w:r w:rsidR="0046721D" w:rsidRPr="00651E06">
        <w:rPr>
          <w:rFonts w:ascii="Arial" w:eastAsiaTheme="minorHAnsi" w:hAnsi="Arial" w:cs="Arial"/>
          <w:color w:val="000000" w:themeColor="text1"/>
          <w:lang w:eastAsia="en-US"/>
        </w:rPr>
        <w:t>45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, tres menos a los anunciados anteriormente, y las </w:t>
      </w:r>
      <w:r w:rsidR="0046721D" w:rsidRPr="00651E06">
        <w:rPr>
          <w:rFonts w:ascii="Arial" w:eastAsiaTheme="minorHAnsi" w:hAnsi="Arial" w:cs="Arial"/>
          <w:color w:val="000000" w:themeColor="text1"/>
          <w:lang w:eastAsia="en-US"/>
        </w:rPr>
        <w:t>personas "no localizadas" ascienden a 47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Lo que </w:t>
      </w:r>
      <w:r w:rsidR="009F37F1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al parecer 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no incluye a los marineros turísticos que habrían desaparecido y que </w:t>
      </w:r>
      <w:r w:rsidR="001C40A5" w:rsidRPr="00651E06">
        <w:rPr>
          <w:rFonts w:ascii="Arial" w:eastAsiaTheme="minorHAnsi" w:hAnsi="Arial" w:cs="Arial"/>
          <w:color w:val="000000" w:themeColor="text1"/>
          <w:lang w:eastAsia="en-US"/>
        </w:rPr>
        <w:t>podrían llegar a 80</w:t>
      </w:r>
      <w:r w:rsidR="00B923B9" w:rsidRPr="00651E06">
        <w:rPr>
          <w:rFonts w:ascii="Arial" w:eastAsiaTheme="minorHAnsi" w:hAnsi="Arial" w:cs="Arial"/>
          <w:color w:val="000000" w:themeColor="text1"/>
          <w:lang w:eastAsia="en-US"/>
        </w:rPr>
        <w:t>, según testimonios de Alejandra Morales Vázquez y Joel Eduardo Rosales.</w:t>
      </w:r>
      <w:r w:rsidR="00EF5AD0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C40A5" w:rsidRPr="00651E06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EF5AD0" w:rsidRPr="00651E06">
        <w:rPr>
          <w:rFonts w:ascii="Arial" w:eastAsiaTheme="minorHAnsi" w:hAnsi="Arial" w:cs="Arial"/>
          <w:color w:val="000000" w:themeColor="text1"/>
          <w:lang w:eastAsia="en-US"/>
        </w:rPr>
        <w:t>amiliares de pescadores y marinos turísticos que ya se manifestaron en la glorieta de La Diana para exigir a las autoridades locales y federales que organicen grupos de búsqueda marítima</w:t>
      </w:r>
      <w:r w:rsidR="001C40A5" w:rsidRPr="00651E0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F1DB1" w:rsidRPr="00651E06" w:rsidRDefault="008254D7" w:rsidP="00651E06">
      <w:pPr>
        <w:ind w:firstLine="708"/>
        <w:jc w:val="both"/>
        <w:rPr>
          <w:rFonts w:ascii="Arial" w:hAnsi="Arial" w:cs="Arial"/>
          <w:color w:val="000000" w:themeColor="text1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Algunos de los famosos pero con 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baja credibilidad, como el corruptísimo Carlos Loret de Mola, acusan a AMLO de no prever los alcances destructivos de O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tis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>, a pesar de que lo siguió minuto a minuto. Expertos de la Universidad Nacional, por el contrario, aseguran que f</w:t>
      </w:r>
      <w:r w:rsidR="001C40A5" w:rsidRPr="00651E06">
        <w:rPr>
          <w:rFonts w:ascii="Arial" w:hAnsi="Arial" w:cs="Arial"/>
          <w:color w:val="000000" w:themeColor="text1"/>
        </w:rPr>
        <w:t xml:space="preserve">allaron </w:t>
      </w:r>
      <w:r w:rsidRPr="00651E06">
        <w:rPr>
          <w:rFonts w:ascii="Arial" w:hAnsi="Arial" w:cs="Arial"/>
          <w:color w:val="000000" w:themeColor="text1"/>
        </w:rPr>
        <w:t xml:space="preserve">los </w:t>
      </w:r>
      <w:r w:rsidR="001C40A5" w:rsidRPr="00651E06">
        <w:rPr>
          <w:rFonts w:ascii="Arial" w:hAnsi="Arial" w:cs="Arial"/>
          <w:color w:val="000000" w:themeColor="text1"/>
        </w:rPr>
        <w:t>modelos de pronóstico de ciclones</w:t>
      </w:r>
      <w:r w:rsidRPr="00651E06">
        <w:rPr>
          <w:rFonts w:ascii="Arial" w:hAnsi="Arial" w:cs="Arial"/>
          <w:color w:val="000000" w:themeColor="text1"/>
        </w:rPr>
        <w:t xml:space="preserve"> y piden </w:t>
      </w:r>
      <w:r w:rsidR="001C40A5" w:rsidRPr="00651E06">
        <w:rPr>
          <w:rFonts w:ascii="Arial" w:hAnsi="Arial" w:cs="Arial"/>
          <w:color w:val="000000" w:themeColor="text1"/>
        </w:rPr>
        <w:t>revisarlos con cuidado para entender qué pasó</w:t>
      </w:r>
      <w:r w:rsidRPr="00651E06">
        <w:rPr>
          <w:rFonts w:ascii="Arial" w:hAnsi="Arial" w:cs="Arial"/>
          <w:color w:val="000000" w:themeColor="text1"/>
        </w:rPr>
        <w:t xml:space="preserve">. </w:t>
      </w:r>
      <w:r w:rsidR="00CF1DB1" w:rsidRPr="00651E06">
        <w:rPr>
          <w:rFonts w:ascii="Arial" w:hAnsi="Arial" w:cs="Arial"/>
          <w:color w:val="000000" w:themeColor="text1"/>
        </w:rPr>
        <w:t>Aún no se sabe exactamente cuáles fueron los puntos en los que se equivocaron, lo cierto es que "nadie hubiera creído que podíamos observar un error tan grande"</w:t>
      </w:r>
      <w:r w:rsidRPr="00651E06">
        <w:rPr>
          <w:rFonts w:ascii="Arial" w:hAnsi="Arial" w:cs="Arial"/>
          <w:color w:val="000000" w:themeColor="text1"/>
        </w:rPr>
        <w:t>.</w:t>
      </w:r>
    </w:p>
    <w:p w:rsidR="0056374E" w:rsidRPr="00651E06" w:rsidRDefault="008254D7" w:rsidP="00651E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hAnsi="Arial" w:cs="Arial"/>
          <w:color w:val="000000" w:themeColor="text1"/>
        </w:rPr>
        <w:lastRenderedPageBreak/>
        <w:t>Finalmente, mientras la canciller Alicia Bárcena Ibarra</w:t>
      </w:r>
      <w:r w:rsidR="0056374E" w:rsidRPr="00651E06">
        <w:rPr>
          <w:rFonts w:ascii="Arial" w:hAnsi="Arial" w:cs="Arial"/>
          <w:color w:val="000000" w:themeColor="text1"/>
        </w:rPr>
        <w:t xml:space="preserve"> invitó el lunes 30 </w:t>
      </w:r>
      <w:r w:rsidR="0046721D" w:rsidRPr="00651E06">
        <w:rPr>
          <w:rFonts w:ascii="Arial" w:eastAsiaTheme="minorHAnsi" w:hAnsi="Arial" w:cs="Arial"/>
          <w:color w:val="000000" w:themeColor="text1"/>
          <w:lang w:eastAsia="en-US"/>
        </w:rPr>
        <w:t>a agencias de cooperación de países europeos y asiáticos, así como a las de Estados Unidos, a apoyar los trabajos que se realizan en Acapulco, primero para ayudar a los damnificados y luego para la reconstrucción</w:t>
      </w:r>
      <w:r w:rsidR="0056374E" w:rsidRPr="00651E06">
        <w:rPr>
          <w:rFonts w:ascii="Arial" w:eastAsiaTheme="minorHAnsi" w:hAnsi="Arial" w:cs="Arial"/>
          <w:color w:val="000000" w:themeColor="text1"/>
          <w:lang w:eastAsia="en-US"/>
        </w:rPr>
        <w:t>, al día siguiente el titular del Ejecutivo matizó de más la invitación en cuanto al primer renglón.</w:t>
      </w:r>
    </w:p>
    <w:p w:rsidR="0056374E" w:rsidRPr="00651E06" w:rsidRDefault="0056374E" w:rsidP="00651E0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51E06">
        <w:rPr>
          <w:rFonts w:ascii="Arial" w:eastAsiaTheme="minorHAnsi" w:hAnsi="Arial" w:cs="Arial"/>
          <w:color w:val="000000" w:themeColor="text1"/>
          <w:lang w:eastAsia="en-US"/>
        </w:rPr>
        <w:t>Se entiende</w:t>
      </w:r>
      <w:r w:rsidR="00B97534" w:rsidRPr="00651E0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e incluso comprenden las extraordinarias presiones a que están sometidos los funcionarios y su jefe y líder real e institucional, pero nadie debe sorprenderse por el uso que le den las oposiciones mediáticas, empresariales y partidistas al lucrar políticamente con la tragedia, el dolor, el hambre y la sed de las víctimas.</w:t>
      </w:r>
      <w:r w:rsidR="007B714D" w:rsidRPr="00651E06">
        <w:rPr>
          <w:rFonts w:ascii="Arial" w:eastAsiaTheme="minorHAnsi" w:hAnsi="Arial" w:cs="Arial"/>
          <w:color w:val="000000" w:themeColor="text1"/>
          <w:lang w:eastAsia="en-US"/>
        </w:rPr>
        <w:t xml:space="preserve"> (Hasta el lunes 6).</w:t>
      </w:r>
    </w:p>
    <w:p w:rsidR="00A8080F" w:rsidRPr="00651E06" w:rsidRDefault="00A8080F" w:rsidP="00651E06">
      <w:pPr>
        <w:jc w:val="center"/>
        <w:rPr>
          <w:rFonts w:ascii="Arial" w:hAnsi="Arial" w:cs="Arial"/>
          <w:i/>
          <w:color w:val="000000" w:themeColor="text1"/>
        </w:rPr>
      </w:pPr>
      <w:r w:rsidRPr="00651E06">
        <w:rPr>
          <w:rFonts w:ascii="Arial" w:hAnsi="Arial" w:cs="Arial"/>
          <w:b/>
          <w:color w:val="000000" w:themeColor="text1"/>
        </w:rPr>
        <w:t>Acuse de recibo</w:t>
      </w:r>
    </w:p>
    <w:p w:rsidR="00A8080F" w:rsidRPr="00651E06" w:rsidRDefault="00A8080F" w:rsidP="00651E06">
      <w:pPr>
        <w:jc w:val="both"/>
        <w:rPr>
          <w:rFonts w:ascii="Arial" w:hAnsi="Arial" w:cs="Arial"/>
          <w:color w:val="000000" w:themeColor="text1"/>
        </w:rPr>
      </w:pPr>
      <w:r w:rsidRPr="00651E06">
        <w:rPr>
          <w:rFonts w:ascii="Arial" w:hAnsi="Arial" w:cs="Arial"/>
          <w:color w:val="000000" w:themeColor="text1"/>
        </w:rPr>
        <w:t xml:space="preserve">No es atinado colocar en el mismo saco de la manipulación informativa a Televisa respecto a Televisión Azteca del magnate homofóbico que está en campaña política abierta y obsesiva en contra del presidente Andrés, porque todo indica que tendrá que pagar 25 000 millones de pesos al SAT. Por lo menos el fin de semana y hasta hoy la información que brinda Foro Tv es equilibrada en cuanto al desolador panorama que dejó </w:t>
      </w:r>
      <w:r w:rsidR="0046721D" w:rsidRPr="00651E06">
        <w:rPr>
          <w:rFonts w:ascii="Arial" w:hAnsi="Arial" w:cs="Arial"/>
          <w:color w:val="000000" w:themeColor="text1"/>
        </w:rPr>
        <w:t>e</w:t>
      </w:r>
      <w:r w:rsidRPr="00651E06">
        <w:rPr>
          <w:rFonts w:ascii="Arial" w:hAnsi="Arial" w:cs="Arial"/>
          <w:color w:val="000000" w:themeColor="text1"/>
        </w:rPr>
        <w:t xml:space="preserve">l </w:t>
      </w:r>
      <w:r w:rsidR="0046721D" w:rsidRPr="00651E06">
        <w:rPr>
          <w:rFonts w:ascii="Arial" w:hAnsi="Arial" w:cs="Arial"/>
          <w:color w:val="000000" w:themeColor="text1"/>
        </w:rPr>
        <w:t>huracán</w:t>
      </w:r>
      <w:r w:rsidRPr="00651E06">
        <w:rPr>
          <w:rFonts w:ascii="Arial" w:hAnsi="Arial" w:cs="Arial"/>
          <w:color w:val="000000" w:themeColor="text1"/>
        </w:rPr>
        <w:t xml:space="preserve"> Otis en Acapulco y la zona metropolitana… Tampoco es acertado comparar a Alejandro Junco de la Vega, dueño de Grupo Reforma gracias a que despojó a su señor padre, con uno de sus directivos y empleados, como lo es el periodista Roberto Zamarripa… Del amigo y colega Jorge Meléndez Preciado: “Gracias mil a Elba Pérez (Villalba) y a todos los que estuvieron pendientes de mi salud. Todo va en orden con los cuidados necesarios. Abrazos por montones y saludos a don Eduardo”... La Secretaría de Salud informó el sábado 28 que llegaron 2 millones 851 000 dosis de Abdala contra covid-19, distribuidas en dos vuelos, que serán aplicadas durante la Campaña Nacional de Vacunación Invernal 2023-2024. Excelente porque varios consultorios y clínicas del Instituto Mexicano del Seguro Social </w:t>
      </w:r>
      <w:r w:rsidR="00B97534" w:rsidRPr="00651E06">
        <w:rPr>
          <w:rFonts w:ascii="Arial" w:hAnsi="Arial" w:cs="Arial"/>
          <w:color w:val="000000" w:themeColor="text1"/>
        </w:rPr>
        <w:t>en</w:t>
      </w:r>
      <w:r w:rsidRPr="00651E06">
        <w:rPr>
          <w:rFonts w:ascii="Arial" w:hAnsi="Arial" w:cs="Arial"/>
          <w:color w:val="000000" w:themeColor="text1"/>
        </w:rPr>
        <w:t xml:space="preserve"> la Ciudad de México todavía no la aplican a los derechohabientes.</w:t>
      </w:r>
    </w:p>
    <w:p w:rsidR="00955E3D" w:rsidRPr="00651E06" w:rsidRDefault="006F6A27" w:rsidP="00651E06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7" w:history="1">
        <w:r w:rsidR="00A8080F" w:rsidRPr="00651E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A8080F" w:rsidRPr="00651E0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8080F" w:rsidRPr="00651E0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A8080F" w:rsidRPr="00651E06">
        <w:rPr>
          <w:rFonts w:ascii="Arial" w:hAnsi="Arial" w:cs="Arial"/>
          <w:color w:val="000000" w:themeColor="text1"/>
          <w:sz w:val="16"/>
          <w:szCs w:val="16"/>
        </w:rPr>
        <w:t xml:space="preserve">    Twitter@IbarraA</w:t>
      </w:r>
      <w:bookmarkStart w:id="0" w:name="_GoBack"/>
      <w:bookmarkEnd w:id="0"/>
      <w:r w:rsidR="00A8080F" w:rsidRPr="00651E06">
        <w:rPr>
          <w:rFonts w:ascii="Arial" w:hAnsi="Arial" w:cs="Arial"/>
          <w:color w:val="000000" w:themeColor="text1"/>
          <w:sz w:val="16"/>
          <w:szCs w:val="16"/>
        </w:rPr>
        <w:t>guirreEd</w:t>
      </w:r>
    </w:p>
    <w:sectPr w:rsidR="00955E3D" w:rsidRPr="00651E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A27" w:rsidRDefault="006F6A27" w:rsidP="0056374E">
      <w:r>
        <w:separator/>
      </w:r>
    </w:p>
  </w:endnote>
  <w:endnote w:type="continuationSeparator" w:id="0">
    <w:p w:rsidR="006F6A27" w:rsidRDefault="006F6A27" w:rsidP="00563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A27" w:rsidRDefault="006F6A27" w:rsidP="0056374E">
      <w:r>
        <w:separator/>
      </w:r>
    </w:p>
  </w:footnote>
  <w:footnote w:type="continuationSeparator" w:id="0">
    <w:p w:rsidR="006F6A27" w:rsidRDefault="006F6A27" w:rsidP="00563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0F"/>
    <w:rsid w:val="00035356"/>
    <w:rsid w:val="000A1A83"/>
    <w:rsid w:val="00101840"/>
    <w:rsid w:val="00155AFA"/>
    <w:rsid w:val="00181BE1"/>
    <w:rsid w:val="001C3CE6"/>
    <w:rsid w:val="001C40A5"/>
    <w:rsid w:val="0046721D"/>
    <w:rsid w:val="0056374E"/>
    <w:rsid w:val="00642491"/>
    <w:rsid w:val="00651E06"/>
    <w:rsid w:val="006F6A27"/>
    <w:rsid w:val="00760923"/>
    <w:rsid w:val="007B714D"/>
    <w:rsid w:val="008254D7"/>
    <w:rsid w:val="00955E3D"/>
    <w:rsid w:val="009F37F1"/>
    <w:rsid w:val="00A8080F"/>
    <w:rsid w:val="00B923B9"/>
    <w:rsid w:val="00B97534"/>
    <w:rsid w:val="00BA383E"/>
    <w:rsid w:val="00BF02B3"/>
    <w:rsid w:val="00CF1DB1"/>
    <w:rsid w:val="00EF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7936A-FBB7-41E3-9454-AE36F1BB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080F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018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184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1840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18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1840"/>
    <w:rPr>
      <w:rFonts w:ascii="Times New Roman" w:eastAsia="Times New Roman" w:hAnsi="Times New Roman" w:cs="Times New Roman"/>
      <w:b/>
      <w:bCs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18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1840"/>
    <w:rPr>
      <w:rFonts w:ascii="Segoe UI" w:eastAsia="Times New Roman" w:hAnsi="Segoe UI" w:cs="Segoe UI"/>
      <w:sz w:val="18"/>
      <w:szCs w:val="18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1C40A5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rsid w:val="005637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374E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5637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374E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6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rnada.com.mx/2023/10/31/cartones/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828</Words>
  <Characters>4280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2023-10-31T17:41:00Z</dcterms:created>
  <dcterms:modified xsi:type="dcterms:W3CDTF">2023-11-06T19:36:00Z</dcterms:modified>
</cp:coreProperties>
</file>