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942" w:rsidRPr="008E3629" w:rsidRDefault="003E1942" w:rsidP="003E1942">
      <w:pPr>
        <w:rPr>
          <w:rFonts w:ascii="Arial" w:hAnsi="Arial" w:cs="Arial"/>
          <w:color w:val="000000" w:themeColor="text1"/>
          <w:sz w:val="28"/>
          <w:szCs w:val="28"/>
        </w:rPr>
      </w:pPr>
      <w:r w:rsidRPr="008E3629">
        <w:rPr>
          <w:rFonts w:ascii="Arial" w:hAnsi="Arial" w:cs="Arial"/>
          <w:color w:val="000000" w:themeColor="text1"/>
          <w:sz w:val="28"/>
          <w:szCs w:val="28"/>
        </w:rPr>
        <w:t>Utopía</w:t>
      </w:r>
    </w:p>
    <w:p w:rsidR="003E1942" w:rsidRPr="008E3629" w:rsidRDefault="003E1942" w:rsidP="003E1942">
      <w:pPr>
        <w:rPr>
          <w:rFonts w:ascii="Arial" w:hAnsi="Arial" w:cs="Arial"/>
          <w:color w:val="000000" w:themeColor="text1"/>
        </w:rPr>
      </w:pPr>
    </w:p>
    <w:p w:rsidR="00352F89" w:rsidRPr="008E3629" w:rsidRDefault="00352F89" w:rsidP="00352F89">
      <w:pPr>
        <w:jc w:val="center"/>
        <w:rPr>
          <w:rFonts w:ascii="Arial" w:hAnsi="Arial" w:cs="Arial"/>
          <w:b/>
          <w:color w:val="000000" w:themeColor="text1"/>
          <w:sz w:val="36"/>
          <w:szCs w:val="36"/>
        </w:rPr>
      </w:pPr>
      <w:r w:rsidRPr="008E3629">
        <w:rPr>
          <w:rFonts w:ascii="Arial" w:hAnsi="Arial" w:cs="Arial"/>
          <w:b/>
          <w:color w:val="000000" w:themeColor="text1"/>
          <w:sz w:val="36"/>
          <w:szCs w:val="36"/>
        </w:rPr>
        <w:t>Claudia, Dante</w:t>
      </w:r>
      <w:r w:rsidR="00A71428" w:rsidRPr="008E3629">
        <w:rPr>
          <w:rFonts w:ascii="Arial" w:hAnsi="Arial" w:cs="Arial"/>
          <w:b/>
          <w:color w:val="000000" w:themeColor="text1"/>
          <w:sz w:val="36"/>
          <w:szCs w:val="36"/>
        </w:rPr>
        <w:t xml:space="preserve">, Marcelo </w:t>
      </w:r>
      <w:r w:rsidRPr="008E3629">
        <w:rPr>
          <w:rFonts w:ascii="Arial" w:hAnsi="Arial" w:cs="Arial"/>
          <w:b/>
          <w:color w:val="000000" w:themeColor="text1"/>
          <w:sz w:val="36"/>
          <w:szCs w:val="36"/>
        </w:rPr>
        <w:t>y Xóchitl</w:t>
      </w:r>
    </w:p>
    <w:p w:rsidR="003E1942" w:rsidRPr="008E3629" w:rsidRDefault="003E1942" w:rsidP="003E1942">
      <w:pPr>
        <w:rPr>
          <w:rFonts w:ascii="Arial" w:hAnsi="Arial" w:cs="Arial"/>
          <w:color w:val="000000" w:themeColor="text1"/>
        </w:rPr>
      </w:pPr>
    </w:p>
    <w:p w:rsidR="003E1942" w:rsidRPr="008E3629" w:rsidRDefault="003E1942" w:rsidP="003E1942">
      <w:pPr>
        <w:rPr>
          <w:rFonts w:ascii="Arial" w:hAnsi="Arial" w:cs="Arial"/>
          <w:b/>
          <w:color w:val="000000" w:themeColor="text1"/>
        </w:rPr>
      </w:pPr>
      <w:r w:rsidRPr="008E3629">
        <w:rPr>
          <w:rFonts w:ascii="Arial" w:hAnsi="Arial" w:cs="Arial"/>
          <w:b/>
          <w:color w:val="000000" w:themeColor="text1"/>
        </w:rPr>
        <w:t>Eduardo Ibarra Aguirre</w:t>
      </w:r>
    </w:p>
    <w:p w:rsidR="003E1942" w:rsidRPr="008E3629" w:rsidRDefault="003E1942" w:rsidP="003E1942">
      <w:pPr>
        <w:rPr>
          <w:rFonts w:ascii="Arial" w:hAnsi="Arial" w:cs="Arial"/>
          <w:color w:val="000000" w:themeColor="text1"/>
        </w:rPr>
      </w:pPr>
    </w:p>
    <w:p w:rsidR="00C97914" w:rsidRPr="008E3629" w:rsidRDefault="00C97914" w:rsidP="00C97914">
      <w:pPr>
        <w:jc w:val="both"/>
        <w:rPr>
          <w:rFonts w:ascii="Arial" w:eastAsiaTheme="minorHAnsi" w:hAnsi="Arial" w:cs="Arial"/>
          <w:color w:val="000000" w:themeColor="text1"/>
          <w:lang w:eastAsia="en-US"/>
        </w:rPr>
      </w:pPr>
      <w:r w:rsidRPr="008E3629">
        <w:rPr>
          <w:rFonts w:ascii="Arial" w:hAnsi="Arial" w:cs="Arial"/>
          <w:color w:val="000000" w:themeColor="text1"/>
        </w:rPr>
        <w:t>Sin polvos mágicos de por medio, el líder de</w:t>
      </w:r>
      <w:r w:rsidR="00352F89" w:rsidRPr="008E3629">
        <w:rPr>
          <w:rFonts w:ascii="Arial" w:hAnsi="Arial" w:cs="Arial"/>
          <w:color w:val="000000" w:themeColor="text1"/>
        </w:rPr>
        <w:t>l</w:t>
      </w:r>
      <w:r w:rsidRPr="008E3629">
        <w:rPr>
          <w:rFonts w:ascii="Arial" w:hAnsi="Arial" w:cs="Arial"/>
          <w:color w:val="000000" w:themeColor="text1"/>
        </w:rPr>
        <w:t xml:space="preserve"> M</w:t>
      </w:r>
      <w:r w:rsidR="00352F89" w:rsidRPr="008E3629">
        <w:rPr>
          <w:rFonts w:ascii="Arial" w:hAnsi="Arial" w:cs="Arial"/>
          <w:color w:val="000000" w:themeColor="text1"/>
        </w:rPr>
        <w:t>C</w:t>
      </w:r>
      <w:r w:rsidRPr="008E3629">
        <w:rPr>
          <w:rFonts w:ascii="Arial" w:hAnsi="Arial" w:cs="Arial"/>
          <w:color w:val="000000" w:themeColor="text1"/>
        </w:rPr>
        <w:t xml:space="preserve"> jura: “</w:t>
      </w:r>
      <w:r w:rsidRPr="008E3629">
        <w:rPr>
          <w:rFonts w:ascii="Arial" w:eastAsiaTheme="minorHAnsi" w:hAnsi="Arial" w:cs="Arial"/>
          <w:color w:val="000000" w:themeColor="text1"/>
          <w:lang w:eastAsia="en-US"/>
        </w:rPr>
        <w:t>La campaña empezará el 3 de marzo, hay tiempo suficiente y además lo he dicho antes y lo quiero reiterar desde Monterrey, Movimiento Ciudadano ganará la Presidencia de la República”.</w:t>
      </w:r>
    </w:p>
    <w:p w:rsidR="008B5DFC" w:rsidRPr="008E3629" w:rsidRDefault="000E4F4C" w:rsidP="00C97914">
      <w:pPr>
        <w:ind w:firstLine="708"/>
        <w:jc w:val="both"/>
        <w:rPr>
          <w:rFonts w:ascii="Arial" w:eastAsiaTheme="minorHAnsi" w:hAnsi="Arial" w:cs="Arial"/>
          <w:color w:val="000000" w:themeColor="text1"/>
          <w:lang w:eastAsia="en-US"/>
        </w:rPr>
      </w:pPr>
      <w:r w:rsidRPr="008E3629">
        <w:rPr>
          <w:rFonts w:ascii="Arial" w:eastAsiaTheme="minorHAnsi" w:hAnsi="Arial" w:cs="Arial"/>
          <w:color w:val="000000" w:themeColor="text1"/>
          <w:lang w:eastAsia="en-US"/>
        </w:rPr>
        <w:t>D</w:t>
      </w:r>
      <w:r w:rsidR="00C97914" w:rsidRPr="008E3629">
        <w:rPr>
          <w:rFonts w:ascii="Arial" w:eastAsiaTheme="minorHAnsi" w:hAnsi="Arial" w:cs="Arial"/>
          <w:color w:val="000000" w:themeColor="text1"/>
          <w:lang w:eastAsia="en-US"/>
        </w:rPr>
        <w:t>ejemos la política ficción de este experimentado político veracruzano que en los años 80</w:t>
      </w:r>
      <w:r w:rsidR="00352F89" w:rsidRPr="008E3629">
        <w:rPr>
          <w:rFonts w:ascii="Arial" w:eastAsiaTheme="minorHAnsi" w:hAnsi="Arial" w:cs="Arial"/>
          <w:color w:val="000000" w:themeColor="text1"/>
          <w:lang w:eastAsia="en-US"/>
        </w:rPr>
        <w:t>-90</w:t>
      </w:r>
      <w:r w:rsidR="00C97914" w:rsidRPr="008E3629">
        <w:rPr>
          <w:rFonts w:ascii="Arial" w:eastAsiaTheme="minorHAnsi" w:hAnsi="Arial" w:cs="Arial"/>
          <w:color w:val="000000" w:themeColor="text1"/>
          <w:lang w:eastAsia="en-US"/>
        </w:rPr>
        <w:t xml:space="preserve"> tuvo como padrino al temido y temible Fernando Gutiérrez Barrios, porque lo significativo es el mensaje que le envió a Marcelo Ebrard, tenemos hasta el 20 de enero de 2024 para ponernos de acuerdo en </w:t>
      </w:r>
      <w:r w:rsidRPr="008E3629">
        <w:rPr>
          <w:rFonts w:ascii="Arial" w:eastAsiaTheme="minorHAnsi" w:hAnsi="Arial" w:cs="Arial"/>
          <w:color w:val="000000" w:themeColor="text1"/>
          <w:lang w:eastAsia="en-US"/>
        </w:rPr>
        <w:t>tu</w:t>
      </w:r>
      <w:r w:rsidR="00C97914" w:rsidRPr="008E3629">
        <w:rPr>
          <w:rFonts w:ascii="Arial" w:eastAsiaTheme="minorHAnsi" w:hAnsi="Arial" w:cs="Arial"/>
          <w:color w:val="000000" w:themeColor="text1"/>
          <w:lang w:eastAsia="en-US"/>
        </w:rPr>
        <w:t xml:space="preserve"> candidatura presidencial</w:t>
      </w:r>
      <w:r w:rsidR="00A71428" w:rsidRPr="008E3629">
        <w:rPr>
          <w:rFonts w:ascii="Arial" w:eastAsiaTheme="minorHAnsi" w:hAnsi="Arial" w:cs="Arial"/>
          <w:color w:val="000000" w:themeColor="text1"/>
          <w:lang w:eastAsia="en-US"/>
        </w:rPr>
        <w:t>.</w:t>
      </w:r>
    </w:p>
    <w:p w:rsidR="009C3352" w:rsidRPr="008E3629" w:rsidRDefault="008B5DFC" w:rsidP="008B5DFC">
      <w:pPr>
        <w:ind w:firstLine="708"/>
        <w:jc w:val="both"/>
        <w:rPr>
          <w:rFonts w:ascii="Arial" w:eastAsiaTheme="minorHAnsi" w:hAnsi="Arial" w:cs="Arial"/>
          <w:color w:val="000000" w:themeColor="text1"/>
          <w:lang w:eastAsia="en-US"/>
        </w:rPr>
      </w:pPr>
      <w:r w:rsidRPr="008E3629">
        <w:rPr>
          <w:rFonts w:ascii="Arial" w:eastAsiaTheme="minorHAnsi" w:hAnsi="Arial" w:cs="Arial"/>
          <w:color w:val="000000" w:themeColor="text1"/>
          <w:lang w:eastAsia="en-US"/>
        </w:rPr>
        <w:t>El asunto estriba en quien dará más votos, más legisladores, al partido naranja que ya n</w:t>
      </w:r>
      <w:r w:rsidR="00352F89" w:rsidRPr="008E3629">
        <w:rPr>
          <w:rFonts w:ascii="Arial" w:eastAsiaTheme="minorHAnsi" w:hAnsi="Arial" w:cs="Arial"/>
          <w:color w:val="000000" w:themeColor="text1"/>
          <w:lang w:eastAsia="en-US"/>
        </w:rPr>
        <w:t>o</w:t>
      </w:r>
      <w:r w:rsidRPr="008E3629">
        <w:rPr>
          <w:rFonts w:ascii="Arial" w:eastAsiaTheme="minorHAnsi" w:hAnsi="Arial" w:cs="Arial"/>
          <w:color w:val="000000" w:themeColor="text1"/>
          <w:lang w:eastAsia="en-US"/>
        </w:rPr>
        <w:t xml:space="preserve"> hace buenos anuncios, menos aún tiene en casa candidatos que lo coloquen, como s</w:t>
      </w:r>
      <w:r w:rsidR="00681E26" w:rsidRPr="008E3629">
        <w:rPr>
          <w:rFonts w:ascii="Arial" w:eastAsiaTheme="minorHAnsi" w:hAnsi="Arial" w:cs="Arial"/>
          <w:color w:val="000000" w:themeColor="text1"/>
          <w:lang w:eastAsia="en-US"/>
        </w:rPr>
        <w:t>oñaba</w:t>
      </w:r>
      <w:r w:rsidRPr="008E3629">
        <w:rPr>
          <w:rFonts w:ascii="Arial" w:eastAsiaTheme="minorHAnsi" w:hAnsi="Arial" w:cs="Arial"/>
          <w:color w:val="000000" w:themeColor="text1"/>
          <w:lang w:eastAsia="en-US"/>
        </w:rPr>
        <w:t xml:space="preserve"> Delgado </w:t>
      </w:r>
      <w:proofErr w:type="spellStart"/>
      <w:r w:rsidRPr="008E3629">
        <w:rPr>
          <w:rFonts w:ascii="Arial" w:eastAsiaTheme="minorHAnsi" w:hAnsi="Arial" w:cs="Arial"/>
          <w:color w:val="000000" w:themeColor="text1"/>
          <w:lang w:eastAsia="en-US"/>
        </w:rPr>
        <w:t>Rannauro</w:t>
      </w:r>
      <w:proofErr w:type="spellEnd"/>
      <w:r w:rsidRPr="008E3629">
        <w:rPr>
          <w:rFonts w:ascii="Arial" w:eastAsiaTheme="minorHAnsi" w:hAnsi="Arial" w:cs="Arial"/>
          <w:color w:val="000000" w:themeColor="text1"/>
          <w:lang w:eastAsia="en-US"/>
        </w:rPr>
        <w:t xml:space="preserve">, en </w:t>
      </w:r>
      <w:r w:rsidR="009C3352" w:rsidRPr="008E3629">
        <w:rPr>
          <w:rFonts w:ascii="Arial" w:eastAsiaTheme="minorHAnsi" w:hAnsi="Arial" w:cs="Arial"/>
          <w:color w:val="000000" w:themeColor="text1"/>
          <w:lang w:eastAsia="en-US"/>
        </w:rPr>
        <w:t xml:space="preserve">el </w:t>
      </w:r>
      <w:r w:rsidRPr="008E3629">
        <w:rPr>
          <w:rFonts w:ascii="Arial" w:eastAsiaTheme="minorHAnsi" w:hAnsi="Arial" w:cs="Arial"/>
          <w:color w:val="000000" w:themeColor="text1"/>
          <w:lang w:eastAsia="en-US"/>
        </w:rPr>
        <w:t xml:space="preserve">segundo sitio, antes del estrecho Frente Amplio que no logra que </w:t>
      </w:r>
      <w:r w:rsidR="00A71428" w:rsidRPr="008E3629">
        <w:rPr>
          <w:rFonts w:ascii="Arial" w:eastAsiaTheme="minorHAnsi" w:hAnsi="Arial" w:cs="Arial"/>
          <w:color w:val="000000" w:themeColor="text1"/>
          <w:lang w:eastAsia="en-US"/>
        </w:rPr>
        <w:t xml:space="preserve">Bertha </w:t>
      </w:r>
      <w:r w:rsidR="009C3352" w:rsidRPr="008E3629">
        <w:rPr>
          <w:rFonts w:ascii="Arial" w:eastAsiaTheme="minorHAnsi" w:hAnsi="Arial" w:cs="Arial"/>
          <w:color w:val="000000" w:themeColor="text1"/>
          <w:lang w:eastAsia="en-US"/>
        </w:rPr>
        <w:t>Xóchitl Gálvez</w:t>
      </w:r>
      <w:r w:rsidR="00A71428" w:rsidRPr="008E3629">
        <w:rPr>
          <w:rFonts w:ascii="Arial" w:eastAsiaTheme="minorHAnsi" w:hAnsi="Arial" w:cs="Arial"/>
          <w:color w:val="000000" w:themeColor="text1"/>
          <w:lang w:eastAsia="en-US"/>
        </w:rPr>
        <w:t xml:space="preserve"> </w:t>
      </w:r>
      <w:r w:rsidRPr="008E3629">
        <w:rPr>
          <w:rFonts w:ascii="Arial" w:eastAsiaTheme="minorHAnsi" w:hAnsi="Arial" w:cs="Arial"/>
          <w:color w:val="000000" w:themeColor="text1"/>
          <w:lang w:eastAsia="en-US"/>
        </w:rPr>
        <w:t>levante</w:t>
      </w:r>
      <w:r w:rsidR="009C3352" w:rsidRPr="008E3629">
        <w:rPr>
          <w:rFonts w:ascii="Arial" w:eastAsiaTheme="minorHAnsi" w:hAnsi="Arial" w:cs="Arial"/>
          <w:color w:val="000000" w:themeColor="text1"/>
          <w:lang w:eastAsia="en-US"/>
        </w:rPr>
        <w:t xml:space="preserve"> vuelo, aunque el cooptado José Antonio Crespo </w:t>
      </w:r>
      <w:r w:rsidR="00B43F3D" w:rsidRPr="008E3629">
        <w:rPr>
          <w:rFonts w:ascii="Arial" w:eastAsiaTheme="minorHAnsi" w:hAnsi="Arial" w:cs="Arial"/>
          <w:color w:val="000000" w:themeColor="text1"/>
          <w:lang w:eastAsia="en-US"/>
        </w:rPr>
        <w:t xml:space="preserve">publicita </w:t>
      </w:r>
      <w:r w:rsidR="009C3352" w:rsidRPr="008E3629">
        <w:rPr>
          <w:rFonts w:ascii="Arial" w:eastAsiaTheme="minorHAnsi" w:hAnsi="Arial" w:cs="Arial"/>
          <w:color w:val="000000" w:themeColor="text1"/>
          <w:lang w:eastAsia="en-US"/>
        </w:rPr>
        <w:t xml:space="preserve">que </w:t>
      </w:r>
      <w:r w:rsidR="00A71428" w:rsidRPr="008E3629">
        <w:rPr>
          <w:rFonts w:ascii="Arial" w:eastAsiaTheme="minorHAnsi" w:hAnsi="Arial" w:cs="Arial"/>
          <w:color w:val="000000" w:themeColor="text1"/>
          <w:lang w:eastAsia="en-US"/>
        </w:rPr>
        <w:t xml:space="preserve">sí </w:t>
      </w:r>
      <w:r w:rsidR="009C3352" w:rsidRPr="008E3629">
        <w:rPr>
          <w:rFonts w:ascii="Arial" w:eastAsiaTheme="minorHAnsi" w:hAnsi="Arial" w:cs="Arial"/>
          <w:color w:val="000000" w:themeColor="text1"/>
          <w:lang w:eastAsia="en-US"/>
        </w:rPr>
        <w:t>avanza. Y</w:t>
      </w:r>
      <w:r w:rsidRPr="008E3629">
        <w:rPr>
          <w:rFonts w:ascii="Arial" w:eastAsiaTheme="minorHAnsi" w:hAnsi="Arial" w:cs="Arial"/>
          <w:color w:val="000000" w:themeColor="text1"/>
          <w:lang w:eastAsia="en-US"/>
        </w:rPr>
        <w:t xml:space="preserve">, por el contrario, </w:t>
      </w:r>
      <w:r w:rsidR="00681E26" w:rsidRPr="008E3629">
        <w:rPr>
          <w:rFonts w:ascii="Arial" w:eastAsiaTheme="minorHAnsi" w:hAnsi="Arial" w:cs="Arial"/>
          <w:color w:val="000000" w:themeColor="text1"/>
          <w:lang w:eastAsia="en-US"/>
        </w:rPr>
        <w:t>se</w:t>
      </w:r>
      <w:r w:rsidRPr="008E3629">
        <w:rPr>
          <w:rFonts w:ascii="Arial" w:eastAsiaTheme="minorHAnsi" w:hAnsi="Arial" w:cs="Arial"/>
          <w:color w:val="000000" w:themeColor="text1"/>
          <w:lang w:eastAsia="en-US"/>
        </w:rPr>
        <w:t xml:space="preserve"> enreda </w:t>
      </w:r>
      <w:r w:rsidR="00681E26" w:rsidRPr="008E3629">
        <w:rPr>
          <w:rFonts w:ascii="Arial" w:eastAsiaTheme="minorHAnsi" w:hAnsi="Arial" w:cs="Arial"/>
          <w:color w:val="000000" w:themeColor="text1"/>
          <w:lang w:eastAsia="en-US"/>
        </w:rPr>
        <w:t xml:space="preserve">con </w:t>
      </w:r>
      <w:r w:rsidR="00311AF7" w:rsidRPr="008E3629">
        <w:rPr>
          <w:rFonts w:ascii="Arial" w:eastAsiaTheme="minorHAnsi" w:hAnsi="Arial" w:cs="Arial"/>
          <w:color w:val="000000" w:themeColor="text1"/>
          <w:lang w:eastAsia="en-US"/>
        </w:rPr>
        <w:t>el</w:t>
      </w:r>
      <w:r w:rsidRPr="008E3629">
        <w:rPr>
          <w:rFonts w:ascii="Arial" w:eastAsiaTheme="minorHAnsi" w:hAnsi="Arial" w:cs="Arial"/>
          <w:color w:val="000000" w:themeColor="text1"/>
          <w:lang w:eastAsia="en-US"/>
        </w:rPr>
        <w:t xml:space="preserve"> tráfico de influencias, </w:t>
      </w:r>
      <w:r w:rsidR="00311AF7" w:rsidRPr="008E3629">
        <w:rPr>
          <w:rFonts w:ascii="Arial" w:eastAsiaTheme="minorHAnsi" w:hAnsi="Arial" w:cs="Arial"/>
          <w:color w:val="000000" w:themeColor="text1"/>
          <w:lang w:eastAsia="en-US"/>
        </w:rPr>
        <w:t xml:space="preserve">las </w:t>
      </w:r>
      <w:r w:rsidRPr="008E3629">
        <w:rPr>
          <w:rFonts w:ascii="Arial" w:eastAsiaTheme="minorHAnsi" w:hAnsi="Arial" w:cs="Arial"/>
          <w:color w:val="000000" w:themeColor="text1"/>
          <w:lang w:eastAsia="en-US"/>
        </w:rPr>
        <w:t xml:space="preserve">corruptelas y </w:t>
      </w:r>
      <w:r w:rsidR="00311AF7" w:rsidRPr="008E3629">
        <w:rPr>
          <w:rFonts w:ascii="Arial" w:eastAsiaTheme="minorHAnsi" w:hAnsi="Arial" w:cs="Arial"/>
          <w:color w:val="000000" w:themeColor="text1"/>
          <w:lang w:eastAsia="en-US"/>
        </w:rPr>
        <w:t xml:space="preserve">el </w:t>
      </w:r>
      <w:r w:rsidRPr="008E3629">
        <w:rPr>
          <w:rFonts w:ascii="Arial" w:eastAsiaTheme="minorHAnsi" w:hAnsi="Arial" w:cs="Arial"/>
          <w:color w:val="000000" w:themeColor="text1"/>
          <w:lang w:eastAsia="en-US"/>
        </w:rPr>
        <w:t>plagio con declaraciones chistosas</w:t>
      </w:r>
      <w:r w:rsidR="009C3352" w:rsidRPr="008E3629">
        <w:rPr>
          <w:rFonts w:ascii="Arial" w:eastAsiaTheme="minorHAnsi" w:hAnsi="Arial" w:cs="Arial"/>
          <w:color w:val="000000" w:themeColor="text1"/>
          <w:lang w:eastAsia="en-US"/>
        </w:rPr>
        <w:t xml:space="preserve">, cínicas </w:t>
      </w:r>
      <w:r w:rsidRPr="008E3629">
        <w:rPr>
          <w:rFonts w:ascii="Arial" w:eastAsiaTheme="minorHAnsi" w:hAnsi="Arial" w:cs="Arial"/>
          <w:color w:val="000000" w:themeColor="text1"/>
          <w:lang w:eastAsia="en-US"/>
        </w:rPr>
        <w:t xml:space="preserve">y </w:t>
      </w:r>
      <w:r w:rsidR="00681E26" w:rsidRPr="008E3629">
        <w:rPr>
          <w:rFonts w:ascii="Arial" w:eastAsiaTheme="minorHAnsi" w:hAnsi="Arial" w:cs="Arial"/>
          <w:color w:val="000000" w:themeColor="text1"/>
          <w:lang w:eastAsia="en-US"/>
        </w:rPr>
        <w:t>de huevos</w:t>
      </w:r>
      <w:r w:rsidRPr="008E3629">
        <w:rPr>
          <w:rFonts w:ascii="Arial" w:eastAsiaTheme="minorHAnsi" w:hAnsi="Arial" w:cs="Arial"/>
          <w:color w:val="000000" w:themeColor="text1"/>
          <w:lang w:eastAsia="en-US"/>
        </w:rPr>
        <w:t>, pero no convencen</w:t>
      </w:r>
      <w:r w:rsidR="007621EB" w:rsidRPr="008E3629">
        <w:rPr>
          <w:rFonts w:ascii="Arial" w:eastAsiaTheme="minorHAnsi" w:hAnsi="Arial" w:cs="Arial"/>
          <w:color w:val="000000" w:themeColor="text1"/>
          <w:lang w:eastAsia="en-US"/>
        </w:rPr>
        <w:t>.</w:t>
      </w:r>
    </w:p>
    <w:p w:rsidR="000E4F4C" w:rsidRPr="008E3629" w:rsidRDefault="007621EB" w:rsidP="008B5DFC">
      <w:pPr>
        <w:ind w:firstLine="708"/>
        <w:jc w:val="both"/>
        <w:rPr>
          <w:rFonts w:ascii="Arial" w:eastAsiaTheme="minorHAnsi" w:hAnsi="Arial" w:cs="Arial"/>
          <w:color w:val="000000" w:themeColor="text1"/>
          <w:lang w:eastAsia="en-US"/>
        </w:rPr>
      </w:pPr>
      <w:r w:rsidRPr="008E3629">
        <w:rPr>
          <w:rFonts w:ascii="Arial" w:eastAsiaTheme="minorHAnsi" w:hAnsi="Arial" w:cs="Arial"/>
          <w:color w:val="000000" w:themeColor="text1"/>
          <w:lang w:eastAsia="en-US"/>
        </w:rPr>
        <w:t>M</w:t>
      </w:r>
      <w:r w:rsidR="009C3352" w:rsidRPr="008E3629">
        <w:rPr>
          <w:rFonts w:ascii="Arial" w:eastAsiaTheme="minorHAnsi" w:hAnsi="Arial" w:cs="Arial"/>
          <w:color w:val="000000" w:themeColor="text1"/>
          <w:lang w:eastAsia="en-US"/>
        </w:rPr>
        <w:t>ientras</w:t>
      </w:r>
      <w:r w:rsidRPr="008E3629">
        <w:rPr>
          <w:rFonts w:ascii="Arial" w:eastAsiaTheme="minorHAnsi" w:hAnsi="Arial" w:cs="Arial"/>
          <w:color w:val="000000" w:themeColor="text1"/>
          <w:lang w:eastAsia="en-US"/>
        </w:rPr>
        <w:t>,</w:t>
      </w:r>
      <w:r w:rsidR="009C3352" w:rsidRPr="008E3629">
        <w:rPr>
          <w:rFonts w:ascii="Arial" w:eastAsiaTheme="minorHAnsi" w:hAnsi="Arial" w:cs="Arial"/>
          <w:color w:val="000000" w:themeColor="text1"/>
          <w:lang w:eastAsia="en-US"/>
        </w:rPr>
        <w:t xml:space="preserve"> </w:t>
      </w:r>
      <w:r w:rsidRPr="008E3629">
        <w:rPr>
          <w:rFonts w:ascii="Arial" w:eastAsiaTheme="minorHAnsi" w:hAnsi="Arial" w:cs="Arial"/>
          <w:color w:val="000000" w:themeColor="text1"/>
          <w:lang w:eastAsia="en-US"/>
        </w:rPr>
        <w:t xml:space="preserve">el senador </w:t>
      </w:r>
      <w:r w:rsidR="008B5DFC" w:rsidRPr="008E3629">
        <w:rPr>
          <w:rFonts w:ascii="Arial" w:eastAsiaTheme="minorHAnsi" w:hAnsi="Arial" w:cs="Arial"/>
          <w:color w:val="000000" w:themeColor="text1"/>
          <w:lang w:eastAsia="en-US"/>
        </w:rPr>
        <w:t xml:space="preserve">Dante observa al </w:t>
      </w:r>
      <w:r w:rsidR="00681E26" w:rsidRPr="008E3629">
        <w:rPr>
          <w:rFonts w:ascii="Arial" w:eastAsiaTheme="minorHAnsi" w:hAnsi="Arial" w:cs="Arial"/>
          <w:color w:val="000000" w:themeColor="text1"/>
          <w:lang w:eastAsia="en-US"/>
        </w:rPr>
        <w:t xml:space="preserve">frívolo </w:t>
      </w:r>
      <w:r w:rsidR="008B5DFC" w:rsidRPr="008E3629">
        <w:rPr>
          <w:rFonts w:ascii="Arial" w:eastAsiaTheme="minorHAnsi" w:hAnsi="Arial" w:cs="Arial"/>
          <w:color w:val="000000" w:themeColor="text1"/>
          <w:lang w:eastAsia="en-US"/>
        </w:rPr>
        <w:t>gobernador nuevoleonés Samuel García</w:t>
      </w:r>
      <w:r w:rsidR="00681E26" w:rsidRPr="008E3629">
        <w:rPr>
          <w:rFonts w:ascii="Arial" w:eastAsiaTheme="minorHAnsi" w:hAnsi="Arial" w:cs="Arial"/>
          <w:color w:val="000000" w:themeColor="text1"/>
          <w:lang w:eastAsia="en-US"/>
        </w:rPr>
        <w:t>:</w:t>
      </w:r>
      <w:r w:rsidR="008B5DFC" w:rsidRPr="008E3629">
        <w:rPr>
          <w:rFonts w:ascii="Arial" w:eastAsiaTheme="minorHAnsi" w:hAnsi="Arial" w:cs="Arial"/>
          <w:color w:val="000000" w:themeColor="text1"/>
          <w:lang w:eastAsia="en-US"/>
        </w:rPr>
        <w:t xml:space="preserve"> “como un ciudadano que está en pleno ejercicio de sus derechos políticos”.</w:t>
      </w:r>
      <w:r w:rsidR="009C3352" w:rsidRPr="008E3629">
        <w:rPr>
          <w:rFonts w:ascii="Arial" w:eastAsiaTheme="minorHAnsi" w:hAnsi="Arial" w:cs="Arial"/>
          <w:color w:val="000000" w:themeColor="text1"/>
          <w:lang w:eastAsia="en-US"/>
        </w:rPr>
        <w:t xml:space="preserve"> Nadie </w:t>
      </w:r>
      <w:r w:rsidRPr="008E3629">
        <w:rPr>
          <w:rFonts w:ascii="Arial" w:eastAsiaTheme="minorHAnsi" w:hAnsi="Arial" w:cs="Arial"/>
          <w:color w:val="000000" w:themeColor="text1"/>
          <w:lang w:eastAsia="en-US"/>
        </w:rPr>
        <w:t>a</w:t>
      </w:r>
      <w:r w:rsidR="009C3352" w:rsidRPr="008E3629">
        <w:rPr>
          <w:rFonts w:ascii="Arial" w:eastAsiaTheme="minorHAnsi" w:hAnsi="Arial" w:cs="Arial"/>
          <w:color w:val="000000" w:themeColor="text1"/>
          <w:lang w:eastAsia="en-US"/>
        </w:rPr>
        <w:t xml:space="preserve">bandona una gubernatura como la de Nuevo León por </w:t>
      </w:r>
      <w:r w:rsidRPr="008E3629">
        <w:rPr>
          <w:rFonts w:ascii="Arial" w:eastAsiaTheme="minorHAnsi" w:hAnsi="Arial" w:cs="Arial"/>
          <w:color w:val="000000" w:themeColor="text1"/>
          <w:lang w:eastAsia="en-US"/>
        </w:rPr>
        <w:t>la</w:t>
      </w:r>
      <w:r w:rsidR="009C3352" w:rsidRPr="008E3629">
        <w:rPr>
          <w:rFonts w:ascii="Arial" w:eastAsiaTheme="minorHAnsi" w:hAnsi="Arial" w:cs="Arial"/>
          <w:color w:val="000000" w:themeColor="text1"/>
          <w:lang w:eastAsia="en-US"/>
        </w:rPr>
        <w:t xml:space="preserve"> aventura sin futuro, como anticipadamente lo </w:t>
      </w:r>
      <w:r w:rsidR="00681E26" w:rsidRPr="008E3629">
        <w:rPr>
          <w:rFonts w:ascii="Arial" w:eastAsiaTheme="minorHAnsi" w:hAnsi="Arial" w:cs="Arial"/>
          <w:color w:val="000000" w:themeColor="text1"/>
          <w:lang w:eastAsia="en-US"/>
        </w:rPr>
        <w:t>detectó</w:t>
      </w:r>
      <w:r w:rsidR="009C3352" w:rsidRPr="008E3629">
        <w:rPr>
          <w:rFonts w:ascii="Arial" w:eastAsiaTheme="minorHAnsi" w:hAnsi="Arial" w:cs="Arial"/>
          <w:color w:val="000000" w:themeColor="text1"/>
          <w:lang w:eastAsia="en-US"/>
        </w:rPr>
        <w:t xml:space="preserve"> el s</w:t>
      </w:r>
      <w:r w:rsidR="00681E26" w:rsidRPr="008E3629">
        <w:rPr>
          <w:rFonts w:ascii="Arial" w:eastAsiaTheme="minorHAnsi" w:hAnsi="Arial" w:cs="Arial"/>
          <w:color w:val="000000" w:themeColor="text1"/>
          <w:lang w:eastAsia="en-US"/>
        </w:rPr>
        <w:t xml:space="preserve">obrevalorado </w:t>
      </w:r>
      <w:r w:rsidR="009C3352" w:rsidRPr="008E3629">
        <w:rPr>
          <w:rFonts w:ascii="Arial" w:eastAsiaTheme="minorHAnsi" w:hAnsi="Arial" w:cs="Arial"/>
          <w:color w:val="000000" w:themeColor="text1"/>
          <w:lang w:eastAsia="en-US"/>
        </w:rPr>
        <w:t>Luis Donaldo Colosio, alcalde de Monterrey, ante las sever</w:t>
      </w:r>
      <w:r w:rsidRPr="008E3629">
        <w:rPr>
          <w:rFonts w:ascii="Arial" w:eastAsiaTheme="minorHAnsi" w:hAnsi="Arial" w:cs="Arial"/>
          <w:color w:val="000000" w:themeColor="text1"/>
          <w:lang w:eastAsia="en-US"/>
        </w:rPr>
        <w:t>o</w:t>
      </w:r>
      <w:r w:rsidR="009C3352" w:rsidRPr="008E3629">
        <w:rPr>
          <w:rFonts w:ascii="Arial" w:eastAsiaTheme="minorHAnsi" w:hAnsi="Arial" w:cs="Arial"/>
          <w:color w:val="000000" w:themeColor="text1"/>
          <w:lang w:eastAsia="en-US"/>
        </w:rPr>
        <w:t>s d</w:t>
      </w:r>
      <w:r w:rsidRPr="008E3629">
        <w:rPr>
          <w:rFonts w:ascii="Arial" w:eastAsiaTheme="minorHAnsi" w:hAnsi="Arial" w:cs="Arial"/>
          <w:color w:val="000000" w:themeColor="text1"/>
          <w:lang w:eastAsia="en-US"/>
        </w:rPr>
        <w:t>esencuentros</w:t>
      </w:r>
      <w:r w:rsidR="009C3352" w:rsidRPr="008E3629">
        <w:rPr>
          <w:rFonts w:ascii="Arial" w:eastAsiaTheme="minorHAnsi" w:hAnsi="Arial" w:cs="Arial"/>
          <w:color w:val="000000" w:themeColor="text1"/>
          <w:lang w:eastAsia="en-US"/>
        </w:rPr>
        <w:t xml:space="preserve"> entre el dueño del </w:t>
      </w:r>
      <w:r w:rsidRPr="008E3629">
        <w:rPr>
          <w:rFonts w:ascii="Arial" w:eastAsiaTheme="minorHAnsi" w:hAnsi="Arial" w:cs="Arial"/>
          <w:color w:val="000000" w:themeColor="text1"/>
          <w:lang w:eastAsia="en-US"/>
        </w:rPr>
        <w:t>MC</w:t>
      </w:r>
      <w:r w:rsidR="009C3352" w:rsidRPr="008E3629">
        <w:rPr>
          <w:rFonts w:ascii="Arial" w:eastAsiaTheme="minorHAnsi" w:hAnsi="Arial" w:cs="Arial"/>
          <w:color w:val="000000" w:themeColor="text1"/>
          <w:lang w:eastAsia="en-US"/>
        </w:rPr>
        <w:t xml:space="preserve"> y el gobernador de Jalisco,</w:t>
      </w:r>
      <w:r w:rsidR="000E4F4C" w:rsidRPr="008E3629">
        <w:rPr>
          <w:rFonts w:ascii="Arial" w:eastAsiaTheme="minorHAnsi" w:hAnsi="Arial" w:cs="Arial"/>
          <w:color w:val="000000" w:themeColor="text1"/>
          <w:lang w:eastAsia="en-US"/>
        </w:rPr>
        <w:t xml:space="preserve"> Enrique Alfaro.</w:t>
      </w:r>
    </w:p>
    <w:p w:rsidR="00681E26" w:rsidRPr="008E3629" w:rsidRDefault="007621EB" w:rsidP="001F2B43">
      <w:pPr>
        <w:ind w:firstLine="708"/>
        <w:jc w:val="both"/>
        <w:rPr>
          <w:rFonts w:ascii="Arial" w:eastAsiaTheme="minorHAnsi" w:hAnsi="Arial" w:cs="Arial"/>
          <w:color w:val="000000" w:themeColor="text1"/>
          <w:lang w:eastAsia="en-US"/>
        </w:rPr>
      </w:pPr>
      <w:r w:rsidRPr="008E3629">
        <w:rPr>
          <w:rFonts w:ascii="Arial" w:eastAsiaTheme="minorHAnsi" w:hAnsi="Arial" w:cs="Arial"/>
          <w:color w:val="000000" w:themeColor="text1"/>
          <w:lang w:eastAsia="en-US"/>
        </w:rPr>
        <w:t>Y en</w:t>
      </w:r>
      <w:r w:rsidR="00681E26" w:rsidRPr="008E3629">
        <w:rPr>
          <w:rFonts w:ascii="Arial" w:eastAsiaTheme="minorHAnsi" w:hAnsi="Arial" w:cs="Arial"/>
          <w:color w:val="000000" w:themeColor="text1"/>
          <w:lang w:eastAsia="en-US"/>
        </w:rPr>
        <w:t xml:space="preserve"> la </w:t>
      </w:r>
      <w:r w:rsidR="001F2B43" w:rsidRPr="008E3629">
        <w:rPr>
          <w:rFonts w:ascii="Arial" w:eastAsiaTheme="minorHAnsi" w:hAnsi="Arial" w:cs="Arial"/>
          <w:color w:val="000000" w:themeColor="text1"/>
          <w:lang w:eastAsia="en-US"/>
        </w:rPr>
        <w:t xml:space="preserve">coalición de enfrente afinan los mecanismos </w:t>
      </w:r>
      <w:r w:rsidRPr="008E3629">
        <w:rPr>
          <w:rFonts w:ascii="Arial" w:eastAsiaTheme="minorHAnsi" w:hAnsi="Arial" w:cs="Arial"/>
          <w:color w:val="000000" w:themeColor="text1"/>
          <w:lang w:eastAsia="en-US"/>
        </w:rPr>
        <w:t>de</w:t>
      </w:r>
      <w:r w:rsidR="001F2B43" w:rsidRPr="008E3629">
        <w:rPr>
          <w:rFonts w:ascii="Arial" w:eastAsiaTheme="minorHAnsi" w:hAnsi="Arial" w:cs="Arial"/>
          <w:color w:val="000000" w:themeColor="text1"/>
          <w:lang w:eastAsia="en-US"/>
        </w:rPr>
        <w:t xml:space="preserve"> </w:t>
      </w:r>
      <w:r w:rsidR="00681E26" w:rsidRPr="008E3629">
        <w:rPr>
          <w:rFonts w:ascii="Arial" w:eastAsiaTheme="minorHAnsi" w:hAnsi="Arial" w:cs="Arial"/>
          <w:color w:val="000000" w:themeColor="text1"/>
          <w:lang w:eastAsia="en-US"/>
        </w:rPr>
        <w:t>elección de los candidatos de Morena a la jefatura de Gobierno de la Ciudad de México y a las ocho gubernaturas que estarán en juego, cada consejero estatal elegirá a los cuatro mejor seleccionados, dos hombres y dos mujeres, que son los que irán a la encuesta de la que saldrá quién habrá de contender bajo las siglas de</w:t>
      </w:r>
      <w:r w:rsidRPr="008E3629">
        <w:rPr>
          <w:rFonts w:ascii="Arial" w:eastAsiaTheme="minorHAnsi" w:hAnsi="Arial" w:cs="Arial"/>
          <w:color w:val="000000" w:themeColor="text1"/>
          <w:lang w:eastAsia="en-US"/>
        </w:rPr>
        <w:t xml:space="preserve"> Morena y los partidos</w:t>
      </w:r>
      <w:r w:rsidR="001F2B43" w:rsidRPr="008E3629">
        <w:rPr>
          <w:rFonts w:ascii="Arial" w:eastAsiaTheme="minorHAnsi" w:hAnsi="Arial" w:cs="Arial"/>
          <w:color w:val="000000" w:themeColor="text1"/>
          <w:lang w:eastAsia="en-US"/>
        </w:rPr>
        <w:t xml:space="preserve"> Del Trabajo y Verde. </w:t>
      </w:r>
      <w:r w:rsidRPr="008E3629">
        <w:rPr>
          <w:rFonts w:ascii="Arial" w:eastAsiaTheme="minorHAnsi" w:hAnsi="Arial" w:cs="Arial"/>
          <w:color w:val="000000" w:themeColor="text1"/>
          <w:lang w:eastAsia="en-US"/>
        </w:rPr>
        <w:t xml:space="preserve">También </w:t>
      </w:r>
      <w:r w:rsidR="00681E26" w:rsidRPr="008E3629">
        <w:rPr>
          <w:rFonts w:ascii="Arial" w:eastAsiaTheme="minorHAnsi" w:hAnsi="Arial" w:cs="Arial"/>
          <w:color w:val="000000" w:themeColor="text1"/>
          <w:lang w:eastAsia="en-US"/>
        </w:rPr>
        <w:t xml:space="preserve">se verificará que en los registros no se dé ninguna situación de </w:t>
      </w:r>
      <w:proofErr w:type="spellStart"/>
      <w:r w:rsidR="00681E26" w:rsidRPr="008E3629">
        <w:rPr>
          <w:rFonts w:ascii="Arial" w:eastAsiaTheme="minorHAnsi" w:hAnsi="Arial" w:cs="Arial"/>
          <w:color w:val="000000" w:themeColor="text1"/>
          <w:lang w:eastAsia="en-US"/>
        </w:rPr>
        <w:t>influyentismo</w:t>
      </w:r>
      <w:proofErr w:type="spellEnd"/>
      <w:r w:rsidR="00681E26" w:rsidRPr="008E3629">
        <w:rPr>
          <w:rFonts w:ascii="Arial" w:eastAsiaTheme="minorHAnsi" w:hAnsi="Arial" w:cs="Arial"/>
          <w:color w:val="000000" w:themeColor="text1"/>
          <w:lang w:eastAsia="en-US"/>
        </w:rPr>
        <w:t>, amiguismo y nepotismo, con base en lo establecido en los estatutos partidistas</w:t>
      </w:r>
      <w:r w:rsidR="001F2B43" w:rsidRPr="008E3629">
        <w:rPr>
          <w:rFonts w:ascii="Arial" w:eastAsiaTheme="minorHAnsi" w:hAnsi="Arial" w:cs="Arial"/>
          <w:color w:val="000000" w:themeColor="text1"/>
          <w:lang w:eastAsia="en-US"/>
        </w:rPr>
        <w:t xml:space="preserve"> y como lo subrayó, a pregunta expresa, Andrés López Obrador</w:t>
      </w:r>
      <w:r w:rsidRPr="008E3629">
        <w:rPr>
          <w:rFonts w:ascii="Arial" w:eastAsiaTheme="minorHAnsi" w:hAnsi="Arial" w:cs="Arial"/>
          <w:color w:val="000000" w:themeColor="text1"/>
          <w:lang w:eastAsia="en-US"/>
        </w:rPr>
        <w:t>, el viernes 22</w:t>
      </w:r>
      <w:r w:rsidR="00681E26" w:rsidRPr="008E3629">
        <w:rPr>
          <w:rFonts w:ascii="Arial" w:eastAsiaTheme="minorHAnsi" w:hAnsi="Arial" w:cs="Arial"/>
          <w:color w:val="000000" w:themeColor="text1"/>
          <w:lang w:eastAsia="en-US"/>
        </w:rPr>
        <w:t>.</w:t>
      </w:r>
    </w:p>
    <w:p w:rsidR="001F2B43" w:rsidRPr="008E3629" w:rsidRDefault="001F2B43" w:rsidP="001F2B43">
      <w:pPr>
        <w:ind w:firstLine="708"/>
        <w:jc w:val="both"/>
        <w:rPr>
          <w:rFonts w:ascii="Arial" w:eastAsiaTheme="minorHAnsi" w:hAnsi="Arial" w:cs="Arial"/>
          <w:color w:val="000000" w:themeColor="text1"/>
          <w:lang w:eastAsia="en-US"/>
        </w:rPr>
      </w:pPr>
      <w:r w:rsidRPr="008E3629">
        <w:rPr>
          <w:rFonts w:ascii="Arial" w:eastAsiaTheme="minorHAnsi" w:hAnsi="Arial" w:cs="Arial"/>
          <w:color w:val="000000" w:themeColor="text1"/>
          <w:lang w:eastAsia="en-US"/>
        </w:rPr>
        <w:t xml:space="preserve">Claudia </w:t>
      </w:r>
      <w:proofErr w:type="spellStart"/>
      <w:r w:rsidRPr="008E3629">
        <w:rPr>
          <w:rFonts w:ascii="Arial" w:eastAsiaTheme="minorHAnsi" w:hAnsi="Arial" w:cs="Arial"/>
          <w:color w:val="000000" w:themeColor="text1"/>
          <w:lang w:eastAsia="en-US"/>
        </w:rPr>
        <w:t>Sheinbaum</w:t>
      </w:r>
      <w:proofErr w:type="spellEnd"/>
      <w:r w:rsidRPr="008E3629">
        <w:rPr>
          <w:rFonts w:ascii="Arial" w:eastAsiaTheme="minorHAnsi" w:hAnsi="Arial" w:cs="Arial"/>
          <w:color w:val="000000" w:themeColor="text1"/>
          <w:lang w:eastAsia="en-US"/>
        </w:rPr>
        <w:t xml:space="preserve"> sigue empeñada en la suscripción del acuerdo La esperanza nos une, porque “es vital abrir las puertas de Morena para que sean cada vez más personas las que se unan al movimiento transformador, sin importar su profesión, oficio, religión y militancia partidista, porque la unión es lo que fortalecerá la lucha por los derechos y el bienestar del pueblo de México.</w:t>
      </w:r>
      <w:r w:rsidR="002A452D" w:rsidRPr="008E3629">
        <w:rPr>
          <w:rFonts w:ascii="Arial" w:eastAsiaTheme="minorHAnsi" w:hAnsi="Arial" w:cs="Arial"/>
          <w:color w:val="000000" w:themeColor="text1"/>
          <w:lang w:eastAsia="en-US"/>
        </w:rPr>
        <w:t xml:space="preserve"> Evidentes son las resistencias.</w:t>
      </w:r>
    </w:p>
    <w:p w:rsidR="001F2B43" w:rsidRPr="008E3629" w:rsidRDefault="001F2B43" w:rsidP="001F2B43">
      <w:pPr>
        <w:ind w:firstLine="708"/>
        <w:jc w:val="both"/>
        <w:rPr>
          <w:rFonts w:ascii="Arial" w:eastAsiaTheme="minorHAnsi" w:hAnsi="Arial" w:cs="Arial"/>
          <w:color w:val="000000" w:themeColor="text1"/>
          <w:lang w:eastAsia="en-US"/>
        </w:rPr>
      </w:pPr>
      <w:r w:rsidRPr="008E3629">
        <w:rPr>
          <w:rFonts w:ascii="Arial" w:eastAsiaTheme="minorHAnsi" w:hAnsi="Arial" w:cs="Arial"/>
          <w:color w:val="000000" w:themeColor="text1"/>
          <w:lang w:eastAsia="en-US"/>
        </w:rPr>
        <w:t xml:space="preserve">Se trata de construir “una mayoría muy amplia para seguir transformando los destinos de la nación (...) Tenemos que abrir la puerta para tener esa mayoría calificada, porque tenemos una tarea: seguir transformando la vida pública de México”, en </w:t>
      </w:r>
      <w:r w:rsidR="007621EB" w:rsidRPr="008E3629">
        <w:rPr>
          <w:rFonts w:ascii="Arial" w:eastAsiaTheme="minorHAnsi" w:hAnsi="Arial" w:cs="Arial"/>
          <w:color w:val="000000" w:themeColor="text1"/>
          <w:lang w:eastAsia="en-US"/>
        </w:rPr>
        <w:t xml:space="preserve">los </w:t>
      </w:r>
      <w:r w:rsidRPr="008E3629">
        <w:rPr>
          <w:rFonts w:ascii="Arial" w:eastAsiaTheme="minorHAnsi" w:hAnsi="Arial" w:cs="Arial"/>
          <w:color w:val="000000" w:themeColor="text1"/>
          <w:lang w:eastAsia="en-US"/>
        </w:rPr>
        <w:t>plano</w:t>
      </w:r>
      <w:r w:rsidR="007621EB" w:rsidRPr="008E3629">
        <w:rPr>
          <w:rFonts w:ascii="Arial" w:eastAsiaTheme="minorHAnsi" w:hAnsi="Arial" w:cs="Arial"/>
          <w:color w:val="000000" w:themeColor="text1"/>
          <w:lang w:eastAsia="en-US"/>
        </w:rPr>
        <w:t>s</w:t>
      </w:r>
      <w:r w:rsidRPr="008E3629">
        <w:rPr>
          <w:rFonts w:ascii="Arial" w:eastAsiaTheme="minorHAnsi" w:hAnsi="Arial" w:cs="Arial"/>
          <w:color w:val="000000" w:themeColor="text1"/>
          <w:lang w:eastAsia="en-US"/>
        </w:rPr>
        <w:t xml:space="preserve"> judicial</w:t>
      </w:r>
      <w:r w:rsidR="002A452D" w:rsidRPr="008E3629">
        <w:rPr>
          <w:rFonts w:ascii="Arial" w:eastAsiaTheme="minorHAnsi" w:hAnsi="Arial" w:cs="Arial"/>
          <w:color w:val="000000" w:themeColor="text1"/>
          <w:lang w:eastAsia="en-US"/>
        </w:rPr>
        <w:t>, energético</w:t>
      </w:r>
      <w:r w:rsidRPr="008E3629">
        <w:rPr>
          <w:rFonts w:ascii="Arial" w:eastAsiaTheme="minorHAnsi" w:hAnsi="Arial" w:cs="Arial"/>
          <w:color w:val="000000" w:themeColor="text1"/>
          <w:lang w:eastAsia="en-US"/>
        </w:rPr>
        <w:t xml:space="preserve"> y electoral.</w:t>
      </w:r>
    </w:p>
    <w:p w:rsidR="003E1942" w:rsidRPr="008E3629" w:rsidRDefault="002A452D" w:rsidP="00AC4D36">
      <w:pPr>
        <w:ind w:firstLine="708"/>
        <w:jc w:val="both"/>
        <w:rPr>
          <w:rFonts w:ascii="Arial" w:eastAsiaTheme="minorHAnsi" w:hAnsi="Arial" w:cs="Arial"/>
          <w:color w:val="000000" w:themeColor="text1"/>
          <w:lang w:eastAsia="en-US"/>
        </w:rPr>
      </w:pPr>
      <w:r w:rsidRPr="008E3629">
        <w:rPr>
          <w:rFonts w:ascii="Arial" w:eastAsiaTheme="minorHAnsi" w:hAnsi="Arial" w:cs="Arial"/>
          <w:color w:val="000000" w:themeColor="text1"/>
          <w:lang w:eastAsia="en-US"/>
        </w:rPr>
        <w:lastRenderedPageBreak/>
        <w:t xml:space="preserve">Y como telón de fondo, la víspera del 9º aniversario de los 43 de </w:t>
      </w:r>
      <w:proofErr w:type="spellStart"/>
      <w:r w:rsidRPr="008E3629">
        <w:rPr>
          <w:rFonts w:ascii="Arial" w:eastAsiaTheme="minorHAnsi" w:hAnsi="Arial" w:cs="Arial"/>
          <w:color w:val="000000" w:themeColor="text1"/>
          <w:lang w:eastAsia="en-US"/>
        </w:rPr>
        <w:t>Ayotzinapa</w:t>
      </w:r>
      <w:proofErr w:type="spellEnd"/>
      <w:r w:rsidRPr="008E3629">
        <w:rPr>
          <w:rFonts w:ascii="Arial" w:eastAsiaTheme="minorHAnsi" w:hAnsi="Arial" w:cs="Arial"/>
          <w:color w:val="000000" w:themeColor="text1"/>
          <w:lang w:eastAsia="en-US"/>
        </w:rPr>
        <w:t>, que en rigor son 41, y los dirigentes de un movimiento que fue vigoroso e incluyente, están abocados a provocar la confrontación con soldados y policías.</w:t>
      </w:r>
      <w:r w:rsidR="00AC4D36" w:rsidRPr="008E3629">
        <w:rPr>
          <w:rFonts w:ascii="Arial" w:eastAsiaTheme="minorHAnsi" w:hAnsi="Arial" w:cs="Arial"/>
          <w:color w:val="000000" w:themeColor="text1"/>
          <w:lang w:eastAsia="en-US"/>
        </w:rPr>
        <w:t xml:space="preserve"> Primero atacaron el cuartel del Ejército en Iguala, Guerrero, y ahora lanzaron petardos</w:t>
      </w:r>
      <w:r w:rsidR="00A71428" w:rsidRPr="008E3629">
        <w:rPr>
          <w:rFonts w:ascii="Arial" w:eastAsiaTheme="minorHAnsi" w:hAnsi="Arial" w:cs="Arial"/>
          <w:color w:val="000000" w:themeColor="text1"/>
          <w:lang w:eastAsia="en-US"/>
        </w:rPr>
        <w:t xml:space="preserve"> e</w:t>
      </w:r>
      <w:r w:rsidR="00AC4D36" w:rsidRPr="008E3629">
        <w:rPr>
          <w:rFonts w:ascii="Arial" w:eastAsiaTheme="minorHAnsi" w:hAnsi="Arial" w:cs="Arial"/>
          <w:color w:val="000000" w:themeColor="text1"/>
          <w:lang w:eastAsia="en-US"/>
        </w:rPr>
        <w:t xml:space="preserve"> incendiaron una camioneta en las instalaciones de la Fiscalía General del Estado, y rompieron los medallones a vehículos en demanda de </w:t>
      </w:r>
      <w:r w:rsidR="00A71428" w:rsidRPr="008E3629">
        <w:rPr>
          <w:rFonts w:ascii="Arial" w:eastAsiaTheme="minorHAnsi" w:hAnsi="Arial" w:cs="Arial"/>
          <w:color w:val="000000" w:themeColor="text1"/>
          <w:lang w:eastAsia="en-US"/>
        </w:rPr>
        <w:t>“</w:t>
      </w:r>
      <w:r w:rsidR="00AC4D36" w:rsidRPr="008E3629">
        <w:rPr>
          <w:rFonts w:ascii="Arial" w:eastAsiaTheme="minorHAnsi" w:hAnsi="Arial" w:cs="Arial"/>
          <w:color w:val="000000" w:themeColor="text1"/>
          <w:lang w:eastAsia="en-US"/>
        </w:rPr>
        <w:t>la presentación de los desaparecidos</w:t>
      </w:r>
      <w:r w:rsidR="00A71428" w:rsidRPr="008E3629">
        <w:rPr>
          <w:rFonts w:ascii="Arial" w:eastAsiaTheme="minorHAnsi" w:hAnsi="Arial" w:cs="Arial"/>
          <w:color w:val="000000" w:themeColor="text1"/>
          <w:lang w:eastAsia="en-US"/>
        </w:rPr>
        <w:t xml:space="preserve">”. </w:t>
      </w:r>
      <w:r w:rsidR="00AC4D36" w:rsidRPr="008E3629">
        <w:rPr>
          <w:rFonts w:ascii="Arial" w:eastAsiaTheme="minorHAnsi" w:hAnsi="Arial" w:cs="Arial"/>
          <w:color w:val="000000" w:themeColor="text1"/>
          <w:lang w:eastAsia="en-US"/>
        </w:rPr>
        <w:t>¿En verdad piensa</w:t>
      </w:r>
      <w:r w:rsidR="00A71428" w:rsidRPr="008E3629">
        <w:rPr>
          <w:rFonts w:ascii="Arial" w:eastAsiaTheme="minorHAnsi" w:hAnsi="Arial" w:cs="Arial"/>
          <w:color w:val="000000" w:themeColor="text1"/>
          <w:lang w:eastAsia="en-US"/>
        </w:rPr>
        <w:t xml:space="preserve">n </w:t>
      </w:r>
      <w:proofErr w:type="spellStart"/>
      <w:r w:rsidR="00AC4D36" w:rsidRPr="008E3629">
        <w:rPr>
          <w:rFonts w:ascii="Arial" w:eastAsiaTheme="minorHAnsi" w:hAnsi="Arial" w:cs="Arial"/>
          <w:color w:val="000000" w:themeColor="text1"/>
          <w:lang w:eastAsia="en-US"/>
        </w:rPr>
        <w:t>Vidulfo</w:t>
      </w:r>
      <w:proofErr w:type="spellEnd"/>
      <w:r w:rsidR="00AC4D36" w:rsidRPr="008E3629">
        <w:rPr>
          <w:rFonts w:ascii="Arial" w:eastAsiaTheme="minorHAnsi" w:hAnsi="Arial" w:cs="Arial"/>
          <w:color w:val="000000" w:themeColor="text1"/>
          <w:lang w:eastAsia="en-US"/>
        </w:rPr>
        <w:t xml:space="preserve"> Rosales y sus </w:t>
      </w:r>
      <w:r w:rsidR="00A71428" w:rsidRPr="008E3629">
        <w:rPr>
          <w:rFonts w:ascii="Arial" w:eastAsiaTheme="minorHAnsi" w:hAnsi="Arial" w:cs="Arial"/>
          <w:color w:val="000000" w:themeColor="text1"/>
          <w:lang w:eastAsia="en-US"/>
        </w:rPr>
        <w:t>pares</w:t>
      </w:r>
      <w:r w:rsidR="00AC4D36" w:rsidRPr="008E3629">
        <w:rPr>
          <w:rFonts w:ascii="Arial" w:eastAsiaTheme="minorHAnsi" w:hAnsi="Arial" w:cs="Arial"/>
          <w:color w:val="000000" w:themeColor="text1"/>
          <w:lang w:eastAsia="en-US"/>
        </w:rPr>
        <w:t xml:space="preserve"> que así lo van a lograr?</w:t>
      </w:r>
    </w:p>
    <w:p w:rsidR="003E1942" w:rsidRPr="008E3629" w:rsidRDefault="003E1942" w:rsidP="003E1942">
      <w:pPr>
        <w:jc w:val="center"/>
        <w:rPr>
          <w:rFonts w:ascii="Arial" w:hAnsi="Arial" w:cs="Arial"/>
          <w:b/>
          <w:color w:val="000000" w:themeColor="text1"/>
        </w:rPr>
      </w:pPr>
      <w:r w:rsidRPr="008E3629">
        <w:rPr>
          <w:rFonts w:ascii="Arial" w:hAnsi="Arial" w:cs="Arial"/>
          <w:b/>
          <w:color w:val="000000" w:themeColor="text1"/>
        </w:rPr>
        <w:t>Acuse de recibo</w:t>
      </w:r>
    </w:p>
    <w:p w:rsidR="003E1942" w:rsidRPr="008E3629" w:rsidRDefault="003E1942" w:rsidP="003E1942">
      <w:pPr>
        <w:jc w:val="both"/>
        <w:rPr>
          <w:rFonts w:ascii="Arial" w:hAnsi="Arial" w:cs="Arial"/>
          <w:color w:val="000000" w:themeColor="text1"/>
        </w:rPr>
      </w:pPr>
      <w:r w:rsidRPr="008E3629">
        <w:rPr>
          <w:rFonts w:ascii="Arial" w:hAnsi="Arial" w:cs="Arial"/>
          <w:bCs/>
          <w:color w:val="000000" w:themeColor="text1"/>
        </w:rPr>
        <w:t xml:space="preserve">“Exijo la suspensión total de estos programas hasta que sean revisados y avalados por las autoridades correspondientes y la sociedad en general, esperando el apoyo total de la sociedad de padres de familia y la iglesia católica que rechazaron el contenido de los textos escolares ya que están tan interesados en la salud mental y emocional de la niñez y exigimos que la Suprema Corte de Justicia gire el amparo para la suspensión total de estas emisiones televisivas, radiofónicas y periodísticas de inmediato hasta mejorar su contenido”; concluye Manú </w:t>
      </w:r>
      <w:proofErr w:type="spellStart"/>
      <w:r w:rsidRPr="008E3629">
        <w:rPr>
          <w:rFonts w:ascii="Arial" w:hAnsi="Arial" w:cs="Arial"/>
          <w:bCs/>
          <w:color w:val="000000" w:themeColor="text1"/>
        </w:rPr>
        <w:t>Dornbierer</w:t>
      </w:r>
      <w:proofErr w:type="spellEnd"/>
      <w:r w:rsidRPr="008E3629">
        <w:rPr>
          <w:rFonts w:ascii="Arial" w:hAnsi="Arial" w:cs="Arial"/>
          <w:bCs/>
          <w:color w:val="000000" w:themeColor="text1"/>
        </w:rPr>
        <w:t xml:space="preserve">... El doctor Enrique </w:t>
      </w:r>
      <w:proofErr w:type="spellStart"/>
      <w:r w:rsidRPr="008E3629">
        <w:rPr>
          <w:rFonts w:ascii="Arial" w:hAnsi="Arial" w:cs="Arial"/>
          <w:bCs/>
          <w:color w:val="000000" w:themeColor="text1"/>
        </w:rPr>
        <w:t>Semo</w:t>
      </w:r>
      <w:proofErr w:type="spellEnd"/>
      <w:r w:rsidRPr="008E3629">
        <w:rPr>
          <w:rFonts w:ascii="Arial" w:hAnsi="Arial" w:cs="Arial"/>
          <w:bCs/>
          <w:color w:val="000000" w:themeColor="text1"/>
        </w:rPr>
        <w:t xml:space="preserve"> nos dejó a medias con la primera parte de su ensayo, publicado en Tribuna Comunista, porque no acaba de entregar la segunda y última parte. Allí sostiene el historiador que conocí en Berlín, RDA, en 1968: </w:t>
      </w:r>
      <w:r w:rsidRPr="008E3629">
        <w:rPr>
          <w:rFonts w:ascii="Arial" w:hAnsi="Arial" w:cs="Arial"/>
          <w:color w:val="000000" w:themeColor="text1"/>
        </w:rPr>
        <w:t xml:space="preserve">“Con la legalización, primero del PCM, y luego de otras organizaciones de izquierda, se abría una tercera opción: la persistencia de la oligarquía, pero acompañada de una democracia electoral. La alegría en el campo de la izquierda y de los comunistas, no puede ser hoy imaginada. ¿Qué papel jugó Arnoldo Martínez Verdugo en ese proceso? Yo digo que Martínez Verdugo es la recuperación de la brújula del comunismo mexicano. Si José Revueltas tenía razón cuando hablaba de un proletariado sin cabeza en 1962, acertaba para el periodo 1940-1960. Pero desde el XIII Congreso y el acenso de Martínez Verdugo y la nueva dirección su libro es obsoleto”… </w:t>
      </w:r>
      <w:r w:rsidR="00311AF7" w:rsidRPr="008E3629">
        <w:rPr>
          <w:rFonts w:ascii="Arial" w:hAnsi="Arial" w:cs="Arial"/>
          <w:color w:val="000000" w:themeColor="text1"/>
        </w:rPr>
        <w:t xml:space="preserve">Liga, </w:t>
      </w:r>
      <w:hyperlink r:id="rId4" w:history="1">
        <w:r w:rsidRPr="008E3629">
          <w:rPr>
            <w:rFonts w:ascii="Arial" w:hAnsi="Arial" w:cs="Arial"/>
            <w:color w:val="000000" w:themeColor="text1"/>
            <w:u w:val="single"/>
          </w:rPr>
          <w:t>https://www.calameo.com/read/0071770387caa993641fc</w:t>
        </w:r>
      </w:hyperlink>
    </w:p>
    <w:p w:rsidR="00F8322A" w:rsidRPr="008E3629" w:rsidRDefault="005173EA" w:rsidP="003E1942">
      <w:pPr>
        <w:jc w:val="both"/>
        <w:rPr>
          <w:rFonts w:ascii="Arial" w:hAnsi="Arial" w:cs="Arial"/>
          <w:color w:val="000000" w:themeColor="text1"/>
          <w:sz w:val="16"/>
          <w:szCs w:val="16"/>
        </w:rPr>
      </w:pPr>
      <w:hyperlink r:id="rId5" w:history="1">
        <w:r w:rsidR="003E1942" w:rsidRPr="008E3629">
          <w:rPr>
            <w:rStyle w:val="Hipervnculo"/>
            <w:rFonts w:ascii="Arial" w:hAnsi="Arial" w:cs="Arial"/>
            <w:color w:val="000000" w:themeColor="text1"/>
            <w:sz w:val="16"/>
            <w:szCs w:val="16"/>
            <w:u w:val="none"/>
          </w:rPr>
          <w:t>http://www.fo</w:t>
        </w:r>
        <w:bookmarkStart w:id="0" w:name="_GoBack"/>
        <w:bookmarkEnd w:id="0"/>
        <w:r w:rsidR="003E1942" w:rsidRPr="008E3629">
          <w:rPr>
            <w:rStyle w:val="Hipervnculo"/>
            <w:rFonts w:ascii="Arial" w:hAnsi="Arial" w:cs="Arial"/>
            <w:color w:val="000000" w:themeColor="text1"/>
            <w:sz w:val="16"/>
            <w:szCs w:val="16"/>
            <w:u w:val="none"/>
          </w:rPr>
          <w:t>rumenlinea.com/</w:t>
        </w:r>
      </w:hyperlink>
      <w:r w:rsidR="003E1942" w:rsidRPr="008E3629">
        <w:rPr>
          <w:rFonts w:ascii="Arial" w:hAnsi="Arial" w:cs="Arial"/>
          <w:color w:val="000000" w:themeColor="text1"/>
          <w:sz w:val="16"/>
          <w:szCs w:val="16"/>
        </w:rPr>
        <w:t xml:space="preserve">    </w:t>
      </w:r>
      <w:hyperlink r:id="rId6" w:history="1">
        <w:r w:rsidR="003E1942" w:rsidRPr="008E3629">
          <w:rPr>
            <w:rStyle w:val="Hipervnculo"/>
            <w:rFonts w:ascii="Arial" w:hAnsi="Arial" w:cs="Arial"/>
            <w:color w:val="000000" w:themeColor="text1"/>
            <w:sz w:val="16"/>
            <w:szCs w:val="16"/>
            <w:u w:val="none"/>
          </w:rPr>
          <w:t>forum@forumenlinea.com</w:t>
        </w:r>
      </w:hyperlink>
      <w:r w:rsidR="003E1942" w:rsidRPr="008E3629">
        <w:rPr>
          <w:rFonts w:ascii="Arial" w:hAnsi="Arial" w:cs="Arial"/>
          <w:color w:val="000000" w:themeColor="text1"/>
          <w:sz w:val="16"/>
          <w:szCs w:val="16"/>
        </w:rPr>
        <w:t xml:space="preserve">    </w:t>
      </w:r>
      <w:proofErr w:type="spellStart"/>
      <w:r w:rsidR="003E1942" w:rsidRPr="008E3629">
        <w:rPr>
          <w:rFonts w:ascii="Arial" w:hAnsi="Arial" w:cs="Arial"/>
          <w:color w:val="000000" w:themeColor="text1"/>
          <w:sz w:val="16"/>
          <w:szCs w:val="16"/>
        </w:rPr>
        <w:t>Twitter@IbarraAguirreEd</w:t>
      </w:r>
      <w:proofErr w:type="spellEnd"/>
    </w:p>
    <w:sectPr w:rsidR="00F8322A" w:rsidRPr="008E362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942"/>
    <w:rsid w:val="000E4F4C"/>
    <w:rsid w:val="001F2B43"/>
    <w:rsid w:val="002A452D"/>
    <w:rsid w:val="00311AF7"/>
    <w:rsid w:val="00352F89"/>
    <w:rsid w:val="003E1942"/>
    <w:rsid w:val="005173EA"/>
    <w:rsid w:val="00681E26"/>
    <w:rsid w:val="007621EB"/>
    <w:rsid w:val="008B5DFC"/>
    <w:rsid w:val="008E3629"/>
    <w:rsid w:val="009C3352"/>
    <w:rsid w:val="00A71428"/>
    <w:rsid w:val="00AC4D36"/>
    <w:rsid w:val="00B43F3D"/>
    <w:rsid w:val="00C97914"/>
    <w:rsid w:val="00E21EA7"/>
    <w:rsid w:val="00F8322A"/>
    <w:rsid w:val="00FD04B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E2007F-A186-40B9-959D-CEE6E11A7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94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E19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calameo.com/read/0071770387caa993641f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Pages>
  <Words>811</Words>
  <Characters>4463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2023-09-24T17:50:00Z</dcterms:created>
  <dcterms:modified xsi:type="dcterms:W3CDTF">2023-09-25T17:31:00Z</dcterms:modified>
</cp:coreProperties>
</file>