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625" w:rsidRPr="00E931C0" w:rsidRDefault="006F1625" w:rsidP="006F1625">
      <w:pPr>
        <w:rPr>
          <w:rFonts w:ascii="Arial" w:hAnsi="Arial" w:cs="Arial"/>
          <w:color w:val="000000" w:themeColor="text1"/>
          <w:sz w:val="28"/>
          <w:szCs w:val="28"/>
        </w:rPr>
      </w:pPr>
      <w:r w:rsidRPr="00E931C0">
        <w:rPr>
          <w:rFonts w:ascii="Arial" w:hAnsi="Arial" w:cs="Arial"/>
          <w:color w:val="000000" w:themeColor="text1"/>
          <w:sz w:val="28"/>
          <w:szCs w:val="28"/>
        </w:rPr>
        <w:t>Utopía</w:t>
      </w:r>
    </w:p>
    <w:p w:rsidR="006F1625" w:rsidRPr="00E931C0" w:rsidRDefault="006F1625" w:rsidP="006F1625">
      <w:pPr>
        <w:rPr>
          <w:rFonts w:ascii="Arial" w:hAnsi="Arial" w:cs="Arial"/>
          <w:color w:val="000000" w:themeColor="text1"/>
        </w:rPr>
      </w:pPr>
    </w:p>
    <w:p w:rsidR="00AA2E90" w:rsidRPr="00E931C0" w:rsidRDefault="00AA2E90" w:rsidP="00AA2E90">
      <w:pPr>
        <w:jc w:val="center"/>
        <w:rPr>
          <w:rFonts w:ascii="Arial" w:hAnsi="Arial" w:cs="Arial"/>
          <w:b/>
          <w:color w:val="000000" w:themeColor="text1"/>
          <w:sz w:val="36"/>
          <w:szCs w:val="36"/>
        </w:rPr>
      </w:pPr>
      <w:r w:rsidRPr="00E931C0">
        <w:rPr>
          <w:rFonts w:ascii="Arial" w:hAnsi="Arial" w:cs="Arial"/>
          <w:b/>
          <w:color w:val="000000" w:themeColor="text1"/>
          <w:sz w:val="36"/>
          <w:szCs w:val="36"/>
        </w:rPr>
        <w:t>Ebrard</w:t>
      </w:r>
      <w:r w:rsidR="00D7455B" w:rsidRPr="00E931C0">
        <w:rPr>
          <w:rFonts w:ascii="Arial" w:hAnsi="Arial" w:cs="Arial"/>
          <w:b/>
          <w:color w:val="000000" w:themeColor="text1"/>
          <w:sz w:val="36"/>
          <w:szCs w:val="36"/>
        </w:rPr>
        <w:t>:</w:t>
      </w:r>
      <w:r w:rsidRPr="00E931C0">
        <w:rPr>
          <w:rFonts w:ascii="Arial" w:hAnsi="Arial" w:cs="Arial"/>
          <w:b/>
          <w:color w:val="000000" w:themeColor="text1"/>
          <w:sz w:val="36"/>
          <w:szCs w:val="36"/>
        </w:rPr>
        <w:t xml:space="preserve"> </w:t>
      </w:r>
      <w:r w:rsidR="00D7455B" w:rsidRPr="00E931C0">
        <w:rPr>
          <w:rFonts w:ascii="Arial" w:hAnsi="Arial" w:cs="Arial"/>
          <w:b/>
          <w:color w:val="000000" w:themeColor="text1"/>
          <w:sz w:val="36"/>
          <w:szCs w:val="36"/>
        </w:rPr>
        <w:t>C</w:t>
      </w:r>
      <w:r w:rsidRPr="00E931C0">
        <w:rPr>
          <w:rFonts w:ascii="Arial" w:hAnsi="Arial" w:cs="Arial"/>
          <w:b/>
          <w:color w:val="000000" w:themeColor="text1"/>
          <w:sz w:val="36"/>
          <w:szCs w:val="36"/>
        </w:rPr>
        <w:t>ondicionamientos, realidad y tiempos</w:t>
      </w:r>
    </w:p>
    <w:p w:rsidR="006F1625" w:rsidRPr="00E931C0" w:rsidRDefault="006F1625" w:rsidP="006F1625">
      <w:pPr>
        <w:rPr>
          <w:rFonts w:ascii="Arial" w:hAnsi="Arial" w:cs="Arial"/>
          <w:color w:val="000000" w:themeColor="text1"/>
        </w:rPr>
      </w:pPr>
    </w:p>
    <w:p w:rsidR="006F1625" w:rsidRPr="00E931C0" w:rsidRDefault="006F1625" w:rsidP="006F1625">
      <w:pPr>
        <w:rPr>
          <w:rFonts w:ascii="Arial" w:hAnsi="Arial" w:cs="Arial"/>
          <w:b/>
          <w:color w:val="000000" w:themeColor="text1"/>
        </w:rPr>
      </w:pPr>
      <w:r w:rsidRPr="00E931C0">
        <w:rPr>
          <w:rFonts w:ascii="Arial" w:hAnsi="Arial" w:cs="Arial"/>
          <w:b/>
          <w:color w:val="000000" w:themeColor="text1"/>
        </w:rPr>
        <w:t>Eduardo Ibarra Aguirre</w:t>
      </w:r>
    </w:p>
    <w:p w:rsidR="006F1625" w:rsidRPr="00E931C0" w:rsidRDefault="006F1625" w:rsidP="006F1625">
      <w:pPr>
        <w:rPr>
          <w:rFonts w:ascii="Arial" w:hAnsi="Arial" w:cs="Arial"/>
          <w:color w:val="000000" w:themeColor="text1"/>
        </w:rPr>
      </w:pPr>
    </w:p>
    <w:p w:rsidR="00076817" w:rsidRPr="00E931C0" w:rsidRDefault="00076817" w:rsidP="008634E3">
      <w:pPr>
        <w:jc w:val="both"/>
        <w:rPr>
          <w:rFonts w:ascii="Arial" w:eastAsiaTheme="minorHAnsi" w:hAnsi="Arial" w:cs="Arial"/>
          <w:color w:val="000000" w:themeColor="text1"/>
          <w:lang w:eastAsia="en-US"/>
        </w:rPr>
      </w:pPr>
      <w:r w:rsidRPr="00E931C0">
        <w:rPr>
          <w:rFonts w:ascii="Arial" w:hAnsi="Arial" w:cs="Arial"/>
          <w:color w:val="000000" w:themeColor="text1"/>
        </w:rPr>
        <w:t>Jura Marcelo Ebrard: “</w:t>
      </w:r>
      <w:r w:rsidRPr="00E931C0">
        <w:rPr>
          <w:rFonts w:ascii="Arial" w:eastAsiaTheme="minorHAnsi" w:hAnsi="Arial" w:cs="Arial"/>
          <w:color w:val="000000" w:themeColor="text1"/>
          <w:lang w:eastAsia="en-US"/>
        </w:rPr>
        <w:t xml:space="preserve">Le tengo un inmenso cariño al presidente López Obrador, he sido su más largo colaborador, jamás le haría yo un daño por razones políticas, pero esto sí lo tengo que decir porque Morena costó mucho trabajo organizarlo”. Si el largo se mide por la estatura y el género, tiene razón; pero la recién reconfirmada coordinadora de los </w:t>
      </w:r>
      <w:r w:rsidR="008634E3" w:rsidRPr="00E931C0">
        <w:rPr>
          <w:rFonts w:ascii="Arial" w:eastAsiaTheme="minorHAnsi" w:hAnsi="Arial" w:cs="Arial"/>
          <w:color w:val="000000" w:themeColor="text1"/>
          <w:lang w:eastAsia="en-US"/>
        </w:rPr>
        <w:t>C</w:t>
      </w:r>
      <w:r w:rsidRPr="00E931C0">
        <w:rPr>
          <w:rFonts w:ascii="Arial" w:eastAsiaTheme="minorHAnsi" w:hAnsi="Arial" w:cs="Arial"/>
          <w:color w:val="000000" w:themeColor="text1"/>
          <w:lang w:eastAsia="en-US"/>
        </w:rPr>
        <w:t xml:space="preserve">omités de Defensa de la Cuarta Transformación, Claudia </w:t>
      </w:r>
      <w:proofErr w:type="spellStart"/>
      <w:r w:rsidRPr="00E931C0">
        <w:rPr>
          <w:rFonts w:ascii="Arial" w:eastAsiaTheme="minorHAnsi" w:hAnsi="Arial" w:cs="Arial"/>
          <w:color w:val="000000" w:themeColor="text1"/>
          <w:lang w:eastAsia="en-US"/>
        </w:rPr>
        <w:t>Sheinbaum</w:t>
      </w:r>
      <w:proofErr w:type="spellEnd"/>
      <w:r w:rsidR="008634E3" w:rsidRPr="00E931C0">
        <w:rPr>
          <w:rFonts w:ascii="Arial" w:eastAsiaTheme="minorHAnsi" w:hAnsi="Arial" w:cs="Arial"/>
          <w:color w:val="000000" w:themeColor="text1"/>
          <w:lang w:eastAsia="en-US"/>
        </w:rPr>
        <w:t>,</w:t>
      </w:r>
      <w:r w:rsidRPr="00E931C0">
        <w:rPr>
          <w:rFonts w:ascii="Arial" w:eastAsiaTheme="minorHAnsi" w:hAnsi="Arial" w:cs="Arial"/>
          <w:color w:val="000000" w:themeColor="text1"/>
          <w:lang w:eastAsia="en-US"/>
        </w:rPr>
        <w:t xml:space="preserve"> en efecto es más bajita, pero en tiempos están más o menos parejos o la física le lleva cierta ventaja.</w:t>
      </w:r>
    </w:p>
    <w:p w:rsidR="0063324E" w:rsidRPr="00E931C0" w:rsidRDefault="00076817" w:rsidP="008634E3">
      <w:pPr>
        <w:ind w:firstLine="708"/>
        <w:jc w:val="both"/>
        <w:rPr>
          <w:rFonts w:ascii="Arial" w:hAnsi="Arial" w:cs="Arial"/>
          <w:color w:val="000000" w:themeColor="text1"/>
        </w:rPr>
      </w:pPr>
      <w:r w:rsidRPr="00E931C0">
        <w:rPr>
          <w:rFonts w:ascii="Arial" w:hAnsi="Arial" w:cs="Arial"/>
          <w:color w:val="000000" w:themeColor="text1"/>
        </w:rPr>
        <w:t>El cariño, y más aún si es “inmenso”</w:t>
      </w:r>
      <w:r w:rsidR="008634E3" w:rsidRPr="00E931C0">
        <w:rPr>
          <w:rFonts w:ascii="Arial" w:hAnsi="Arial" w:cs="Arial"/>
          <w:color w:val="000000" w:themeColor="text1"/>
        </w:rPr>
        <w:t>,</w:t>
      </w:r>
      <w:r w:rsidRPr="00E931C0">
        <w:rPr>
          <w:rFonts w:ascii="Arial" w:hAnsi="Arial" w:cs="Arial"/>
          <w:color w:val="000000" w:themeColor="text1"/>
        </w:rPr>
        <w:t xml:space="preserve"> se demuestra, no se proclama ni tampoco se presume con arrogancia y menos si el litigio </w:t>
      </w:r>
      <w:r w:rsidR="008634E3" w:rsidRPr="00E931C0">
        <w:rPr>
          <w:rFonts w:ascii="Arial" w:hAnsi="Arial" w:cs="Arial"/>
          <w:color w:val="000000" w:themeColor="text1"/>
        </w:rPr>
        <w:t>de</w:t>
      </w:r>
      <w:r w:rsidRPr="00E931C0">
        <w:rPr>
          <w:rFonts w:ascii="Arial" w:hAnsi="Arial" w:cs="Arial"/>
          <w:color w:val="000000" w:themeColor="text1"/>
        </w:rPr>
        <w:t xml:space="preserve"> Ebrard </w:t>
      </w:r>
      <w:proofErr w:type="spellStart"/>
      <w:r w:rsidRPr="00E931C0">
        <w:rPr>
          <w:rFonts w:ascii="Arial" w:hAnsi="Arial" w:cs="Arial"/>
          <w:color w:val="000000" w:themeColor="text1"/>
        </w:rPr>
        <w:t>Causabón</w:t>
      </w:r>
      <w:proofErr w:type="spellEnd"/>
      <w:r w:rsidRPr="00E931C0">
        <w:rPr>
          <w:rFonts w:ascii="Arial" w:hAnsi="Arial" w:cs="Arial"/>
          <w:color w:val="000000" w:themeColor="text1"/>
        </w:rPr>
        <w:t xml:space="preserve"> </w:t>
      </w:r>
      <w:r w:rsidR="008634E3" w:rsidRPr="00E931C0">
        <w:rPr>
          <w:rFonts w:ascii="Arial" w:hAnsi="Arial" w:cs="Arial"/>
          <w:color w:val="000000" w:themeColor="text1"/>
        </w:rPr>
        <w:t>con la dirigencia de Morena hasta el punto de llamarles “cobardes” –no se atreve a decir que es con el Consejo Nacional–,</w:t>
      </w:r>
      <w:r w:rsidR="0063324E" w:rsidRPr="00E931C0">
        <w:rPr>
          <w:rFonts w:ascii="Arial" w:hAnsi="Arial" w:cs="Arial"/>
          <w:color w:val="000000" w:themeColor="text1"/>
        </w:rPr>
        <w:t xml:space="preserve"> </w:t>
      </w:r>
      <w:r w:rsidRPr="00E931C0">
        <w:rPr>
          <w:rFonts w:ascii="Arial" w:hAnsi="Arial" w:cs="Arial"/>
          <w:color w:val="000000" w:themeColor="text1"/>
        </w:rPr>
        <w:t>tiene como origen el modelo de elec</w:t>
      </w:r>
      <w:r w:rsidR="008634E3" w:rsidRPr="00E931C0">
        <w:rPr>
          <w:rFonts w:ascii="Arial" w:hAnsi="Arial" w:cs="Arial"/>
          <w:color w:val="000000" w:themeColor="text1"/>
        </w:rPr>
        <w:t>c</w:t>
      </w:r>
      <w:r w:rsidRPr="00E931C0">
        <w:rPr>
          <w:rFonts w:ascii="Arial" w:hAnsi="Arial" w:cs="Arial"/>
          <w:color w:val="000000" w:themeColor="text1"/>
        </w:rPr>
        <w:t xml:space="preserve">ión del </w:t>
      </w:r>
      <w:r w:rsidR="008634E3" w:rsidRPr="00E931C0">
        <w:rPr>
          <w:rFonts w:ascii="Arial" w:hAnsi="Arial" w:cs="Arial"/>
          <w:color w:val="000000" w:themeColor="text1"/>
        </w:rPr>
        <w:t xml:space="preserve">candidato presidencial de la coalición política gobernante y </w:t>
      </w:r>
      <w:r w:rsidR="00D7455B" w:rsidRPr="00E931C0">
        <w:rPr>
          <w:rFonts w:ascii="Arial" w:hAnsi="Arial" w:cs="Arial"/>
          <w:color w:val="000000" w:themeColor="text1"/>
        </w:rPr>
        <w:t xml:space="preserve">en el </w:t>
      </w:r>
      <w:r w:rsidR="008634E3" w:rsidRPr="00E931C0">
        <w:rPr>
          <w:rFonts w:ascii="Arial" w:hAnsi="Arial" w:cs="Arial"/>
          <w:color w:val="000000" w:themeColor="text1"/>
        </w:rPr>
        <w:t>que el presidente Andrés Manuel reconoció</w:t>
      </w:r>
      <w:r w:rsidR="00C75355">
        <w:rPr>
          <w:rFonts w:ascii="Arial" w:hAnsi="Arial" w:cs="Arial"/>
          <w:color w:val="000000" w:themeColor="text1"/>
        </w:rPr>
        <w:t>,</w:t>
      </w:r>
      <w:r w:rsidR="008634E3" w:rsidRPr="00E931C0">
        <w:rPr>
          <w:rFonts w:ascii="Arial" w:hAnsi="Arial" w:cs="Arial"/>
          <w:color w:val="000000" w:themeColor="text1"/>
        </w:rPr>
        <w:t xml:space="preserve"> el </w:t>
      </w:r>
      <w:r w:rsidR="0063324E" w:rsidRPr="00E931C0">
        <w:rPr>
          <w:rFonts w:ascii="Arial" w:hAnsi="Arial" w:cs="Arial"/>
          <w:color w:val="000000" w:themeColor="text1"/>
        </w:rPr>
        <w:t>jueves 7</w:t>
      </w:r>
      <w:r w:rsidR="00C75355">
        <w:rPr>
          <w:rFonts w:ascii="Arial" w:hAnsi="Arial" w:cs="Arial"/>
          <w:color w:val="000000" w:themeColor="text1"/>
        </w:rPr>
        <w:t>,</w:t>
      </w:r>
      <w:r w:rsidR="008634E3" w:rsidRPr="00E931C0">
        <w:rPr>
          <w:rFonts w:ascii="Arial" w:hAnsi="Arial" w:cs="Arial"/>
          <w:color w:val="000000" w:themeColor="text1"/>
        </w:rPr>
        <w:t xml:space="preserve"> su participación directa en el diseño del </w:t>
      </w:r>
      <w:r w:rsidR="00206FF1" w:rsidRPr="00E931C0">
        <w:rPr>
          <w:rFonts w:ascii="Arial" w:hAnsi="Arial" w:cs="Arial"/>
          <w:color w:val="000000" w:themeColor="text1"/>
        </w:rPr>
        <w:t xml:space="preserve">incluyente </w:t>
      </w:r>
      <w:r w:rsidR="008634E3" w:rsidRPr="00E931C0">
        <w:rPr>
          <w:rFonts w:ascii="Arial" w:hAnsi="Arial" w:cs="Arial"/>
          <w:color w:val="000000" w:themeColor="text1"/>
        </w:rPr>
        <w:t xml:space="preserve">modelo eleccionario, y en la atención de las condiciones que se hicieron para que el otrora canciller compitiera sin excusas ni pretextos. La última fue la casa encuestadora que propuso y en </w:t>
      </w:r>
      <w:r w:rsidR="00206FF1" w:rsidRPr="00E931C0">
        <w:rPr>
          <w:rFonts w:ascii="Arial" w:hAnsi="Arial" w:cs="Arial"/>
          <w:color w:val="000000" w:themeColor="text1"/>
        </w:rPr>
        <w:t xml:space="preserve">la </w:t>
      </w:r>
      <w:r w:rsidR="008634E3" w:rsidRPr="00E931C0">
        <w:rPr>
          <w:rFonts w:ascii="Arial" w:hAnsi="Arial" w:cs="Arial"/>
          <w:color w:val="000000" w:themeColor="text1"/>
        </w:rPr>
        <w:t>que también perdió</w:t>
      </w:r>
      <w:r w:rsidR="0063324E" w:rsidRPr="00E931C0">
        <w:rPr>
          <w:rFonts w:ascii="Arial" w:hAnsi="Arial" w:cs="Arial"/>
          <w:color w:val="000000" w:themeColor="text1"/>
        </w:rPr>
        <w:t>. El promedio de las cinco encuestas fue de</w:t>
      </w:r>
      <w:r w:rsidR="008634E3" w:rsidRPr="00E931C0">
        <w:rPr>
          <w:rFonts w:ascii="Arial" w:hAnsi="Arial" w:cs="Arial"/>
          <w:color w:val="000000" w:themeColor="text1"/>
        </w:rPr>
        <w:t xml:space="preserve"> </w:t>
      </w:r>
      <w:r w:rsidR="0063324E" w:rsidRPr="00E931C0">
        <w:rPr>
          <w:rFonts w:ascii="Arial" w:hAnsi="Arial" w:cs="Arial"/>
          <w:color w:val="000000" w:themeColor="text1"/>
        </w:rPr>
        <w:t xml:space="preserve">13.6 puntos porcentuales (39.4 contra 25.8%), </w:t>
      </w:r>
      <w:r w:rsidR="00D7455B" w:rsidRPr="00E931C0">
        <w:rPr>
          <w:rFonts w:ascii="Arial" w:hAnsi="Arial" w:cs="Arial"/>
          <w:color w:val="000000" w:themeColor="text1"/>
        </w:rPr>
        <w:t>u</w:t>
      </w:r>
      <w:r w:rsidR="0063324E" w:rsidRPr="00E931C0">
        <w:rPr>
          <w:rFonts w:ascii="Arial" w:hAnsi="Arial" w:cs="Arial"/>
          <w:color w:val="000000" w:themeColor="text1"/>
        </w:rPr>
        <w:t xml:space="preserve">na diferencia sustancial </w:t>
      </w:r>
      <w:r w:rsidR="00206FF1" w:rsidRPr="00E931C0">
        <w:rPr>
          <w:rFonts w:ascii="Arial" w:hAnsi="Arial" w:cs="Arial"/>
          <w:color w:val="000000" w:themeColor="text1"/>
        </w:rPr>
        <w:t xml:space="preserve">para la </w:t>
      </w:r>
      <w:r w:rsidR="0063324E" w:rsidRPr="00E931C0">
        <w:rPr>
          <w:rFonts w:ascii="Arial" w:hAnsi="Arial" w:cs="Arial"/>
          <w:color w:val="000000" w:themeColor="text1"/>
        </w:rPr>
        <w:t>que no existen discursos para ocultarla.</w:t>
      </w:r>
    </w:p>
    <w:p w:rsidR="00206FF1" w:rsidRPr="00E931C0" w:rsidRDefault="0063324E" w:rsidP="008634E3">
      <w:pPr>
        <w:ind w:firstLine="708"/>
        <w:jc w:val="both"/>
        <w:rPr>
          <w:rFonts w:ascii="Arial" w:hAnsi="Arial" w:cs="Arial"/>
          <w:color w:val="000000" w:themeColor="text1"/>
        </w:rPr>
      </w:pPr>
      <w:r w:rsidRPr="00E931C0">
        <w:rPr>
          <w:rFonts w:ascii="Arial" w:hAnsi="Arial" w:cs="Arial"/>
          <w:color w:val="000000" w:themeColor="text1"/>
        </w:rPr>
        <w:t xml:space="preserve">Otra cosa son las denuncias y sobre todo las pruebas documentales que posea Luis Marcelo </w:t>
      </w:r>
      <w:r w:rsidR="00206FF1" w:rsidRPr="00E931C0">
        <w:rPr>
          <w:rFonts w:ascii="Arial" w:hAnsi="Arial" w:cs="Arial"/>
          <w:color w:val="000000" w:themeColor="text1"/>
        </w:rPr>
        <w:t xml:space="preserve">y que presentó, esperemos, en </w:t>
      </w:r>
      <w:r w:rsidR="00206FF1" w:rsidRPr="00E931C0">
        <w:rPr>
          <w:rFonts w:ascii="Arial" w:eastAsiaTheme="minorHAnsi" w:hAnsi="Arial" w:cs="Arial"/>
          <w:color w:val="000000" w:themeColor="text1"/>
          <w:lang w:eastAsia="en-US"/>
        </w:rPr>
        <w:t xml:space="preserve">la impugnación ante la Comisión Nacional de Honestidad y Justicia </w:t>
      </w:r>
      <w:r w:rsidR="00206FF1" w:rsidRPr="00E931C0">
        <w:rPr>
          <w:rFonts w:ascii="Arial" w:hAnsi="Arial" w:cs="Arial"/>
          <w:color w:val="000000" w:themeColor="text1"/>
        </w:rPr>
        <w:t>y de la cual es poco serio opinar porque se desconoce.</w:t>
      </w:r>
    </w:p>
    <w:p w:rsidR="001A4F12" w:rsidRPr="00E931C0" w:rsidRDefault="00206FF1" w:rsidP="008634E3">
      <w:pPr>
        <w:ind w:firstLine="708"/>
        <w:jc w:val="both"/>
        <w:rPr>
          <w:rFonts w:ascii="Arial" w:hAnsi="Arial" w:cs="Arial"/>
          <w:color w:val="000000" w:themeColor="text1"/>
        </w:rPr>
      </w:pPr>
      <w:r w:rsidRPr="00E931C0">
        <w:rPr>
          <w:rFonts w:ascii="Arial" w:hAnsi="Arial" w:cs="Arial"/>
          <w:color w:val="000000" w:themeColor="text1"/>
        </w:rPr>
        <w:t xml:space="preserve">Con la amplia trayectoria política dentro y fuera del gobierno </w:t>
      </w:r>
      <w:r w:rsidR="00C75355">
        <w:rPr>
          <w:rFonts w:ascii="Arial" w:hAnsi="Arial" w:cs="Arial"/>
          <w:color w:val="000000" w:themeColor="text1"/>
        </w:rPr>
        <w:t>del DF</w:t>
      </w:r>
      <w:r w:rsidRPr="00E931C0">
        <w:rPr>
          <w:rFonts w:ascii="Arial" w:hAnsi="Arial" w:cs="Arial"/>
          <w:color w:val="000000" w:themeColor="text1"/>
        </w:rPr>
        <w:t xml:space="preserve"> de Manuel Camacho y de Carlos Salinas en una subsecretaría de Relaciones Exteriores, además de los gobiernos capitalino y federal de López Obrador, resulta impensable que </w:t>
      </w:r>
      <w:proofErr w:type="spellStart"/>
      <w:r w:rsidRPr="00E931C0">
        <w:rPr>
          <w:rFonts w:ascii="Arial" w:hAnsi="Arial" w:cs="Arial"/>
          <w:color w:val="000000" w:themeColor="text1"/>
        </w:rPr>
        <w:t>Marchelo</w:t>
      </w:r>
      <w:proofErr w:type="spellEnd"/>
      <w:r w:rsidRPr="00E931C0">
        <w:rPr>
          <w:rFonts w:ascii="Arial" w:hAnsi="Arial" w:cs="Arial"/>
          <w:color w:val="000000" w:themeColor="text1"/>
        </w:rPr>
        <w:t>, como alguna ocasión pidió lo llamara</w:t>
      </w:r>
      <w:r w:rsidR="001A4F12" w:rsidRPr="00E931C0">
        <w:rPr>
          <w:rFonts w:ascii="Arial" w:hAnsi="Arial" w:cs="Arial"/>
          <w:color w:val="000000" w:themeColor="text1"/>
        </w:rPr>
        <w:t xml:space="preserve">, petición que </w:t>
      </w:r>
      <w:r w:rsidR="00D7455B" w:rsidRPr="00E931C0">
        <w:rPr>
          <w:rFonts w:ascii="Arial" w:hAnsi="Arial" w:cs="Arial"/>
          <w:color w:val="000000" w:themeColor="text1"/>
        </w:rPr>
        <w:t>satisfago</w:t>
      </w:r>
      <w:r w:rsidR="001A4F12" w:rsidRPr="00E931C0">
        <w:rPr>
          <w:rFonts w:ascii="Arial" w:hAnsi="Arial" w:cs="Arial"/>
          <w:color w:val="000000" w:themeColor="text1"/>
        </w:rPr>
        <w:t xml:space="preserve">, no tenga claro que es irreversible </w:t>
      </w:r>
      <w:r w:rsidRPr="00E931C0">
        <w:rPr>
          <w:rFonts w:ascii="Arial" w:hAnsi="Arial" w:cs="Arial"/>
          <w:color w:val="000000" w:themeColor="text1"/>
        </w:rPr>
        <w:t>e</w:t>
      </w:r>
      <w:r w:rsidR="001A4F12" w:rsidRPr="00E931C0">
        <w:rPr>
          <w:rFonts w:ascii="Arial" w:hAnsi="Arial" w:cs="Arial"/>
          <w:color w:val="000000" w:themeColor="text1"/>
        </w:rPr>
        <w:t xml:space="preserve">l proceso eleccionario con cinco </w:t>
      </w:r>
      <w:r w:rsidR="00C75355">
        <w:rPr>
          <w:rFonts w:ascii="Arial" w:hAnsi="Arial" w:cs="Arial"/>
          <w:color w:val="000000" w:themeColor="text1"/>
        </w:rPr>
        <w:t>(ante) pre</w:t>
      </w:r>
      <w:r w:rsidR="001A4F12" w:rsidRPr="00E931C0">
        <w:rPr>
          <w:rFonts w:ascii="Arial" w:hAnsi="Arial" w:cs="Arial"/>
          <w:color w:val="000000" w:themeColor="text1"/>
        </w:rPr>
        <w:t>candidatos de tres partidos.</w:t>
      </w:r>
    </w:p>
    <w:p w:rsidR="001A4F12" w:rsidRPr="00E931C0" w:rsidRDefault="001A4F12" w:rsidP="008634E3">
      <w:pPr>
        <w:ind w:firstLine="708"/>
        <w:jc w:val="both"/>
        <w:rPr>
          <w:rFonts w:ascii="Arial" w:hAnsi="Arial" w:cs="Arial"/>
          <w:color w:val="000000" w:themeColor="text1"/>
        </w:rPr>
      </w:pPr>
      <w:r w:rsidRPr="00E931C0">
        <w:rPr>
          <w:rFonts w:ascii="Arial" w:hAnsi="Arial" w:cs="Arial"/>
          <w:color w:val="000000" w:themeColor="text1"/>
        </w:rPr>
        <w:t xml:space="preserve">Lo sabe bien el </w:t>
      </w:r>
      <w:proofErr w:type="spellStart"/>
      <w:r w:rsidRPr="00E931C0">
        <w:rPr>
          <w:rFonts w:ascii="Arial" w:hAnsi="Arial" w:cs="Arial"/>
          <w:color w:val="000000" w:themeColor="text1"/>
        </w:rPr>
        <w:t>exmilitante</w:t>
      </w:r>
      <w:proofErr w:type="spellEnd"/>
      <w:r w:rsidRPr="00E931C0">
        <w:rPr>
          <w:rFonts w:ascii="Arial" w:hAnsi="Arial" w:cs="Arial"/>
          <w:color w:val="000000" w:themeColor="text1"/>
        </w:rPr>
        <w:t xml:space="preserve"> y exdirigente de los partidos Revolucionario, Centro Democrático</w:t>
      </w:r>
      <w:r w:rsidR="00C75355">
        <w:rPr>
          <w:rFonts w:ascii="Arial" w:hAnsi="Arial" w:cs="Arial"/>
          <w:color w:val="000000" w:themeColor="text1"/>
        </w:rPr>
        <w:t>,</w:t>
      </w:r>
      <w:r w:rsidRPr="00E931C0">
        <w:rPr>
          <w:rFonts w:ascii="Arial" w:hAnsi="Arial" w:cs="Arial"/>
          <w:color w:val="000000" w:themeColor="text1"/>
        </w:rPr>
        <w:t xml:space="preserve"> De la Revolución y Morena, pero administra lo mejor que puede los tiempos políticos porque el único instituto que lo puede acoger como candidato presidencial es Movimiento Ciudadano, mismo que padece un serio desencuentro entre sus dirigentes sobre el tema: candidato pro</w:t>
      </w:r>
      <w:r w:rsidR="00F760EE" w:rsidRPr="00E931C0">
        <w:rPr>
          <w:rFonts w:ascii="Arial" w:hAnsi="Arial" w:cs="Arial"/>
          <w:color w:val="000000" w:themeColor="text1"/>
        </w:rPr>
        <w:t>p</w:t>
      </w:r>
      <w:r w:rsidRPr="00E931C0">
        <w:rPr>
          <w:rFonts w:ascii="Arial" w:hAnsi="Arial" w:cs="Arial"/>
          <w:color w:val="000000" w:themeColor="text1"/>
        </w:rPr>
        <w:t>io</w:t>
      </w:r>
      <w:r w:rsidR="00F760EE" w:rsidRPr="00E931C0">
        <w:rPr>
          <w:rFonts w:ascii="Arial" w:hAnsi="Arial" w:cs="Arial"/>
          <w:color w:val="000000" w:themeColor="text1"/>
        </w:rPr>
        <w:t xml:space="preserve">, respaldar al estrecho Frente Amplio </w:t>
      </w:r>
      <w:r w:rsidR="008264C4" w:rsidRPr="00E931C0">
        <w:rPr>
          <w:rFonts w:ascii="Arial" w:hAnsi="Arial" w:cs="Arial"/>
          <w:color w:val="000000" w:themeColor="text1"/>
        </w:rPr>
        <w:t xml:space="preserve">con Xóchitl Gálvez </w:t>
      </w:r>
      <w:r w:rsidR="00F760EE" w:rsidRPr="00E931C0">
        <w:rPr>
          <w:rFonts w:ascii="Arial" w:hAnsi="Arial" w:cs="Arial"/>
          <w:color w:val="000000" w:themeColor="text1"/>
        </w:rPr>
        <w:t xml:space="preserve">o </w:t>
      </w:r>
      <w:r w:rsidR="008264C4" w:rsidRPr="00E931C0">
        <w:rPr>
          <w:rFonts w:ascii="Arial" w:hAnsi="Arial" w:cs="Arial"/>
          <w:color w:val="000000" w:themeColor="text1"/>
        </w:rPr>
        <w:t xml:space="preserve">bien </w:t>
      </w:r>
      <w:r w:rsidR="00F760EE" w:rsidRPr="00E931C0">
        <w:rPr>
          <w:rFonts w:ascii="Arial" w:hAnsi="Arial" w:cs="Arial"/>
          <w:color w:val="000000" w:themeColor="text1"/>
        </w:rPr>
        <w:t>Ebrard</w:t>
      </w:r>
      <w:r w:rsidRPr="00E931C0">
        <w:rPr>
          <w:rFonts w:ascii="Arial" w:hAnsi="Arial" w:cs="Arial"/>
          <w:color w:val="000000" w:themeColor="text1"/>
        </w:rPr>
        <w:t>.</w:t>
      </w:r>
    </w:p>
    <w:p w:rsidR="00AA2E90" w:rsidRPr="00E931C0" w:rsidRDefault="008264C4" w:rsidP="007B4B0A">
      <w:pPr>
        <w:ind w:firstLine="708"/>
        <w:jc w:val="both"/>
        <w:rPr>
          <w:rFonts w:ascii="Arial" w:hAnsi="Arial" w:cs="Arial"/>
          <w:color w:val="000000" w:themeColor="text1"/>
        </w:rPr>
      </w:pPr>
      <w:r w:rsidRPr="00E931C0">
        <w:rPr>
          <w:rFonts w:ascii="Arial" w:hAnsi="Arial" w:cs="Arial"/>
          <w:color w:val="000000" w:themeColor="text1"/>
        </w:rPr>
        <w:t>E</w:t>
      </w:r>
      <w:r w:rsidR="00F760EE" w:rsidRPr="00E931C0">
        <w:rPr>
          <w:rFonts w:ascii="Arial" w:hAnsi="Arial" w:cs="Arial"/>
          <w:color w:val="000000" w:themeColor="text1"/>
        </w:rPr>
        <w:t xml:space="preserve">n el mejor de los casos un hombre forjado en el poder, construirá una candidatura testimonial que difícilmente reunirá votos </w:t>
      </w:r>
      <w:r w:rsidRPr="00E931C0">
        <w:rPr>
          <w:rFonts w:ascii="Arial" w:hAnsi="Arial" w:cs="Arial"/>
          <w:color w:val="000000" w:themeColor="text1"/>
        </w:rPr>
        <w:t>que rebase</w:t>
      </w:r>
      <w:r w:rsidR="00D7455B" w:rsidRPr="00E931C0">
        <w:rPr>
          <w:rFonts w:ascii="Arial" w:hAnsi="Arial" w:cs="Arial"/>
          <w:color w:val="000000" w:themeColor="text1"/>
        </w:rPr>
        <w:t>n</w:t>
      </w:r>
      <w:r w:rsidRPr="00E931C0">
        <w:rPr>
          <w:rFonts w:ascii="Arial" w:hAnsi="Arial" w:cs="Arial"/>
          <w:color w:val="000000" w:themeColor="text1"/>
        </w:rPr>
        <w:t xml:space="preserve"> el </w:t>
      </w:r>
      <w:r w:rsidR="00D7455B" w:rsidRPr="00E931C0">
        <w:rPr>
          <w:rFonts w:ascii="Arial" w:hAnsi="Arial" w:cs="Arial"/>
          <w:color w:val="000000" w:themeColor="text1"/>
        </w:rPr>
        <w:t xml:space="preserve">6 u </w:t>
      </w:r>
      <w:r w:rsidRPr="00E931C0">
        <w:rPr>
          <w:rFonts w:ascii="Arial" w:hAnsi="Arial" w:cs="Arial"/>
          <w:color w:val="000000" w:themeColor="text1"/>
        </w:rPr>
        <w:t>8%</w:t>
      </w:r>
      <w:r w:rsidR="00F760EE" w:rsidRPr="00E931C0">
        <w:rPr>
          <w:rFonts w:ascii="Arial" w:hAnsi="Arial" w:cs="Arial"/>
          <w:color w:val="000000" w:themeColor="text1"/>
        </w:rPr>
        <w:t xml:space="preserve">. Salvo que </w:t>
      </w:r>
      <w:r w:rsidRPr="00E931C0">
        <w:rPr>
          <w:rFonts w:ascii="Arial" w:hAnsi="Arial" w:cs="Arial"/>
          <w:color w:val="000000" w:themeColor="text1"/>
        </w:rPr>
        <w:t xml:space="preserve">Marcelo </w:t>
      </w:r>
      <w:r w:rsidR="00F760EE" w:rsidRPr="00E931C0">
        <w:rPr>
          <w:rFonts w:ascii="Arial" w:hAnsi="Arial" w:cs="Arial"/>
          <w:color w:val="000000" w:themeColor="text1"/>
        </w:rPr>
        <w:t xml:space="preserve">comparta la historieta que cuenta Dante Delgado en cuanto micrófono le facilitan, que el </w:t>
      </w:r>
      <w:r w:rsidRPr="00E931C0">
        <w:rPr>
          <w:rFonts w:ascii="Arial" w:hAnsi="Arial" w:cs="Arial"/>
          <w:color w:val="000000" w:themeColor="text1"/>
        </w:rPr>
        <w:t>f</w:t>
      </w:r>
      <w:r w:rsidR="00F760EE" w:rsidRPr="00E931C0">
        <w:rPr>
          <w:rFonts w:ascii="Arial" w:hAnsi="Arial" w:cs="Arial"/>
          <w:color w:val="000000" w:themeColor="text1"/>
        </w:rPr>
        <w:t xml:space="preserve">rente de la lenguaraz y contradictoria </w:t>
      </w:r>
      <w:r w:rsidR="008C613E">
        <w:rPr>
          <w:rFonts w:ascii="Arial" w:hAnsi="Arial" w:cs="Arial"/>
          <w:color w:val="000000" w:themeColor="text1"/>
        </w:rPr>
        <w:t xml:space="preserve">señora </w:t>
      </w:r>
      <w:r w:rsidR="00F760EE" w:rsidRPr="00E931C0">
        <w:rPr>
          <w:rFonts w:ascii="Arial" w:hAnsi="Arial" w:cs="Arial"/>
          <w:color w:val="000000" w:themeColor="text1"/>
        </w:rPr>
        <w:t xml:space="preserve">X ocupará el tercer sitio, y MC el segundo. Y </w:t>
      </w:r>
      <w:r w:rsidRPr="00E931C0">
        <w:rPr>
          <w:rFonts w:ascii="Arial" w:hAnsi="Arial" w:cs="Arial"/>
          <w:color w:val="000000" w:themeColor="text1"/>
        </w:rPr>
        <w:t xml:space="preserve">ya </w:t>
      </w:r>
      <w:r w:rsidR="00F760EE" w:rsidRPr="00E931C0">
        <w:rPr>
          <w:rFonts w:ascii="Arial" w:hAnsi="Arial" w:cs="Arial"/>
          <w:color w:val="000000" w:themeColor="text1"/>
        </w:rPr>
        <w:t>desbordado por el optimismo juvenil, jura que uno de sus c</w:t>
      </w:r>
      <w:r w:rsidRPr="00E931C0">
        <w:rPr>
          <w:rFonts w:ascii="Arial" w:hAnsi="Arial" w:cs="Arial"/>
          <w:color w:val="000000" w:themeColor="text1"/>
        </w:rPr>
        <w:t>ompañeros</w:t>
      </w:r>
      <w:r w:rsidR="00F760EE" w:rsidRPr="00E931C0">
        <w:rPr>
          <w:rFonts w:ascii="Arial" w:hAnsi="Arial" w:cs="Arial"/>
          <w:color w:val="000000" w:themeColor="text1"/>
        </w:rPr>
        <w:t xml:space="preserve"> despachará en Palacio Nacional. El hecho irrebatible es que el </w:t>
      </w:r>
      <w:r w:rsidR="00F760EE" w:rsidRPr="00E931C0">
        <w:rPr>
          <w:rFonts w:ascii="Arial" w:hAnsi="Arial" w:cs="Arial"/>
          <w:color w:val="000000" w:themeColor="text1"/>
        </w:rPr>
        <w:lastRenderedPageBreak/>
        <w:t>gobernador de Jalisco</w:t>
      </w:r>
      <w:r w:rsidRPr="00E931C0">
        <w:rPr>
          <w:rFonts w:ascii="Arial" w:hAnsi="Arial" w:cs="Arial"/>
          <w:color w:val="000000" w:themeColor="text1"/>
        </w:rPr>
        <w:t>, Enrique Alfaro,</w:t>
      </w:r>
      <w:r w:rsidR="00F760EE" w:rsidRPr="00E931C0">
        <w:rPr>
          <w:rFonts w:ascii="Arial" w:hAnsi="Arial" w:cs="Arial"/>
          <w:color w:val="000000" w:themeColor="text1"/>
        </w:rPr>
        <w:t xml:space="preserve"> y su </w:t>
      </w:r>
      <w:r w:rsidRPr="00E931C0">
        <w:rPr>
          <w:rFonts w:ascii="Arial" w:hAnsi="Arial" w:cs="Arial"/>
          <w:color w:val="000000" w:themeColor="text1"/>
        </w:rPr>
        <w:t xml:space="preserve">numeroso </w:t>
      </w:r>
      <w:r w:rsidR="00F760EE" w:rsidRPr="00E931C0">
        <w:rPr>
          <w:rFonts w:ascii="Arial" w:hAnsi="Arial" w:cs="Arial"/>
          <w:color w:val="000000" w:themeColor="text1"/>
        </w:rPr>
        <w:t>equipo</w:t>
      </w:r>
      <w:r w:rsidRPr="00E931C0">
        <w:rPr>
          <w:rFonts w:ascii="Arial" w:hAnsi="Arial" w:cs="Arial"/>
          <w:color w:val="000000" w:themeColor="text1"/>
        </w:rPr>
        <w:t xml:space="preserve"> ya le dijeron “No vamos</w:t>
      </w:r>
      <w:r w:rsidR="00723032" w:rsidRPr="00E931C0">
        <w:rPr>
          <w:rFonts w:ascii="Arial" w:hAnsi="Arial" w:cs="Arial"/>
          <w:color w:val="000000" w:themeColor="text1"/>
        </w:rPr>
        <w:t xml:space="preserve"> solos</w:t>
      </w:r>
      <w:r w:rsidRPr="00E931C0">
        <w:rPr>
          <w:rFonts w:ascii="Arial" w:hAnsi="Arial" w:cs="Arial"/>
          <w:color w:val="000000" w:themeColor="text1"/>
        </w:rPr>
        <w:t xml:space="preserve">”. Samuel García </w:t>
      </w:r>
      <w:r w:rsidR="007B4B0A" w:rsidRPr="00E931C0">
        <w:rPr>
          <w:rFonts w:ascii="Arial" w:hAnsi="Arial" w:cs="Arial"/>
          <w:color w:val="000000" w:themeColor="text1"/>
        </w:rPr>
        <w:t>–</w:t>
      </w:r>
      <w:r w:rsidRPr="00E931C0">
        <w:rPr>
          <w:rFonts w:ascii="Arial" w:hAnsi="Arial" w:cs="Arial"/>
          <w:color w:val="000000" w:themeColor="text1"/>
        </w:rPr>
        <w:t>gobernador de Nuevo León</w:t>
      </w:r>
      <w:r w:rsidR="007B4B0A" w:rsidRPr="00E931C0">
        <w:rPr>
          <w:rFonts w:ascii="Arial" w:hAnsi="Arial" w:cs="Arial"/>
          <w:color w:val="000000" w:themeColor="text1"/>
        </w:rPr>
        <w:t>–</w:t>
      </w:r>
      <w:r w:rsidR="00F760EE" w:rsidRPr="00E931C0">
        <w:rPr>
          <w:rFonts w:ascii="Arial" w:hAnsi="Arial" w:cs="Arial"/>
          <w:color w:val="000000" w:themeColor="text1"/>
        </w:rPr>
        <w:t xml:space="preserve"> </w:t>
      </w:r>
      <w:r w:rsidRPr="00E931C0">
        <w:rPr>
          <w:rFonts w:ascii="Arial" w:hAnsi="Arial" w:cs="Arial"/>
          <w:color w:val="000000" w:themeColor="text1"/>
        </w:rPr>
        <w:t>y Luis Donaldo Colosio Riojas</w:t>
      </w:r>
      <w:r w:rsidR="007B4B0A" w:rsidRPr="00E931C0">
        <w:rPr>
          <w:rFonts w:ascii="Arial" w:hAnsi="Arial" w:cs="Arial"/>
          <w:color w:val="000000" w:themeColor="text1"/>
        </w:rPr>
        <w:t xml:space="preserve"> –</w:t>
      </w:r>
      <w:r w:rsidRPr="00E931C0">
        <w:rPr>
          <w:rFonts w:ascii="Arial" w:hAnsi="Arial" w:cs="Arial"/>
          <w:color w:val="000000" w:themeColor="text1"/>
        </w:rPr>
        <w:t>alcalde de Monterrey</w:t>
      </w:r>
      <w:r w:rsidR="007B4B0A" w:rsidRPr="00E931C0">
        <w:rPr>
          <w:rFonts w:ascii="Arial" w:hAnsi="Arial" w:cs="Arial"/>
          <w:color w:val="000000" w:themeColor="text1"/>
        </w:rPr>
        <w:t>–</w:t>
      </w:r>
      <w:r w:rsidRPr="00E931C0">
        <w:rPr>
          <w:rFonts w:ascii="Arial" w:hAnsi="Arial" w:cs="Arial"/>
          <w:color w:val="000000" w:themeColor="text1"/>
        </w:rPr>
        <w:t xml:space="preserve"> pintaron su raya. Sólo queda Dante, Patricia Mercado o Ebrard. Voto por </w:t>
      </w:r>
      <w:r w:rsidR="00E931C0" w:rsidRPr="00E931C0">
        <w:rPr>
          <w:rFonts w:ascii="Arial" w:hAnsi="Arial" w:cs="Arial"/>
          <w:color w:val="000000" w:themeColor="text1"/>
        </w:rPr>
        <w:t xml:space="preserve">Luis </w:t>
      </w:r>
      <w:r w:rsidR="008E34D6" w:rsidRPr="00E931C0">
        <w:rPr>
          <w:rFonts w:ascii="Arial" w:hAnsi="Arial" w:cs="Arial"/>
          <w:color w:val="000000" w:themeColor="text1"/>
        </w:rPr>
        <w:t>M</w:t>
      </w:r>
      <w:r w:rsidR="00E931C0" w:rsidRPr="00E931C0">
        <w:rPr>
          <w:rFonts w:ascii="Arial" w:hAnsi="Arial" w:cs="Arial"/>
          <w:color w:val="000000" w:themeColor="text1"/>
        </w:rPr>
        <w:t>arcelo</w:t>
      </w:r>
      <w:r w:rsidRPr="00E931C0">
        <w:rPr>
          <w:rFonts w:ascii="Arial" w:hAnsi="Arial" w:cs="Arial"/>
          <w:color w:val="000000" w:themeColor="text1"/>
        </w:rPr>
        <w:t xml:space="preserve"> </w:t>
      </w:r>
      <w:r w:rsidR="008E34D6" w:rsidRPr="00E931C0">
        <w:rPr>
          <w:rFonts w:ascii="Arial" w:hAnsi="Arial" w:cs="Arial"/>
          <w:color w:val="000000" w:themeColor="text1"/>
        </w:rPr>
        <w:t>por</w:t>
      </w:r>
      <w:r w:rsidRPr="00E931C0">
        <w:rPr>
          <w:rFonts w:ascii="Arial" w:hAnsi="Arial" w:cs="Arial"/>
          <w:color w:val="000000" w:themeColor="text1"/>
        </w:rPr>
        <w:t xml:space="preserve">que le quitará un poquito más de votos a Bertha Xóchitl Gálvez </w:t>
      </w:r>
      <w:r w:rsidR="007B4B0A" w:rsidRPr="00E931C0">
        <w:rPr>
          <w:rFonts w:ascii="Arial" w:hAnsi="Arial" w:cs="Arial"/>
          <w:color w:val="000000" w:themeColor="text1"/>
        </w:rPr>
        <w:t>Ruiz</w:t>
      </w:r>
      <w:r w:rsidRPr="00E931C0">
        <w:rPr>
          <w:rFonts w:ascii="Arial" w:hAnsi="Arial" w:cs="Arial"/>
          <w:color w:val="000000" w:themeColor="text1"/>
        </w:rPr>
        <w:t xml:space="preserve">, pero también a </w:t>
      </w:r>
      <w:r w:rsidR="007B4B0A" w:rsidRPr="00E931C0">
        <w:rPr>
          <w:rFonts w:ascii="Arial" w:hAnsi="Arial" w:cs="Arial"/>
          <w:color w:val="000000" w:themeColor="text1"/>
        </w:rPr>
        <w:t xml:space="preserve">Claudia </w:t>
      </w:r>
      <w:proofErr w:type="spellStart"/>
      <w:r w:rsidR="007B4B0A" w:rsidRPr="00E931C0">
        <w:rPr>
          <w:rFonts w:ascii="Arial" w:hAnsi="Arial" w:cs="Arial"/>
          <w:color w:val="000000" w:themeColor="text1"/>
        </w:rPr>
        <w:t>Sheinbaum</w:t>
      </w:r>
      <w:proofErr w:type="spellEnd"/>
      <w:r w:rsidR="007B4B0A" w:rsidRPr="00E931C0">
        <w:rPr>
          <w:rFonts w:ascii="Arial" w:hAnsi="Arial" w:cs="Arial"/>
          <w:color w:val="000000" w:themeColor="text1"/>
        </w:rPr>
        <w:t xml:space="preserve"> Pardo.</w:t>
      </w:r>
    </w:p>
    <w:p w:rsidR="008E34D6" w:rsidRPr="00E931C0" w:rsidRDefault="008E34D6" w:rsidP="007B4B0A">
      <w:pPr>
        <w:ind w:firstLine="708"/>
        <w:jc w:val="both"/>
        <w:rPr>
          <w:rFonts w:ascii="Arial" w:hAnsi="Arial" w:cs="Arial"/>
          <w:color w:val="000000" w:themeColor="text1"/>
        </w:rPr>
      </w:pPr>
      <w:r w:rsidRPr="00E931C0">
        <w:rPr>
          <w:rFonts w:ascii="Arial" w:hAnsi="Arial" w:cs="Arial"/>
          <w:color w:val="000000" w:themeColor="text1"/>
        </w:rPr>
        <w:t xml:space="preserve">Y </w:t>
      </w:r>
      <w:r w:rsidR="00E931C0" w:rsidRPr="00E931C0">
        <w:rPr>
          <w:rFonts w:ascii="Arial" w:hAnsi="Arial" w:cs="Arial"/>
          <w:color w:val="000000" w:themeColor="text1"/>
        </w:rPr>
        <w:t>Ebrard</w:t>
      </w:r>
      <w:r w:rsidRPr="00E931C0">
        <w:rPr>
          <w:rFonts w:ascii="Arial" w:hAnsi="Arial" w:cs="Arial"/>
          <w:color w:val="000000" w:themeColor="text1"/>
        </w:rPr>
        <w:t xml:space="preserve"> concluirá </w:t>
      </w:r>
      <w:r w:rsidR="00723032" w:rsidRPr="00E931C0">
        <w:rPr>
          <w:rFonts w:ascii="Arial" w:hAnsi="Arial" w:cs="Arial"/>
          <w:color w:val="000000" w:themeColor="text1"/>
        </w:rPr>
        <w:t>(</w:t>
      </w:r>
      <w:r w:rsidRPr="00E931C0">
        <w:rPr>
          <w:rFonts w:ascii="Arial" w:hAnsi="Arial" w:cs="Arial"/>
          <w:color w:val="000000" w:themeColor="text1"/>
        </w:rPr>
        <w:t>o casi</w:t>
      </w:r>
      <w:r w:rsidR="00723032" w:rsidRPr="00E931C0">
        <w:rPr>
          <w:rFonts w:ascii="Arial" w:hAnsi="Arial" w:cs="Arial"/>
          <w:color w:val="000000" w:themeColor="text1"/>
        </w:rPr>
        <w:t>)</w:t>
      </w:r>
      <w:r w:rsidRPr="00E931C0">
        <w:rPr>
          <w:rFonts w:ascii="Arial" w:hAnsi="Arial" w:cs="Arial"/>
          <w:color w:val="000000" w:themeColor="text1"/>
        </w:rPr>
        <w:t xml:space="preserve"> penosamente su </w:t>
      </w:r>
      <w:r w:rsidR="00E931C0" w:rsidRPr="00E931C0">
        <w:rPr>
          <w:rFonts w:ascii="Arial" w:hAnsi="Arial" w:cs="Arial"/>
          <w:color w:val="000000" w:themeColor="text1"/>
        </w:rPr>
        <w:t xml:space="preserve">larga </w:t>
      </w:r>
      <w:r w:rsidRPr="00E931C0">
        <w:rPr>
          <w:rFonts w:ascii="Arial" w:hAnsi="Arial" w:cs="Arial"/>
          <w:color w:val="000000" w:themeColor="text1"/>
        </w:rPr>
        <w:t>carrera política, cuando pudo ser u</w:t>
      </w:r>
      <w:r w:rsidR="00E931C0" w:rsidRPr="00E931C0">
        <w:rPr>
          <w:rFonts w:ascii="Arial" w:hAnsi="Arial" w:cs="Arial"/>
          <w:color w:val="000000" w:themeColor="text1"/>
        </w:rPr>
        <w:t>n</w:t>
      </w:r>
      <w:r w:rsidRPr="00E931C0">
        <w:rPr>
          <w:rFonts w:ascii="Arial" w:hAnsi="Arial" w:cs="Arial"/>
          <w:color w:val="000000" w:themeColor="text1"/>
        </w:rPr>
        <w:t xml:space="preserve"> extraordinario líder de los senadores de Morena y de la Junta de Coordinación Política. </w:t>
      </w:r>
      <w:r w:rsidR="00723032" w:rsidRPr="00E931C0">
        <w:rPr>
          <w:rFonts w:ascii="Arial" w:hAnsi="Arial" w:cs="Arial"/>
          <w:color w:val="000000" w:themeColor="text1"/>
        </w:rPr>
        <w:t>Es una l</w:t>
      </w:r>
      <w:r w:rsidRPr="00E931C0">
        <w:rPr>
          <w:rFonts w:ascii="Arial" w:hAnsi="Arial" w:cs="Arial"/>
          <w:color w:val="000000" w:themeColor="text1"/>
        </w:rPr>
        <w:t>ástima</w:t>
      </w:r>
      <w:r w:rsidR="00723032" w:rsidRPr="00E931C0">
        <w:rPr>
          <w:rFonts w:ascii="Arial" w:hAnsi="Arial" w:cs="Arial"/>
          <w:color w:val="000000" w:themeColor="text1"/>
        </w:rPr>
        <w:t>.</w:t>
      </w:r>
    </w:p>
    <w:p w:rsidR="009F3A42" w:rsidRPr="00E931C0" w:rsidRDefault="009F3A42" w:rsidP="009F3A42">
      <w:pPr>
        <w:jc w:val="center"/>
        <w:rPr>
          <w:rFonts w:ascii="Arial" w:hAnsi="Arial" w:cs="Arial"/>
          <w:b/>
          <w:color w:val="000000" w:themeColor="text1"/>
        </w:rPr>
      </w:pPr>
      <w:r w:rsidRPr="00E931C0">
        <w:rPr>
          <w:rFonts w:ascii="Arial" w:hAnsi="Arial" w:cs="Arial"/>
          <w:b/>
          <w:color w:val="000000" w:themeColor="text1"/>
        </w:rPr>
        <w:t>Acuse de recibo</w:t>
      </w:r>
    </w:p>
    <w:p w:rsidR="009F3A42" w:rsidRPr="00E931C0" w:rsidRDefault="009F3A42" w:rsidP="009F3A42">
      <w:pPr>
        <w:jc w:val="both"/>
        <w:rPr>
          <w:rFonts w:ascii="Arial" w:hAnsi="Arial" w:cs="Arial"/>
          <w:color w:val="000000" w:themeColor="text1"/>
        </w:rPr>
      </w:pPr>
      <w:r w:rsidRPr="00E931C0">
        <w:rPr>
          <w:rFonts w:ascii="Arial" w:hAnsi="Arial" w:cs="Arial"/>
          <w:color w:val="000000" w:themeColor="text1"/>
        </w:rPr>
        <w:t xml:space="preserve">Gonzalo Martínez </w:t>
      </w:r>
      <w:proofErr w:type="spellStart"/>
      <w:r w:rsidRPr="00E931C0">
        <w:rPr>
          <w:rFonts w:ascii="Arial" w:hAnsi="Arial" w:cs="Arial"/>
          <w:color w:val="000000" w:themeColor="text1"/>
        </w:rPr>
        <w:t>Corbalá</w:t>
      </w:r>
      <w:proofErr w:type="spellEnd"/>
      <w:r w:rsidRPr="00E931C0">
        <w:rPr>
          <w:rFonts w:ascii="Arial" w:hAnsi="Arial" w:cs="Arial"/>
          <w:color w:val="000000" w:themeColor="text1"/>
        </w:rPr>
        <w:t xml:space="preserve"> (San Luis Potosí, SLP, 10 de marzo de 1928-Ciudad de México, 15 de octubre de 2017) se desempeñó ejemplarmente como embajador de México en Chile al salvar, literalmente, la vida de más de 600 chilenos, incluida</w:t>
      </w:r>
      <w:r w:rsidR="00E931C0" w:rsidRPr="00E931C0">
        <w:rPr>
          <w:rFonts w:ascii="Arial" w:hAnsi="Arial" w:cs="Arial"/>
          <w:color w:val="000000" w:themeColor="text1"/>
        </w:rPr>
        <w:t>s</w:t>
      </w:r>
      <w:r w:rsidRPr="00E931C0">
        <w:rPr>
          <w:rFonts w:ascii="Arial" w:hAnsi="Arial" w:cs="Arial"/>
          <w:color w:val="000000" w:themeColor="text1"/>
        </w:rPr>
        <w:t xml:space="preserve"> la viuda e hijas de Salvador Allende, así como al poeta comunista Pablo Neruda. A partir del 11 de septiembre de 1973 y hasta 1974, asiló a chilen</w:t>
      </w:r>
      <w:r w:rsidR="00723032" w:rsidRPr="00E931C0">
        <w:rPr>
          <w:rFonts w:ascii="Arial" w:hAnsi="Arial" w:cs="Arial"/>
          <w:color w:val="000000" w:themeColor="text1"/>
        </w:rPr>
        <w:t>a</w:t>
      </w:r>
      <w:r w:rsidRPr="00E931C0">
        <w:rPr>
          <w:rFonts w:ascii="Arial" w:hAnsi="Arial" w:cs="Arial"/>
          <w:color w:val="000000" w:themeColor="text1"/>
        </w:rPr>
        <w:t>s en el edificio de la Embajada, así como en la Residencia Oficial de México en la que vivía… Mantuvimos comunicación fluida cuando él dirigía</w:t>
      </w:r>
      <w:r w:rsidR="00E931C0" w:rsidRPr="00E931C0">
        <w:rPr>
          <w:rFonts w:ascii="Arial" w:hAnsi="Arial" w:cs="Arial"/>
          <w:color w:val="000000" w:themeColor="text1"/>
        </w:rPr>
        <w:t>,</w:t>
      </w:r>
      <w:r w:rsidRPr="00E931C0">
        <w:rPr>
          <w:rFonts w:ascii="Arial" w:hAnsi="Arial" w:cs="Arial"/>
          <w:color w:val="000000" w:themeColor="text1"/>
        </w:rPr>
        <w:t xml:space="preserve"> al comenzar este siglo</w:t>
      </w:r>
      <w:r w:rsidR="00E931C0" w:rsidRPr="00E931C0">
        <w:rPr>
          <w:rFonts w:ascii="Arial" w:hAnsi="Arial" w:cs="Arial"/>
          <w:color w:val="000000" w:themeColor="text1"/>
        </w:rPr>
        <w:t>,</w:t>
      </w:r>
      <w:r w:rsidRPr="00E931C0">
        <w:rPr>
          <w:rFonts w:ascii="Arial" w:hAnsi="Arial" w:cs="Arial"/>
          <w:color w:val="000000" w:themeColor="text1"/>
        </w:rPr>
        <w:t xml:space="preserve"> </w:t>
      </w:r>
      <w:r w:rsidRPr="00E931C0">
        <w:rPr>
          <w:rFonts w:ascii="Arial" w:hAnsi="Arial" w:cs="Arial"/>
          <w:bCs/>
          <w:i/>
          <w:color w:val="000000" w:themeColor="text1"/>
          <w:lang w:val="es-ES"/>
        </w:rPr>
        <w:t xml:space="preserve">AIO, Análisis de Información Política… </w:t>
      </w:r>
      <w:r w:rsidRPr="00E931C0">
        <w:rPr>
          <w:rFonts w:ascii="Arial" w:hAnsi="Arial" w:cs="Arial"/>
          <w:color w:val="000000" w:themeColor="text1"/>
        </w:rPr>
        <w:t xml:space="preserve">Del editor de El Activista Regional: “(…) por causas ajenas a mi voluntad, incluso, hasta ahora estoy leyendo sus siempre interesantes e ilustrativos artículos sobre nuestra realidad. Aprovecho para enviarle un cordial saludo y un fraternal abrazo. Atentamente, Raúl Paz Reséndiz”… “De </w:t>
      </w:r>
      <w:bookmarkStart w:id="0" w:name="_GoBack"/>
      <w:bookmarkEnd w:id="0"/>
      <w:r w:rsidRPr="00E931C0">
        <w:rPr>
          <w:rFonts w:ascii="Arial" w:hAnsi="Arial" w:cs="Arial"/>
          <w:color w:val="000000" w:themeColor="text1"/>
        </w:rPr>
        <w:t xml:space="preserve">corazón. Muchas gracias”, dice Arturo Martínez </w:t>
      </w:r>
      <w:proofErr w:type="spellStart"/>
      <w:r w:rsidRPr="00E931C0">
        <w:rPr>
          <w:rFonts w:ascii="Arial" w:hAnsi="Arial" w:cs="Arial"/>
          <w:color w:val="000000" w:themeColor="text1"/>
        </w:rPr>
        <w:t>Nateras</w:t>
      </w:r>
      <w:proofErr w:type="spellEnd"/>
      <w:r w:rsidRPr="00E931C0">
        <w:rPr>
          <w:rFonts w:ascii="Arial" w:hAnsi="Arial" w:cs="Arial"/>
          <w:color w:val="000000" w:themeColor="text1"/>
        </w:rPr>
        <w:t xml:space="preserve">, coordinador general de </w:t>
      </w:r>
      <w:r w:rsidRPr="00E931C0">
        <w:rPr>
          <w:rFonts w:ascii="Arial" w:hAnsi="Arial" w:cs="Arial"/>
          <w:i/>
          <w:iCs/>
          <w:color w:val="000000" w:themeColor="text1"/>
        </w:rPr>
        <w:t xml:space="preserve">La izquierda mexicana del </w:t>
      </w:r>
      <w:r w:rsidRPr="00E931C0">
        <w:rPr>
          <w:rFonts w:ascii="Arial" w:hAnsi="Arial" w:cs="Arial"/>
          <w:i/>
          <w:color w:val="000000" w:themeColor="text1"/>
        </w:rPr>
        <w:t xml:space="preserve">siglo XX. Libro 4. </w:t>
      </w:r>
      <w:r w:rsidRPr="00E931C0">
        <w:rPr>
          <w:rFonts w:ascii="Arial" w:hAnsi="Arial" w:cs="Arial"/>
          <w:i/>
          <w:iCs/>
          <w:color w:val="000000" w:themeColor="text1"/>
        </w:rPr>
        <w:t>Rojos. Diccionario biográfico,</w:t>
      </w:r>
      <w:r w:rsidRPr="008C613E">
        <w:rPr>
          <w:rFonts w:ascii="Arial" w:hAnsi="Arial" w:cs="Arial"/>
          <w:iCs/>
          <w:color w:val="000000" w:themeColor="text1"/>
        </w:rPr>
        <w:t xml:space="preserve"> </w:t>
      </w:r>
      <w:r w:rsidR="008C613E" w:rsidRPr="008C613E">
        <w:rPr>
          <w:rFonts w:ascii="Arial" w:hAnsi="Arial" w:cs="Arial"/>
          <w:color w:val="000000" w:themeColor="text1"/>
        </w:rPr>
        <w:t>volumen</w:t>
      </w:r>
      <w:r w:rsidRPr="008C613E">
        <w:rPr>
          <w:rFonts w:ascii="Arial" w:hAnsi="Arial" w:cs="Arial"/>
          <w:color w:val="000000" w:themeColor="text1"/>
        </w:rPr>
        <w:t xml:space="preserve"> </w:t>
      </w:r>
      <w:r w:rsidRPr="00E931C0">
        <w:rPr>
          <w:rFonts w:ascii="Arial" w:hAnsi="Arial" w:cs="Arial"/>
          <w:color w:val="000000" w:themeColor="text1"/>
        </w:rPr>
        <w:t>que en 1 148 páginas contiene 5 282 semblanzas y cuatros capítulos especiales, como Mexicanos en la Internacional Comunista, una selección de mujeres con 762 ilustres luchadoras y Presos políticos en las Islas Marías… El 21 de septiembre, de las 18 a las 20 horas, será presentado en el Colegio Civil, Centro Cultural Universitario, de Monterrey, Nuevo León.</w:t>
      </w:r>
    </w:p>
    <w:p w:rsidR="009F3A42" w:rsidRPr="00E931C0" w:rsidRDefault="008C613E" w:rsidP="006F1625">
      <w:pPr>
        <w:jc w:val="both"/>
        <w:rPr>
          <w:rFonts w:ascii="Arial" w:hAnsi="Arial" w:cs="Arial"/>
          <w:color w:val="000000" w:themeColor="text1"/>
          <w:sz w:val="16"/>
          <w:szCs w:val="16"/>
        </w:rPr>
      </w:pPr>
      <w:hyperlink r:id="rId4" w:history="1">
        <w:r w:rsidR="009F3A42" w:rsidRPr="00E931C0">
          <w:rPr>
            <w:rStyle w:val="Hipervnculo"/>
            <w:rFonts w:ascii="Arial" w:hAnsi="Arial" w:cs="Arial"/>
            <w:color w:val="000000" w:themeColor="text1"/>
            <w:sz w:val="16"/>
            <w:szCs w:val="16"/>
            <w:u w:val="none"/>
          </w:rPr>
          <w:t>http://www.forumenlinea.com/</w:t>
        </w:r>
      </w:hyperlink>
      <w:r w:rsidR="009F3A42" w:rsidRPr="00E931C0">
        <w:rPr>
          <w:rFonts w:ascii="Arial" w:hAnsi="Arial" w:cs="Arial"/>
          <w:color w:val="000000" w:themeColor="text1"/>
          <w:sz w:val="16"/>
          <w:szCs w:val="16"/>
        </w:rPr>
        <w:t xml:space="preserve">    </w:t>
      </w:r>
      <w:hyperlink r:id="rId5" w:history="1">
        <w:r w:rsidR="009F3A42" w:rsidRPr="00E931C0">
          <w:rPr>
            <w:rStyle w:val="Hipervnculo"/>
            <w:rFonts w:ascii="Arial" w:hAnsi="Arial" w:cs="Arial"/>
            <w:color w:val="000000" w:themeColor="text1"/>
            <w:sz w:val="16"/>
            <w:szCs w:val="16"/>
            <w:u w:val="none"/>
          </w:rPr>
          <w:t>forum@forumenlinea.com</w:t>
        </w:r>
      </w:hyperlink>
      <w:r w:rsidR="009F3A42" w:rsidRPr="00E931C0">
        <w:rPr>
          <w:rFonts w:ascii="Arial" w:hAnsi="Arial" w:cs="Arial"/>
          <w:color w:val="000000" w:themeColor="text1"/>
          <w:sz w:val="16"/>
          <w:szCs w:val="16"/>
        </w:rPr>
        <w:t xml:space="preserve">    </w:t>
      </w:r>
      <w:proofErr w:type="spellStart"/>
      <w:r w:rsidR="009F3A42" w:rsidRPr="00E931C0">
        <w:rPr>
          <w:rFonts w:ascii="Arial" w:hAnsi="Arial" w:cs="Arial"/>
          <w:color w:val="000000" w:themeColor="text1"/>
          <w:sz w:val="16"/>
          <w:szCs w:val="16"/>
        </w:rPr>
        <w:t>Twitter@IbarraAguirreEd</w:t>
      </w:r>
      <w:proofErr w:type="spellEnd"/>
    </w:p>
    <w:sectPr w:rsidR="009F3A42" w:rsidRPr="00E931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625"/>
    <w:rsid w:val="00076817"/>
    <w:rsid w:val="001A4F12"/>
    <w:rsid w:val="00206FF1"/>
    <w:rsid w:val="0063324E"/>
    <w:rsid w:val="006F1625"/>
    <w:rsid w:val="00723032"/>
    <w:rsid w:val="007B4B0A"/>
    <w:rsid w:val="008264C4"/>
    <w:rsid w:val="008634E3"/>
    <w:rsid w:val="008C613E"/>
    <w:rsid w:val="008E34D6"/>
    <w:rsid w:val="009F3A42"/>
    <w:rsid w:val="00AA2E90"/>
    <w:rsid w:val="00C75355"/>
    <w:rsid w:val="00D7455B"/>
    <w:rsid w:val="00E21EA7"/>
    <w:rsid w:val="00E931C0"/>
    <w:rsid w:val="00F760EE"/>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106A7-CAF5-4860-8EB1-1A7B263C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2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F16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264326">
      <w:bodyDiv w:val="1"/>
      <w:marLeft w:val="0"/>
      <w:marRight w:val="0"/>
      <w:marTop w:val="0"/>
      <w:marBottom w:val="0"/>
      <w:divBdr>
        <w:top w:val="none" w:sz="0" w:space="0" w:color="auto"/>
        <w:left w:val="none" w:sz="0" w:space="0" w:color="auto"/>
        <w:bottom w:val="none" w:sz="0" w:space="0" w:color="auto"/>
        <w:right w:val="none" w:sz="0" w:space="0" w:color="auto"/>
      </w:divBdr>
      <w:divsChild>
        <w:div w:id="688794374">
          <w:marLeft w:val="0"/>
          <w:marRight w:val="0"/>
          <w:marTop w:val="0"/>
          <w:marBottom w:val="0"/>
          <w:divBdr>
            <w:top w:val="none" w:sz="0" w:space="0" w:color="auto"/>
            <w:left w:val="none" w:sz="0" w:space="0" w:color="auto"/>
            <w:bottom w:val="none" w:sz="0" w:space="0" w:color="auto"/>
            <w:right w:val="none" w:sz="0" w:space="0" w:color="auto"/>
          </w:divBdr>
          <w:divsChild>
            <w:div w:id="183716346">
              <w:marLeft w:val="0"/>
              <w:marRight w:val="0"/>
              <w:marTop w:val="0"/>
              <w:marBottom w:val="0"/>
              <w:divBdr>
                <w:top w:val="none" w:sz="0" w:space="0" w:color="auto"/>
                <w:left w:val="none" w:sz="0" w:space="0" w:color="auto"/>
                <w:bottom w:val="none" w:sz="0" w:space="0" w:color="auto"/>
                <w:right w:val="none" w:sz="0" w:space="0" w:color="auto"/>
              </w:divBdr>
              <w:divsChild>
                <w:div w:id="1137721210">
                  <w:marLeft w:val="0"/>
                  <w:marRight w:val="0"/>
                  <w:marTop w:val="0"/>
                  <w:marBottom w:val="0"/>
                  <w:divBdr>
                    <w:top w:val="none" w:sz="0" w:space="0" w:color="auto"/>
                    <w:left w:val="none" w:sz="0" w:space="0" w:color="auto"/>
                    <w:bottom w:val="none" w:sz="0" w:space="0" w:color="auto"/>
                    <w:right w:val="none" w:sz="0" w:space="0" w:color="auto"/>
                  </w:divBdr>
                </w:div>
                <w:div w:id="931204252">
                  <w:marLeft w:val="0"/>
                  <w:marRight w:val="0"/>
                  <w:marTop w:val="0"/>
                  <w:marBottom w:val="0"/>
                  <w:divBdr>
                    <w:top w:val="none" w:sz="0" w:space="0" w:color="auto"/>
                    <w:left w:val="none" w:sz="0" w:space="0" w:color="auto"/>
                    <w:bottom w:val="none" w:sz="0" w:space="0" w:color="auto"/>
                    <w:right w:val="none" w:sz="0" w:space="0" w:color="auto"/>
                  </w:divBdr>
                </w:div>
                <w:div w:id="899052005">
                  <w:marLeft w:val="0"/>
                  <w:marRight w:val="0"/>
                  <w:marTop w:val="0"/>
                  <w:marBottom w:val="0"/>
                  <w:divBdr>
                    <w:top w:val="none" w:sz="0" w:space="0" w:color="auto"/>
                    <w:left w:val="none" w:sz="0" w:space="0" w:color="auto"/>
                    <w:bottom w:val="none" w:sz="0" w:space="0" w:color="auto"/>
                    <w:right w:val="none" w:sz="0" w:space="0" w:color="auto"/>
                  </w:divBdr>
                </w:div>
                <w:div w:id="1282029078">
                  <w:marLeft w:val="0"/>
                  <w:marRight w:val="0"/>
                  <w:marTop w:val="0"/>
                  <w:marBottom w:val="0"/>
                  <w:divBdr>
                    <w:top w:val="none" w:sz="0" w:space="0" w:color="auto"/>
                    <w:left w:val="none" w:sz="0" w:space="0" w:color="auto"/>
                    <w:bottom w:val="none" w:sz="0" w:space="0" w:color="auto"/>
                    <w:right w:val="none" w:sz="0" w:space="0" w:color="auto"/>
                  </w:divBdr>
                  <w:divsChild>
                    <w:div w:id="208877973">
                      <w:marLeft w:val="0"/>
                      <w:marRight w:val="0"/>
                      <w:marTop w:val="0"/>
                      <w:marBottom w:val="0"/>
                      <w:divBdr>
                        <w:top w:val="none" w:sz="0" w:space="0" w:color="auto"/>
                        <w:left w:val="none" w:sz="0" w:space="0" w:color="auto"/>
                        <w:bottom w:val="none" w:sz="0" w:space="0" w:color="auto"/>
                        <w:right w:val="none" w:sz="0" w:space="0" w:color="auto"/>
                      </w:divBdr>
                      <w:divsChild>
                        <w:div w:id="195772050">
                          <w:marLeft w:val="0"/>
                          <w:marRight w:val="0"/>
                          <w:marTop w:val="0"/>
                          <w:marBottom w:val="0"/>
                          <w:divBdr>
                            <w:top w:val="none" w:sz="0" w:space="0" w:color="auto"/>
                            <w:left w:val="none" w:sz="0" w:space="0" w:color="auto"/>
                            <w:bottom w:val="none" w:sz="0" w:space="0" w:color="auto"/>
                            <w:right w:val="none" w:sz="0" w:space="0" w:color="auto"/>
                          </w:divBdr>
                        </w:div>
                      </w:divsChild>
                    </w:div>
                    <w:div w:id="542641608">
                      <w:marLeft w:val="0"/>
                      <w:marRight w:val="0"/>
                      <w:marTop w:val="0"/>
                      <w:marBottom w:val="0"/>
                      <w:divBdr>
                        <w:top w:val="none" w:sz="0" w:space="0" w:color="auto"/>
                        <w:left w:val="none" w:sz="0" w:space="0" w:color="auto"/>
                        <w:bottom w:val="none" w:sz="0" w:space="0" w:color="auto"/>
                        <w:right w:val="none" w:sz="0" w:space="0" w:color="auto"/>
                      </w:divBdr>
                      <w:divsChild>
                        <w:div w:id="6677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818</Words>
  <Characters>4293</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2023-09-11T20:16:00Z</dcterms:created>
  <dcterms:modified xsi:type="dcterms:W3CDTF">2023-09-15T15:29:00Z</dcterms:modified>
</cp:coreProperties>
</file>