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6670" w:rsidRPr="00617CD3" w:rsidRDefault="00036670" w:rsidP="00036670">
      <w:pPr>
        <w:rPr>
          <w:rFonts w:ascii="Arial" w:hAnsi="Arial" w:cs="Arial"/>
          <w:color w:val="000000" w:themeColor="text1"/>
          <w:sz w:val="28"/>
          <w:szCs w:val="28"/>
        </w:rPr>
      </w:pPr>
      <w:r w:rsidRPr="00617CD3">
        <w:rPr>
          <w:rFonts w:ascii="Arial" w:hAnsi="Arial" w:cs="Arial"/>
          <w:color w:val="000000" w:themeColor="text1"/>
          <w:sz w:val="28"/>
          <w:szCs w:val="28"/>
        </w:rPr>
        <w:t>Utopía</w:t>
      </w:r>
    </w:p>
    <w:p w:rsidR="00036670" w:rsidRPr="00617CD3" w:rsidRDefault="00036670" w:rsidP="00036670">
      <w:pPr>
        <w:rPr>
          <w:rFonts w:ascii="Arial" w:hAnsi="Arial" w:cs="Arial"/>
          <w:color w:val="000000" w:themeColor="text1"/>
        </w:rPr>
      </w:pPr>
    </w:p>
    <w:p w:rsidR="00036670" w:rsidRPr="00617CD3" w:rsidRDefault="00F20F9D" w:rsidP="00F20F9D">
      <w:pPr>
        <w:jc w:val="center"/>
        <w:rPr>
          <w:rFonts w:ascii="Arial" w:hAnsi="Arial" w:cs="Arial"/>
          <w:b/>
          <w:color w:val="000000" w:themeColor="text1"/>
          <w:sz w:val="36"/>
          <w:szCs w:val="36"/>
        </w:rPr>
      </w:pPr>
      <w:r w:rsidRPr="00617CD3">
        <w:rPr>
          <w:rFonts w:ascii="Arial" w:hAnsi="Arial" w:cs="Arial"/>
          <w:b/>
          <w:color w:val="000000" w:themeColor="text1"/>
          <w:sz w:val="36"/>
          <w:szCs w:val="36"/>
        </w:rPr>
        <w:t xml:space="preserve">Tristeza de perdedores y </w:t>
      </w:r>
      <w:r w:rsidR="00EB2811" w:rsidRPr="00617CD3">
        <w:rPr>
          <w:rFonts w:ascii="Arial" w:hAnsi="Arial" w:cs="Arial"/>
          <w:b/>
          <w:color w:val="000000" w:themeColor="text1"/>
          <w:sz w:val="36"/>
          <w:szCs w:val="36"/>
        </w:rPr>
        <w:t>“</w:t>
      </w:r>
      <w:r w:rsidRPr="00617CD3">
        <w:rPr>
          <w:rFonts w:ascii="Arial" w:hAnsi="Arial" w:cs="Arial"/>
          <w:b/>
          <w:color w:val="000000" w:themeColor="text1"/>
          <w:sz w:val="36"/>
          <w:szCs w:val="36"/>
        </w:rPr>
        <w:t>no empujen</w:t>
      </w:r>
      <w:r w:rsidR="00EB2811" w:rsidRPr="00617CD3">
        <w:rPr>
          <w:rFonts w:ascii="Arial" w:hAnsi="Arial" w:cs="Arial"/>
          <w:b/>
          <w:color w:val="000000" w:themeColor="text1"/>
          <w:sz w:val="36"/>
          <w:szCs w:val="36"/>
        </w:rPr>
        <w:t>”</w:t>
      </w:r>
      <w:r w:rsidRPr="00617CD3">
        <w:rPr>
          <w:rFonts w:ascii="Arial" w:hAnsi="Arial" w:cs="Arial"/>
          <w:b/>
          <w:color w:val="000000" w:themeColor="text1"/>
          <w:sz w:val="36"/>
          <w:szCs w:val="36"/>
        </w:rPr>
        <w:t xml:space="preserve"> de Monreal</w:t>
      </w:r>
    </w:p>
    <w:p w:rsidR="00036670" w:rsidRPr="00617CD3" w:rsidRDefault="00036670" w:rsidP="00036670">
      <w:pPr>
        <w:rPr>
          <w:rFonts w:ascii="Arial" w:hAnsi="Arial" w:cs="Arial"/>
          <w:color w:val="000000" w:themeColor="text1"/>
        </w:rPr>
      </w:pPr>
    </w:p>
    <w:p w:rsidR="00036670" w:rsidRPr="00617CD3" w:rsidRDefault="00036670" w:rsidP="00036670">
      <w:pPr>
        <w:rPr>
          <w:rFonts w:ascii="Arial" w:hAnsi="Arial" w:cs="Arial"/>
          <w:b/>
          <w:color w:val="000000" w:themeColor="text1"/>
        </w:rPr>
      </w:pPr>
      <w:r w:rsidRPr="00617CD3">
        <w:rPr>
          <w:rFonts w:ascii="Arial" w:hAnsi="Arial" w:cs="Arial"/>
          <w:b/>
          <w:color w:val="000000" w:themeColor="text1"/>
        </w:rPr>
        <w:t>Eduardo Ibarra Aguirre</w:t>
      </w:r>
    </w:p>
    <w:p w:rsidR="00036670" w:rsidRPr="00617CD3" w:rsidRDefault="00036670" w:rsidP="00036670">
      <w:pPr>
        <w:rPr>
          <w:rFonts w:ascii="Arial" w:hAnsi="Arial" w:cs="Arial"/>
          <w:color w:val="000000" w:themeColor="text1"/>
        </w:rPr>
      </w:pPr>
    </w:p>
    <w:p w:rsidR="009830EA" w:rsidRPr="00617CD3" w:rsidRDefault="00AE5032" w:rsidP="00E766F3">
      <w:pPr>
        <w:jc w:val="both"/>
        <w:rPr>
          <w:rFonts w:ascii="Arial" w:eastAsiaTheme="minorHAnsi" w:hAnsi="Arial" w:cs="Arial"/>
          <w:color w:val="000000" w:themeColor="text1"/>
          <w:lang w:eastAsia="en-US"/>
        </w:rPr>
      </w:pPr>
      <w:r w:rsidRPr="00617CD3">
        <w:rPr>
          <w:rFonts w:ascii="Arial" w:hAnsi="Arial" w:cs="Arial"/>
          <w:color w:val="000000" w:themeColor="text1"/>
        </w:rPr>
        <w:t>Ll</w:t>
      </w:r>
      <w:r w:rsidR="009830EA" w:rsidRPr="00617CD3">
        <w:rPr>
          <w:rFonts w:ascii="Arial" w:hAnsi="Arial" w:cs="Arial"/>
          <w:color w:val="000000" w:themeColor="text1"/>
        </w:rPr>
        <w:t>eg</w:t>
      </w:r>
      <w:r w:rsidRPr="00617CD3">
        <w:rPr>
          <w:rFonts w:ascii="Arial" w:hAnsi="Arial" w:cs="Arial"/>
          <w:color w:val="000000" w:themeColor="text1"/>
        </w:rPr>
        <w:t>ó</w:t>
      </w:r>
      <w:r w:rsidR="009830EA" w:rsidRPr="00617CD3">
        <w:rPr>
          <w:rFonts w:ascii="Arial" w:hAnsi="Arial" w:cs="Arial"/>
          <w:color w:val="000000" w:themeColor="text1"/>
        </w:rPr>
        <w:t xml:space="preserve"> la hora de la verdad en la elección, vía encuestas </w:t>
      </w:r>
      <w:r w:rsidR="00E766F3" w:rsidRPr="00617CD3">
        <w:rPr>
          <w:rFonts w:ascii="Arial" w:eastAsiaTheme="minorHAnsi" w:hAnsi="Arial" w:cs="Arial"/>
          <w:color w:val="000000" w:themeColor="text1"/>
          <w:lang w:eastAsia="en-US"/>
        </w:rPr>
        <w:t>–</w:t>
      </w:r>
      <w:r w:rsidR="009830EA" w:rsidRPr="00617CD3">
        <w:rPr>
          <w:rFonts w:ascii="Arial" w:hAnsi="Arial" w:cs="Arial"/>
          <w:color w:val="000000" w:themeColor="text1"/>
        </w:rPr>
        <w:t xml:space="preserve">una nacional y cuatro </w:t>
      </w:r>
      <w:r w:rsidR="00EB2811" w:rsidRPr="00617CD3">
        <w:rPr>
          <w:rFonts w:ascii="Arial" w:hAnsi="Arial" w:cs="Arial"/>
          <w:color w:val="000000" w:themeColor="text1"/>
        </w:rPr>
        <w:t>“</w:t>
      </w:r>
      <w:r w:rsidR="009830EA" w:rsidRPr="00617CD3">
        <w:rPr>
          <w:rFonts w:ascii="Arial" w:hAnsi="Arial" w:cs="Arial"/>
          <w:color w:val="000000" w:themeColor="text1"/>
        </w:rPr>
        <w:t>espejos</w:t>
      </w:r>
      <w:r w:rsidR="00EB2811" w:rsidRPr="00617CD3">
        <w:rPr>
          <w:rFonts w:ascii="Arial" w:hAnsi="Arial" w:cs="Arial"/>
          <w:color w:val="000000" w:themeColor="text1"/>
        </w:rPr>
        <w:t>”</w:t>
      </w:r>
      <w:r w:rsidR="00E766F3" w:rsidRPr="00617CD3">
        <w:rPr>
          <w:rFonts w:ascii="Arial" w:eastAsiaTheme="minorHAnsi" w:hAnsi="Arial" w:cs="Arial"/>
          <w:color w:val="000000" w:themeColor="text1"/>
          <w:lang w:eastAsia="en-US"/>
        </w:rPr>
        <w:t xml:space="preserve">– </w:t>
      </w:r>
      <w:r w:rsidR="009830EA" w:rsidRPr="00617CD3">
        <w:rPr>
          <w:rFonts w:ascii="Arial" w:hAnsi="Arial" w:cs="Arial"/>
          <w:color w:val="000000" w:themeColor="text1"/>
        </w:rPr>
        <w:t xml:space="preserve">del coordinador de los comités de defensa de la Cuarta Transformación, a partir del primer minuto del lunes 28, </w:t>
      </w:r>
      <w:r w:rsidR="009830EA" w:rsidRPr="00617CD3">
        <w:rPr>
          <w:rFonts w:ascii="Arial" w:eastAsiaTheme="minorHAnsi" w:hAnsi="Arial" w:cs="Arial"/>
          <w:color w:val="000000" w:themeColor="text1"/>
          <w:lang w:eastAsia="en-US"/>
        </w:rPr>
        <w:t xml:space="preserve">los seis aspirantes y sus equipos, </w:t>
      </w:r>
      <w:r w:rsidR="00E766F3" w:rsidRPr="00617CD3">
        <w:rPr>
          <w:rFonts w:ascii="Arial" w:eastAsiaTheme="minorHAnsi" w:hAnsi="Arial" w:cs="Arial"/>
          <w:color w:val="000000" w:themeColor="text1"/>
          <w:lang w:eastAsia="en-US"/>
        </w:rPr>
        <w:t>líderes</w:t>
      </w:r>
      <w:r w:rsidR="009830EA" w:rsidRPr="00617CD3">
        <w:rPr>
          <w:rFonts w:ascii="Arial" w:eastAsiaTheme="minorHAnsi" w:hAnsi="Arial" w:cs="Arial"/>
          <w:color w:val="000000" w:themeColor="text1"/>
          <w:lang w:eastAsia="en-US"/>
        </w:rPr>
        <w:t>, militantes</w:t>
      </w:r>
      <w:r w:rsidR="00E766F3" w:rsidRPr="00617CD3">
        <w:rPr>
          <w:rFonts w:ascii="Arial" w:eastAsiaTheme="minorHAnsi" w:hAnsi="Arial" w:cs="Arial"/>
          <w:color w:val="000000" w:themeColor="text1"/>
          <w:lang w:eastAsia="en-US"/>
        </w:rPr>
        <w:t xml:space="preserve"> y seguidores</w:t>
      </w:r>
      <w:r w:rsidR="009830EA" w:rsidRPr="00617CD3">
        <w:rPr>
          <w:rFonts w:ascii="Arial" w:eastAsiaTheme="minorHAnsi" w:hAnsi="Arial" w:cs="Arial"/>
          <w:color w:val="000000" w:themeColor="text1"/>
          <w:lang w:eastAsia="en-US"/>
        </w:rPr>
        <w:t xml:space="preserve"> de Morena</w:t>
      </w:r>
      <w:r w:rsidR="00E766F3" w:rsidRPr="00617CD3">
        <w:rPr>
          <w:rFonts w:ascii="Arial" w:eastAsiaTheme="minorHAnsi" w:hAnsi="Arial" w:cs="Arial"/>
          <w:color w:val="000000" w:themeColor="text1"/>
          <w:lang w:eastAsia="en-US"/>
        </w:rPr>
        <w:t xml:space="preserve">, </w:t>
      </w:r>
      <w:r w:rsidRPr="00617CD3">
        <w:rPr>
          <w:rFonts w:ascii="Arial" w:eastAsiaTheme="minorHAnsi" w:hAnsi="Arial" w:cs="Arial"/>
          <w:color w:val="000000" w:themeColor="text1"/>
          <w:lang w:eastAsia="en-US"/>
        </w:rPr>
        <w:t>así como</w:t>
      </w:r>
      <w:r w:rsidR="00E766F3" w:rsidRPr="00617CD3">
        <w:rPr>
          <w:rFonts w:ascii="Arial" w:eastAsiaTheme="minorHAnsi" w:hAnsi="Arial" w:cs="Arial"/>
          <w:color w:val="000000" w:themeColor="text1"/>
          <w:lang w:eastAsia="en-US"/>
        </w:rPr>
        <w:t xml:space="preserve"> los </w:t>
      </w:r>
      <w:r w:rsidR="009830EA" w:rsidRPr="00617CD3">
        <w:rPr>
          <w:rFonts w:ascii="Arial" w:eastAsiaTheme="minorHAnsi" w:hAnsi="Arial" w:cs="Arial"/>
          <w:color w:val="000000" w:themeColor="text1"/>
          <w:lang w:eastAsia="en-US"/>
        </w:rPr>
        <w:t xml:space="preserve">servidores públicos están obligados de acuerdo con lo acordado </w:t>
      </w:r>
      <w:r w:rsidR="00940782" w:rsidRPr="00617CD3">
        <w:rPr>
          <w:rFonts w:ascii="Arial" w:eastAsiaTheme="minorHAnsi" w:hAnsi="Arial" w:cs="Arial"/>
          <w:color w:val="000000" w:themeColor="text1"/>
          <w:lang w:eastAsia="en-US"/>
        </w:rPr>
        <w:t>en</w:t>
      </w:r>
      <w:r w:rsidR="009830EA" w:rsidRPr="00617CD3">
        <w:rPr>
          <w:rFonts w:ascii="Arial" w:eastAsiaTheme="minorHAnsi" w:hAnsi="Arial" w:cs="Arial"/>
          <w:color w:val="000000" w:themeColor="text1"/>
          <w:lang w:eastAsia="en-US"/>
        </w:rPr>
        <w:t xml:space="preserve"> el Consejo Nacional a abstenerse de cualquier acción o declaración sobre el proceso. Según las reglas para la veda, entran en periodo de reflexión, que comprende</w:t>
      </w:r>
      <w:r w:rsidR="00E766F3" w:rsidRPr="00617CD3">
        <w:rPr>
          <w:rFonts w:ascii="Arial" w:eastAsiaTheme="minorHAnsi" w:hAnsi="Arial" w:cs="Arial"/>
          <w:color w:val="000000" w:themeColor="text1"/>
          <w:lang w:eastAsia="en-US"/>
        </w:rPr>
        <w:t xml:space="preserve"> el levantamiento de las muestras demoscópicas </w:t>
      </w:r>
      <w:r w:rsidR="009830EA" w:rsidRPr="00617CD3">
        <w:rPr>
          <w:rFonts w:ascii="Arial" w:eastAsiaTheme="minorHAnsi" w:hAnsi="Arial" w:cs="Arial"/>
          <w:color w:val="000000" w:themeColor="text1"/>
          <w:lang w:eastAsia="en-US"/>
        </w:rPr>
        <w:t xml:space="preserve">del 28 de agosto al 3 de septiembre; procesamiento de información, del 4 al 6 de septiembre, y </w:t>
      </w:r>
      <w:r w:rsidRPr="00617CD3">
        <w:rPr>
          <w:rFonts w:ascii="Arial" w:eastAsiaTheme="minorHAnsi" w:hAnsi="Arial" w:cs="Arial"/>
          <w:color w:val="000000" w:themeColor="text1"/>
          <w:lang w:eastAsia="en-US"/>
        </w:rPr>
        <w:t xml:space="preserve">el </w:t>
      </w:r>
      <w:r w:rsidR="009830EA" w:rsidRPr="00617CD3">
        <w:rPr>
          <w:rFonts w:ascii="Arial" w:eastAsiaTheme="minorHAnsi" w:hAnsi="Arial" w:cs="Arial"/>
          <w:color w:val="000000" w:themeColor="text1"/>
          <w:lang w:eastAsia="en-US"/>
        </w:rPr>
        <w:t>resultado</w:t>
      </w:r>
      <w:r w:rsidRPr="00617CD3">
        <w:rPr>
          <w:rFonts w:ascii="Arial" w:eastAsiaTheme="minorHAnsi" w:hAnsi="Arial" w:cs="Arial"/>
          <w:color w:val="000000" w:themeColor="text1"/>
          <w:lang w:eastAsia="en-US"/>
        </w:rPr>
        <w:t xml:space="preserve"> para el</w:t>
      </w:r>
      <w:r w:rsidR="009830EA" w:rsidRPr="00617CD3">
        <w:rPr>
          <w:rFonts w:ascii="Arial" w:eastAsiaTheme="minorHAnsi" w:hAnsi="Arial" w:cs="Arial"/>
          <w:color w:val="000000" w:themeColor="text1"/>
          <w:lang w:eastAsia="en-US"/>
        </w:rPr>
        <w:t xml:space="preserve"> 6 de</w:t>
      </w:r>
      <w:r w:rsidR="00EB2811" w:rsidRPr="00617CD3">
        <w:rPr>
          <w:rFonts w:ascii="Arial" w:eastAsiaTheme="minorHAnsi" w:hAnsi="Arial" w:cs="Arial"/>
          <w:color w:val="000000" w:themeColor="text1"/>
          <w:lang w:eastAsia="en-US"/>
        </w:rPr>
        <w:t>l mismo mes</w:t>
      </w:r>
      <w:r w:rsidR="009830EA" w:rsidRPr="00617CD3">
        <w:rPr>
          <w:rFonts w:ascii="Arial" w:eastAsiaTheme="minorHAnsi" w:hAnsi="Arial" w:cs="Arial"/>
          <w:color w:val="000000" w:themeColor="text1"/>
          <w:lang w:eastAsia="en-US"/>
        </w:rPr>
        <w:t>.</w:t>
      </w:r>
    </w:p>
    <w:p w:rsidR="00E37CAB" w:rsidRPr="00617CD3" w:rsidRDefault="00AE5032" w:rsidP="00EB2811">
      <w:pPr>
        <w:ind w:firstLine="708"/>
        <w:jc w:val="both"/>
        <w:rPr>
          <w:rFonts w:ascii="Arial" w:eastAsiaTheme="minorHAnsi" w:hAnsi="Arial" w:cs="Arial"/>
          <w:color w:val="000000" w:themeColor="text1"/>
          <w:lang w:eastAsia="en-US"/>
        </w:rPr>
      </w:pPr>
      <w:r w:rsidRPr="00617CD3">
        <w:rPr>
          <w:rFonts w:ascii="Arial" w:eastAsiaTheme="minorHAnsi" w:hAnsi="Arial" w:cs="Arial"/>
          <w:color w:val="000000" w:themeColor="text1"/>
          <w:lang w:eastAsia="en-US"/>
        </w:rPr>
        <w:t xml:space="preserve">En la víspera, el presidente Andrés Manuel, quien el próximo viernes rendirá su V Informe de Gobierno desde la capital de Campeche, </w:t>
      </w:r>
      <w:r w:rsidR="003A6C2D" w:rsidRPr="00617CD3">
        <w:rPr>
          <w:rFonts w:ascii="Arial" w:eastAsiaTheme="minorHAnsi" w:hAnsi="Arial" w:cs="Arial"/>
          <w:color w:val="000000" w:themeColor="text1"/>
          <w:lang w:eastAsia="en-US"/>
        </w:rPr>
        <w:t>por primera ocasión fuera de la Ciudad de México, pidió al sexteto que integran lo que denomina “hermana y hermanos”</w:t>
      </w:r>
      <w:r w:rsidR="00EB2811" w:rsidRPr="00617CD3">
        <w:rPr>
          <w:rFonts w:ascii="Arial" w:eastAsiaTheme="minorHAnsi" w:hAnsi="Arial" w:cs="Arial"/>
          <w:color w:val="000000" w:themeColor="text1"/>
          <w:lang w:eastAsia="en-US"/>
        </w:rPr>
        <w:t>,</w:t>
      </w:r>
      <w:r w:rsidR="003A6C2D" w:rsidRPr="00617CD3">
        <w:rPr>
          <w:rFonts w:ascii="Arial" w:eastAsiaTheme="minorHAnsi" w:hAnsi="Arial" w:cs="Arial"/>
          <w:color w:val="000000" w:themeColor="text1"/>
          <w:lang w:eastAsia="en-US"/>
        </w:rPr>
        <w:t xml:space="preserve"> que “No se desesperen mucho, para que no vayan a quedar ahí muy tristes (...) Ahora es el pueblo el que manda. Y si se equivoca, seguirá mandando”.</w:t>
      </w:r>
      <w:r w:rsidR="00E37CAB" w:rsidRPr="00617CD3">
        <w:rPr>
          <w:rFonts w:ascii="Arial" w:eastAsiaTheme="minorHAnsi" w:hAnsi="Arial" w:cs="Arial"/>
          <w:color w:val="000000" w:themeColor="text1"/>
          <w:lang w:eastAsia="en-US"/>
        </w:rPr>
        <w:t xml:space="preserve"> Porque en esta sucesión, explicó, “se acabó el dedazo, nada de que el tapado. Nada de que ‘a ver la señal’, nada de que el acarreo, nada de que la cargada: todo eso pertenece a la época antidemocrática”.</w:t>
      </w:r>
    </w:p>
    <w:p w:rsidR="00CE00C6" w:rsidRPr="00617CD3" w:rsidRDefault="00E37CAB" w:rsidP="00EB2811">
      <w:pPr>
        <w:ind w:firstLine="708"/>
        <w:jc w:val="both"/>
        <w:rPr>
          <w:rFonts w:ascii="Arial" w:eastAsiaTheme="minorHAnsi" w:hAnsi="Arial" w:cs="Arial"/>
          <w:color w:val="000000" w:themeColor="text1"/>
          <w:lang w:eastAsia="en-US"/>
        </w:rPr>
      </w:pPr>
      <w:r w:rsidRPr="00617CD3">
        <w:rPr>
          <w:rFonts w:ascii="Arial" w:eastAsiaTheme="minorHAnsi" w:hAnsi="Arial" w:cs="Arial"/>
          <w:color w:val="000000" w:themeColor="text1"/>
          <w:lang w:eastAsia="en-US"/>
        </w:rPr>
        <w:t xml:space="preserve">Entre las recomendaciones que López Obrador envió a </w:t>
      </w:r>
      <w:r w:rsidR="00EC3BBD" w:rsidRPr="00617CD3">
        <w:rPr>
          <w:rFonts w:ascii="Arial" w:eastAsiaTheme="minorHAnsi" w:hAnsi="Arial" w:cs="Arial"/>
          <w:color w:val="000000" w:themeColor="text1"/>
          <w:lang w:eastAsia="en-US"/>
        </w:rPr>
        <w:t xml:space="preserve">los </w:t>
      </w:r>
      <w:r w:rsidRPr="00617CD3">
        <w:rPr>
          <w:rFonts w:ascii="Arial" w:eastAsiaTheme="minorHAnsi" w:hAnsi="Arial" w:cs="Arial"/>
          <w:color w:val="000000" w:themeColor="text1"/>
          <w:lang w:eastAsia="en-US"/>
        </w:rPr>
        <w:t xml:space="preserve">aspirantes desde </w:t>
      </w:r>
      <w:proofErr w:type="spellStart"/>
      <w:r w:rsidRPr="00617CD3">
        <w:rPr>
          <w:rFonts w:ascii="Arial" w:eastAsiaTheme="minorHAnsi" w:hAnsi="Arial" w:cs="Arial"/>
          <w:color w:val="000000" w:themeColor="text1"/>
          <w:lang w:eastAsia="en-US"/>
        </w:rPr>
        <w:t>Cuajinicuilapa</w:t>
      </w:r>
      <w:proofErr w:type="spellEnd"/>
      <w:r w:rsidRPr="00617CD3">
        <w:rPr>
          <w:rFonts w:ascii="Arial" w:eastAsiaTheme="minorHAnsi" w:hAnsi="Arial" w:cs="Arial"/>
          <w:color w:val="000000" w:themeColor="text1"/>
          <w:lang w:eastAsia="en-US"/>
        </w:rPr>
        <w:t>, Guerrero, hasta las sedes de los cierres de campaña</w:t>
      </w:r>
      <w:r w:rsidR="00B4349A" w:rsidRPr="00617CD3">
        <w:rPr>
          <w:rFonts w:ascii="Arial" w:eastAsiaTheme="minorHAnsi" w:hAnsi="Arial" w:cs="Arial"/>
          <w:color w:val="000000" w:themeColor="text1"/>
          <w:lang w:eastAsia="en-US"/>
        </w:rPr>
        <w:t>, les recordó que para él, “la tercera fue la vencida”, de lo que podría especularse que a Marcelo Ebrard le falta una contienda, pero mejor es no darla vuelo a ocurrencias como acostumbra</w:t>
      </w:r>
      <w:r w:rsidR="00AB0423" w:rsidRPr="00617CD3">
        <w:rPr>
          <w:rFonts w:ascii="Arial" w:eastAsiaTheme="minorHAnsi" w:hAnsi="Arial" w:cs="Arial"/>
          <w:color w:val="000000" w:themeColor="text1"/>
          <w:lang w:eastAsia="en-US"/>
        </w:rPr>
        <w:t xml:space="preserve">n los dirigentes del Frente Amplio opositor, </w:t>
      </w:r>
      <w:r w:rsidR="00EB2811" w:rsidRPr="00617CD3">
        <w:rPr>
          <w:rFonts w:ascii="Arial" w:eastAsiaTheme="minorHAnsi" w:hAnsi="Arial" w:cs="Arial"/>
          <w:color w:val="000000" w:themeColor="text1"/>
          <w:lang w:eastAsia="en-US"/>
        </w:rPr>
        <w:t>como</w:t>
      </w:r>
      <w:r w:rsidR="00AB0423" w:rsidRPr="00617CD3">
        <w:rPr>
          <w:rFonts w:ascii="Arial" w:eastAsiaTheme="minorHAnsi" w:hAnsi="Arial" w:cs="Arial"/>
          <w:color w:val="000000" w:themeColor="text1"/>
          <w:lang w:eastAsia="en-US"/>
        </w:rPr>
        <w:t xml:space="preserve"> </w:t>
      </w:r>
      <w:r w:rsidR="00CE00C6" w:rsidRPr="00617CD3">
        <w:rPr>
          <w:rFonts w:ascii="Arial" w:eastAsiaTheme="minorHAnsi" w:hAnsi="Arial" w:cs="Arial"/>
          <w:color w:val="000000" w:themeColor="text1"/>
          <w:lang w:eastAsia="en-US"/>
        </w:rPr>
        <w:t xml:space="preserve">Xóchitl Gálvez </w:t>
      </w:r>
      <w:r w:rsidR="00AB0423" w:rsidRPr="00617CD3">
        <w:rPr>
          <w:rFonts w:ascii="Arial" w:eastAsiaTheme="minorHAnsi" w:hAnsi="Arial" w:cs="Arial"/>
          <w:color w:val="000000" w:themeColor="text1"/>
          <w:lang w:eastAsia="en-US"/>
        </w:rPr>
        <w:t>–</w:t>
      </w:r>
      <w:r w:rsidR="00CE00C6" w:rsidRPr="00617CD3">
        <w:rPr>
          <w:rFonts w:ascii="Arial" w:eastAsiaTheme="minorHAnsi" w:hAnsi="Arial" w:cs="Arial"/>
          <w:color w:val="000000" w:themeColor="text1"/>
          <w:lang w:eastAsia="en-US"/>
        </w:rPr>
        <w:t>la senadora que no ejerce como tal pero cobra espléndido sueldo en Insurgentes y Reforma</w:t>
      </w:r>
      <w:r w:rsidR="00AB0423" w:rsidRPr="00617CD3">
        <w:rPr>
          <w:rFonts w:ascii="Arial" w:eastAsiaTheme="minorHAnsi" w:hAnsi="Arial" w:cs="Arial"/>
          <w:color w:val="000000" w:themeColor="text1"/>
          <w:lang w:eastAsia="en-US"/>
        </w:rPr>
        <w:t>–</w:t>
      </w:r>
      <w:r w:rsidR="00CE00C6" w:rsidRPr="00617CD3">
        <w:rPr>
          <w:rFonts w:ascii="Arial" w:eastAsiaTheme="minorHAnsi" w:hAnsi="Arial" w:cs="Arial"/>
          <w:color w:val="000000" w:themeColor="text1"/>
          <w:lang w:eastAsia="en-US"/>
        </w:rPr>
        <w:t xml:space="preserve">, </w:t>
      </w:r>
      <w:proofErr w:type="spellStart"/>
      <w:r w:rsidR="00CE00C6" w:rsidRPr="00617CD3">
        <w:rPr>
          <w:rFonts w:ascii="Arial" w:eastAsiaTheme="minorHAnsi" w:hAnsi="Arial" w:cs="Arial"/>
          <w:color w:val="000000" w:themeColor="text1"/>
          <w:lang w:eastAsia="en-US"/>
        </w:rPr>
        <w:t>Marko</w:t>
      </w:r>
      <w:proofErr w:type="spellEnd"/>
      <w:r w:rsidR="00CE00C6" w:rsidRPr="00617CD3">
        <w:rPr>
          <w:rFonts w:ascii="Arial" w:eastAsiaTheme="minorHAnsi" w:hAnsi="Arial" w:cs="Arial"/>
          <w:color w:val="000000" w:themeColor="text1"/>
          <w:lang w:eastAsia="en-US"/>
        </w:rPr>
        <w:t xml:space="preserve"> Cortés y el “discriminado al revés” </w:t>
      </w:r>
      <w:r w:rsidR="00AB0423" w:rsidRPr="00617CD3">
        <w:rPr>
          <w:rFonts w:ascii="Arial" w:eastAsiaTheme="minorHAnsi" w:hAnsi="Arial" w:cs="Arial"/>
          <w:color w:val="000000" w:themeColor="text1"/>
          <w:lang w:eastAsia="en-US"/>
        </w:rPr>
        <w:t xml:space="preserve">(por ser güero y de ojos azules) </w:t>
      </w:r>
      <w:r w:rsidR="00CE00C6" w:rsidRPr="00617CD3">
        <w:rPr>
          <w:rFonts w:ascii="Arial" w:eastAsiaTheme="minorHAnsi" w:hAnsi="Arial" w:cs="Arial"/>
          <w:color w:val="000000" w:themeColor="text1"/>
          <w:lang w:eastAsia="en-US"/>
        </w:rPr>
        <w:t>de Santiago Creel que propuso “destruir los libros de texto gratuitos</w:t>
      </w:r>
      <w:r w:rsidR="00AB0423" w:rsidRPr="00617CD3">
        <w:rPr>
          <w:rFonts w:ascii="Arial" w:eastAsiaTheme="minorHAnsi" w:hAnsi="Arial" w:cs="Arial"/>
          <w:color w:val="000000" w:themeColor="text1"/>
          <w:lang w:eastAsia="en-US"/>
        </w:rPr>
        <w:t>”</w:t>
      </w:r>
      <w:r w:rsidR="00CE00C6" w:rsidRPr="00617CD3">
        <w:rPr>
          <w:rFonts w:ascii="Arial" w:eastAsiaTheme="minorHAnsi" w:hAnsi="Arial" w:cs="Arial"/>
          <w:color w:val="000000" w:themeColor="text1"/>
          <w:lang w:eastAsia="en-US"/>
        </w:rPr>
        <w:t>. Cualquier semejanza con el</w:t>
      </w:r>
      <w:r w:rsidR="00AB0423" w:rsidRPr="00617CD3">
        <w:rPr>
          <w:rFonts w:ascii="Arial" w:eastAsiaTheme="minorHAnsi" w:hAnsi="Arial" w:cs="Arial"/>
          <w:color w:val="000000" w:themeColor="text1"/>
          <w:lang w:eastAsia="en-US"/>
        </w:rPr>
        <w:t xml:space="preserve"> 10 de mayo de 1933 en la Plaza de la Ópera de Berlín, no es casualidad.</w:t>
      </w:r>
    </w:p>
    <w:p w:rsidR="00B4349A" w:rsidRPr="00617CD3" w:rsidRDefault="00B4349A" w:rsidP="00AB0423">
      <w:pPr>
        <w:ind w:firstLine="708"/>
        <w:jc w:val="both"/>
        <w:rPr>
          <w:rFonts w:ascii="Arial" w:eastAsiaTheme="minorHAnsi" w:hAnsi="Arial" w:cs="Arial"/>
          <w:color w:val="000000" w:themeColor="text1"/>
          <w:lang w:eastAsia="en-US"/>
        </w:rPr>
      </w:pPr>
      <w:r w:rsidRPr="00617CD3">
        <w:rPr>
          <w:rFonts w:ascii="Arial" w:eastAsiaTheme="minorHAnsi" w:hAnsi="Arial" w:cs="Arial"/>
          <w:color w:val="000000" w:themeColor="text1"/>
          <w:lang w:eastAsia="en-US"/>
        </w:rPr>
        <w:t>E</w:t>
      </w:r>
      <w:r w:rsidR="00AB0423" w:rsidRPr="00617CD3">
        <w:rPr>
          <w:rFonts w:ascii="Arial" w:eastAsiaTheme="minorHAnsi" w:hAnsi="Arial" w:cs="Arial"/>
          <w:color w:val="000000" w:themeColor="text1"/>
          <w:lang w:eastAsia="en-US"/>
        </w:rPr>
        <w:t>n</w:t>
      </w:r>
      <w:r w:rsidRPr="00617CD3">
        <w:rPr>
          <w:rFonts w:ascii="Arial" w:eastAsiaTheme="minorHAnsi" w:hAnsi="Arial" w:cs="Arial"/>
          <w:color w:val="000000" w:themeColor="text1"/>
          <w:lang w:eastAsia="en-US"/>
        </w:rPr>
        <w:t xml:space="preserve"> </w:t>
      </w:r>
      <w:r w:rsidR="00EB2811" w:rsidRPr="00617CD3">
        <w:rPr>
          <w:rFonts w:ascii="Arial" w:eastAsiaTheme="minorHAnsi" w:hAnsi="Arial" w:cs="Arial"/>
          <w:color w:val="000000" w:themeColor="text1"/>
          <w:lang w:eastAsia="en-US"/>
        </w:rPr>
        <w:t>el</w:t>
      </w:r>
      <w:r w:rsidRPr="00617CD3">
        <w:rPr>
          <w:rFonts w:ascii="Arial" w:eastAsiaTheme="minorHAnsi" w:hAnsi="Arial" w:cs="Arial"/>
          <w:color w:val="000000" w:themeColor="text1"/>
          <w:lang w:eastAsia="en-US"/>
        </w:rPr>
        <w:t xml:space="preserve"> catálogo de recomendaciones a sus </w:t>
      </w:r>
      <w:r w:rsidR="00AB0423" w:rsidRPr="00617CD3">
        <w:rPr>
          <w:rFonts w:ascii="Arial" w:eastAsiaTheme="minorHAnsi" w:hAnsi="Arial" w:cs="Arial"/>
          <w:color w:val="000000" w:themeColor="text1"/>
          <w:lang w:eastAsia="en-US"/>
        </w:rPr>
        <w:t>“</w:t>
      </w:r>
      <w:r w:rsidRPr="00617CD3">
        <w:rPr>
          <w:rFonts w:ascii="Arial" w:eastAsiaTheme="minorHAnsi" w:hAnsi="Arial" w:cs="Arial"/>
          <w:color w:val="000000" w:themeColor="text1"/>
          <w:lang w:eastAsia="en-US"/>
        </w:rPr>
        <w:t>hermanos y hermana</w:t>
      </w:r>
      <w:r w:rsidR="00AB0423" w:rsidRPr="00617CD3">
        <w:rPr>
          <w:rFonts w:ascii="Arial" w:eastAsiaTheme="minorHAnsi" w:hAnsi="Arial" w:cs="Arial"/>
          <w:color w:val="000000" w:themeColor="text1"/>
          <w:lang w:eastAsia="en-US"/>
        </w:rPr>
        <w:t>”</w:t>
      </w:r>
      <w:r w:rsidRPr="00617CD3">
        <w:rPr>
          <w:rFonts w:ascii="Arial" w:eastAsiaTheme="minorHAnsi" w:hAnsi="Arial" w:cs="Arial"/>
          <w:color w:val="000000" w:themeColor="text1"/>
          <w:lang w:eastAsia="en-US"/>
        </w:rPr>
        <w:t xml:space="preserve"> que buscan sucederlo, </w:t>
      </w:r>
      <w:r w:rsidR="00EB2811" w:rsidRPr="00617CD3">
        <w:rPr>
          <w:rFonts w:ascii="Arial" w:eastAsiaTheme="minorHAnsi" w:hAnsi="Arial" w:cs="Arial"/>
          <w:color w:val="000000" w:themeColor="text1"/>
          <w:lang w:eastAsia="en-US"/>
        </w:rPr>
        <w:t>AMLO</w:t>
      </w:r>
      <w:r w:rsidR="00AB0423" w:rsidRPr="00617CD3">
        <w:rPr>
          <w:rFonts w:ascii="Arial" w:eastAsiaTheme="minorHAnsi" w:hAnsi="Arial" w:cs="Arial"/>
          <w:color w:val="000000" w:themeColor="text1"/>
          <w:lang w:eastAsia="en-US"/>
        </w:rPr>
        <w:t xml:space="preserve"> pidió </w:t>
      </w:r>
      <w:r w:rsidRPr="00617CD3">
        <w:rPr>
          <w:rFonts w:ascii="Arial" w:eastAsiaTheme="minorHAnsi" w:hAnsi="Arial" w:cs="Arial"/>
          <w:color w:val="000000" w:themeColor="text1"/>
          <w:lang w:eastAsia="en-US"/>
        </w:rPr>
        <w:t xml:space="preserve">que </w:t>
      </w:r>
      <w:r w:rsidR="00AB0423" w:rsidRPr="00617CD3">
        <w:rPr>
          <w:rFonts w:ascii="Arial" w:eastAsiaTheme="minorHAnsi" w:hAnsi="Arial" w:cs="Arial"/>
          <w:color w:val="000000" w:themeColor="text1"/>
          <w:lang w:eastAsia="en-US"/>
        </w:rPr>
        <w:t>“</w:t>
      </w:r>
      <w:r w:rsidRPr="00617CD3">
        <w:rPr>
          <w:rFonts w:ascii="Arial" w:eastAsiaTheme="minorHAnsi" w:hAnsi="Arial" w:cs="Arial"/>
          <w:color w:val="000000" w:themeColor="text1"/>
          <w:lang w:eastAsia="en-US"/>
        </w:rPr>
        <w:t>no los envuelva la tristeza para asumir que no, pues no quiso el pueblo ahora</w:t>
      </w:r>
      <w:r w:rsidR="00AB0423" w:rsidRPr="00617CD3">
        <w:rPr>
          <w:rFonts w:ascii="Arial" w:eastAsiaTheme="minorHAnsi" w:hAnsi="Arial" w:cs="Arial"/>
          <w:color w:val="000000" w:themeColor="text1"/>
          <w:lang w:eastAsia="en-US"/>
        </w:rPr>
        <w:t>”</w:t>
      </w:r>
      <w:r w:rsidRPr="00617CD3">
        <w:rPr>
          <w:rFonts w:ascii="Arial" w:eastAsiaTheme="minorHAnsi" w:hAnsi="Arial" w:cs="Arial"/>
          <w:color w:val="000000" w:themeColor="text1"/>
          <w:lang w:eastAsia="en-US"/>
        </w:rPr>
        <w:t>.</w:t>
      </w:r>
    </w:p>
    <w:p w:rsidR="0081205C" w:rsidRPr="00617CD3" w:rsidRDefault="00DF31AA" w:rsidP="0081205C">
      <w:pPr>
        <w:ind w:firstLine="708"/>
        <w:jc w:val="both"/>
        <w:rPr>
          <w:rFonts w:ascii="Arial" w:eastAsiaTheme="minorHAnsi" w:hAnsi="Arial" w:cs="Arial"/>
          <w:color w:val="000000" w:themeColor="text1"/>
          <w:lang w:eastAsia="en-US"/>
        </w:rPr>
      </w:pPr>
      <w:r w:rsidRPr="00617CD3">
        <w:rPr>
          <w:rFonts w:ascii="Arial" w:eastAsiaTheme="minorHAnsi" w:hAnsi="Arial" w:cs="Arial"/>
          <w:color w:val="000000" w:themeColor="text1"/>
          <w:lang w:eastAsia="en-US"/>
        </w:rPr>
        <w:t xml:space="preserve">Presunta o real tristeza en el horizonte del partido más </w:t>
      </w:r>
      <w:r w:rsidR="009C3662" w:rsidRPr="00617CD3">
        <w:rPr>
          <w:rFonts w:ascii="Arial" w:eastAsiaTheme="minorHAnsi" w:hAnsi="Arial" w:cs="Arial"/>
          <w:color w:val="000000" w:themeColor="text1"/>
          <w:lang w:eastAsia="en-US"/>
        </w:rPr>
        <w:t xml:space="preserve">Influyente, </w:t>
      </w:r>
      <w:r w:rsidRPr="00617CD3">
        <w:rPr>
          <w:rFonts w:ascii="Arial" w:eastAsiaTheme="minorHAnsi" w:hAnsi="Arial" w:cs="Arial"/>
          <w:color w:val="000000" w:themeColor="text1"/>
          <w:lang w:eastAsia="en-US"/>
        </w:rPr>
        <w:t>joven</w:t>
      </w:r>
      <w:r w:rsidR="0081205C" w:rsidRPr="00617CD3">
        <w:rPr>
          <w:rFonts w:ascii="Arial" w:eastAsiaTheme="minorHAnsi" w:hAnsi="Arial" w:cs="Arial"/>
          <w:color w:val="000000" w:themeColor="text1"/>
          <w:lang w:eastAsia="en-US"/>
        </w:rPr>
        <w:t xml:space="preserve"> e</w:t>
      </w:r>
      <w:r w:rsidRPr="00617CD3">
        <w:rPr>
          <w:rFonts w:ascii="Arial" w:eastAsiaTheme="minorHAnsi" w:hAnsi="Arial" w:cs="Arial"/>
          <w:color w:val="000000" w:themeColor="text1"/>
          <w:lang w:eastAsia="en-US"/>
        </w:rPr>
        <w:t xml:space="preserve"> importante de</w:t>
      </w:r>
      <w:r w:rsidR="009C3662" w:rsidRPr="00617CD3">
        <w:rPr>
          <w:rFonts w:ascii="Arial" w:eastAsiaTheme="minorHAnsi" w:hAnsi="Arial" w:cs="Arial"/>
          <w:color w:val="000000" w:themeColor="text1"/>
          <w:lang w:eastAsia="en-US"/>
        </w:rPr>
        <w:t xml:space="preserve"> México</w:t>
      </w:r>
      <w:r w:rsidRPr="00617CD3">
        <w:rPr>
          <w:rFonts w:ascii="Arial" w:eastAsiaTheme="minorHAnsi" w:hAnsi="Arial" w:cs="Arial"/>
          <w:color w:val="000000" w:themeColor="text1"/>
          <w:lang w:eastAsia="en-US"/>
        </w:rPr>
        <w:t xml:space="preserve"> que </w:t>
      </w:r>
      <w:r w:rsidR="0081205C" w:rsidRPr="00617CD3">
        <w:rPr>
          <w:rFonts w:ascii="Arial" w:eastAsiaTheme="minorHAnsi" w:hAnsi="Arial" w:cs="Arial"/>
          <w:color w:val="000000" w:themeColor="text1"/>
          <w:lang w:eastAsia="en-US"/>
        </w:rPr>
        <w:t xml:space="preserve">el exsenador Ricardo Monreal, quien sí tuvo los tamaños para renunciar al Senado y </w:t>
      </w:r>
      <w:r w:rsidR="00EC3BBD" w:rsidRPr="00617CD3">
        <w:rPr>
          <w:rFonts w:ascii="Arial" w:eastAsiaTheme="minorHAnsi" w:hAnsi="Arial" w:cs="Arial"/>
          <w:color w:val="000000" w:themeColor="text1"/>
          <w:lang w:eastAsia="en-US"/>
        </w:rPr>
        <w:t xml:space="preserve">a </w:t>
      </w:r>
      <w:r w:rsidR="00EB2811" w:rsidRPr="00617CD3">
        <w:rPr>
          <w:rFonts w:ascii="Arial" w:eastAsiaTheme="minorHAnsi" w:hAnsi="Arial" w:cs="Arial"/>
          <w:color w:val="000000" w:themeColor="text1"/>
          <w:lang w:eastAsia="en-US"/>
        </w:rPr>
        <w:t>la</w:t>
      </w:r>
      <w:r w:rsidR="0081205C" w:rsidRPr="00617CD3">
        <w:rPr>
          <w:rFonts w:ascii="Arial" w:eastAsiaTheme="minorHAnsi" w:hAnsi="Arial" w:cs="Arial"/>
          <w:color w:val="000000" w:themeColor="text1"/>
          <w:lang w:eastAsia="en-US"/>
        </w:rPr>
        <w:t xml:space="preserve"> condición de líder de la mayoría </w:t>
      </w:r>
      <w:proofErr w:type="spellStart"/>
      <w:r w:rsidR="0081205C" w:rsidRPr="00617CD3">
        <w:rPr>
          <w:rFonts w:ascii="Arial" w:eastAsiaTheme="minorHAnsi" w:hAnsi="Arial" w:cs="Arial"/>
          <w:color w:val="000000" w:themeColor="text1"/>
          <w:lang w:eastAsia="en-US"/>
        </w:rPr>
        <w:t>morenista</w:t>
      </w:r>
      <w:proofErr w:type="spellEnd"/>
      <w:r w:rsidR="0081205C" w:rsidRPr="00617CD3">
        <w:rPr>
          <w:rFonts w:ascii="Arial" w:eastAsiaTheme="minorHAnsi" w:hAnsi="Arial" w:cs="Arial"/>
          <w:color w:val="000000" w:themeColor="text1"/>
          <w:lang w:eastAsia="en-US"/>
        </w:rPr>
        <w:t xml:space="preserve"> y presidente de la Junta de Coordinación Política, interpreta con insistencia en las últimas semana</w:t>
      </w:r>
      <w:r w:rsidR="00EC3BBD" w:rsidRPr="00617CD3">
        <w:rPr>
          <w:rFonts w:ascii="Arial" w:eastAsiaTheme="minorHAnsi" w:hAnsi="Arial" w:cs="Arial"/>
          <w:color w:val="000000" w:themeColor="text1"/>
          <w:lang w:eastAsia="en-US"/>
        </w:rPr>
        <w:t>s</w:t>
      </w:r>
      <w:r w:rsidR="0081205C" w:rsidRPr="00617CD3">
        <w:rPr>
          <w:rFonts w:ascii="Arial" w:eastAsiaTheme="minorHAnsi" w:hAnsi="Arial" w:cs="Arial"/>
          <w:color w:val="000000" w:themeColor="text1"/>
          <w:lang w:eastAsia="en-US"/>
        </w:rPr>
        <w:t xml:space="preserve"> </w:t>
      </w:r>
      <w:r w:rsidR="007E1928">
        <w:rPr>
          <w:rFonts w:ascii="Arial" w:eastAsiaTheme="minorHAnsi" w:hAnsi="Arial" w:cs="Arial"/>
          <w:color w:val="000000" w:themeColor="text1"/>
          <w:lang w:eastAsia="en-US"/>
        </w:rPr>
        <w:t>los</w:t>
      </w:r>
      <w:r w:rsidR="0081205C" w:rsidRPr="00617CD3">
        <w:rPr>
          <w:rFonts w:ascii="Arial" w:eastAsiaTheme="minorHAnsi" w:hAnsi="Arial" w:cs="Arial"/>
          <w:color w:val="000000" w:themeColor="text1"/>
          <w:lang w:eastAsia="en-US"/>
        </w:rPr>
        <w:t xml:space="preserve"> términos de los riesgos para su partido. Lo dijo en la Plaza de las Tres Culturas en forma claridosa, le preocupa “una ruptura en este movimiento”, por lo que llamó a la unidad, </w:t>
      </w:r>
      <w:r w:rsidR="00EC3BBD" w:rsidRPr="00617CD3">
        <w:rPr>
          <w:rFonts w:ascii="Arial" w:eastAsiaTheme="minorHAnsi" w:hAnsi="Arial" w:cs="Arial"/>
          <w:color w:val="000000" w:themeColor="text1"/>
          <w:lang w:eastAsia="en-US"/>
        </w:rPr>
        <w:t>“</w:t>
      </w:r>
      <w:r w:rsidR="0081205C" w:rsidRPr="00617CD3">
        <w:rPr>
          <w:rFonts w:ascii="Arial" w:eastAsiaTheme="minorHAnsi" w:hAnsi="Arial" w:cs="Arial"/>
          <w:color w:val="000000" w:themeColor="text1"/>
          <w:lang w:eastAsia="en-US"/>
        </w:rPr>
        <w:t>a que no empujen a nadie a salirse. Deseo que la unidad prevalezca por encima de todo. Me preocupa la división, la deserción o la ruptura. No nos podemos dar ese lujo en momentos claves de la república</w:t>
      </w:r>
      <w:r w:rsidR="00EC3BBD" w:rsidRPr="00617CD3">
        <w:rPr>
          <w:rFonts w:ascii="Arial" w:eastAsiaTheme="minorHAnsi" w:hAnsi="Arial" w:cs="Arial"/>
          <w:color w:val="000000" w:themeColor="text1"/>
          <w:lang w:eastAsia="en-US"/>
        </w:rPr>
        <w:t>”</w:t>
      </w:r>
      <w:r w:rsidR="0081205C" w:rsidRPr="00617CD3">
        <w:rPr>
          <w:rFonts w:ascii="Arial" w:eastAsiaTheme="minorHAnsi" w:hAnsi="Arial" w:cs="Arial"/>
          <w:color w:val="000000" w:themeColor="text1"/>
          <w:lang w:eastAsia="en-US"/>
        </w:rPr>
        <w:t>.</w:t>
      </w:r>
    </w:p>
    <w:p w:rsidR="00817A25" w:rsidRPr="00617CD3" w:rsidRDefault="0081205C" w:rsidP="00F20F9D">
      <w:pPr>
        <w:ind w:firstLine="708"/>
        <w:jc w:val="both"/>
        <w:rPr>
          <w:rFonts w:ascii="Arial" w:eastAsiaTheme="minorHAnsi" w:hAnsi="Arial" w:cs="Arial"/>
          <w:color w:val="000000" w:themeColor="text1"/>
          <w:lang w:eastAsia="en-US"/>
        </w:rPr>
      </w:pPr>
      <w:r w:rsidRPr="00617CD3">
        <w:rPr>
          <w:rFonts w:ascii="Arial" w:eastAsiaTheme="minorHAnsi" w:hAnsi="Arial" w:cs="Arial"/>
          <w:color w:val="000000" w:themeColor="text1"/>
          <w:lang w:eastAsia="en-US"/>
        </w:rPr>
        <w:lastRenderedPageBreak/>
        <w:t>Si bien n</w:t>
      </w:r>
      <w:r w:rsidR="009C3662" w:rsidRPr="00617CD3">
        <w:rPr>
          <w:rFonts w:ascii="Arial" w:eastAsiaTheme="minorHAnsi" w:hAnsi="Arial" w:cs="Arial"/>
          <w:color w:val="000000" w:themeColor="text1"/>
          <w:lang w:eastAsia="en-US"/>
        </w:rPr>
        <w:t>o</w:t>
      </w:r>
      <w:r w:rsidRPr="00617CD3">
        <w:rPr>
          <w:rFonts w:ascii="Arial" w:eastAsiaTheme="minorHAnsi" w:hAnsi="Arial" w:cs="Arial"/>
          <w:color w:val="000000" w:themeColor="text1"/>
          <w:lang w:eastAsia="en-US"/>
        </w:rPr>
        <w:t xml:space="preserve"> supera el lenguaje críptico, propio de tiempos idos,</w:t>
      </w:r>
      <w:r w:rsidR="009C3662" w:rsidRPr="00617CD3">
        <w:rPr>
          <w:rFonts w:ascii="Arial" w:eastAsiaTheme="minorHAnsi" w:hAnsi="Arial" w:cs="Arial"/>
          <w:color w:val="000000" w:themeColor="text1"/>
          <w:lang w:eastAsia="en-US"/>
        </w:rPr>
        <w:t xml:space="preserve"> del </w:t>
      </w:r>
      <w:proofErr w:type="spellStart"/>
      <w:r w:rsidR="009C3662" w:rsidRPr="00617CD3">
        <w:rPr>
          <w:rFonts w:ascii="Arial" w:eastAsiaTheme="minorHAnsi" w:hAnsi="Arial" w:cs="Arial"/>
          <w:color w:val="000000" w:themeColor="text1"/>
          <w:lang w:eastAsia="en-US"/>
        </w:rPr>
        <w:t>priato</w:t>
      </w:r>
      <w:proofErr w:type="spellEnd"/>
      <w:r w:rsidR="009C3662" w:rsidRPr="00617CD3">
        <w:rPr>
          <w:rFonts w:ascii="Arial" w:eastAsiaTheme="minorHAnsi" w:hAnsi="Arial" w:cs="Arial"/>
          <w:color w:val="000000" w:themeColor="text1"/>
          <w:lang w:eastAsia="en-US"/>
        </w:rPr>
        <w:t xml:space="preserve"> tardío –como le llamaba </w:t>
      </w:r>
      <w:r w:rsidR="00A82EAD" w:rsidRPr="00617CD3">
        <w:rPr>
          <w:rFonts w:ascii="Arial" w:eastAsiaTheme="minorHAnsi" w:hAnsi="Arial" w:cs="Arial"/>
          <w:color w:val="000000" w:themeColor="text1"/>
          <w:lang w:eastAsia="en-US"/>
        </w:rPr>
        <w:t xml:space="preserve">León García </w:t>
      </w:r>
      <w:r w:rsidR="009C3662" w:rsidRPr="00617CD3">
        <w:rPr>
          <w:rFonts w:ascii="Arial" w:eastAsiaTheme="minorHAnsi" w:hAnsi="Arial" w:cs="Arial"/>
          <w:color w:val="000000" w:themeColor="text1"/>
          <w:lang w:eastAsia="en-US"/>
        </w:rPr>
        <w:t xml:space="preserve">Soler–, </w:t>
      </w:r>
      <w:r w:rsidR="00A82EAD" w:rsidRPr="00617CD3">
        <w:rPr>
          <w:rFonts w:ascii="Arial" w:eastAsiaTheme="minorHAnsi" w:hAnsi="Arial" w:cs="Arial"/>
          <w:color w:val="000000" w:themeColor="text1"/>
          <w:lang w:eastAsia="en-US"/>
        </w:rPr>
        <w:t xml:space="preserve">por ejemplo </w:t>
      </w:r>
      <w:r w:rsidR="009C3662" w:rsidRPr="00617CD3">
        <w:rPr>
          <w:rFonts w:ascii="Arial" w:eastAsiaTheme="minorHAnsi" w:hAnsi="Arial" w:cs="Arial"/>
          <w:color w:val="000000" w:themeColor="text1"/>
          <w:lang w:eastAsia="en-US"/>
        </w:rPr>
        <w:t xml:space="preserve">eso de que “no empujen” </w:t>
      </w:r>
      <w:r w:rsidR="00940782" w:rsidRPr="00617CD3">
        <w:rPr>
          <w:rFonts w:ascii="Arial" w:eastAsiaTheme="minorHAnsi" w:hAnsi="Arial" w:cs="Arial"/>
          <w:color w:val="000000" w:themeColor="text1"/>
          <w:lang w:eastAsia="en-US"/>
        </w:rPr>
        <w:t>(</w:t>
      </w:r>
      <w:r w:rsidR="009C3662" w:rsidRPr="00617CD3">
        <w:rPr>
          <w:rFonts w:ascii="Arial" w:eastAsiaTheme="minorHAnsi" w:hAnsi="Arial" w:cs="Arial"/>
          <w:color w:val="000000" w:themeColor="text1"/>
          <w:lang w:eastAsia="en-US"/>
        </w:rPr>
        <w:t>¿quién, cu</w:t>
      </w:r>
      <w:r w:rsidR="00EC3BBD" w:rsidRPr="00617CD3">
        <w:rPr>
          <w:rFonts w:ascii="Arial" w:eastAsiaTheme="minorHAnsi" w:hAnsi="Arial" w:cs="Arial"/>
          <w:color w:val="000000" w:themeColor="text1"/>
          <w:lang w:eastAsia="en-US"/>
        </w:rPr>
        <w:t>á</w:t>
      </w:r>
      <w:r w:rsidR="009C3662" w:rsidRPr="00617CD3">
        <w:rPr>
          <w:rFonts w:ascii="Arial" w:eastAsiaTheme="minorHAnsi" w:hAnsi="Arial" w:cs="Arial"/>
          <w:color w:val="000000" w:themeColor="text1"/>
          <w:lang w:eastAsia="en-US"/>
        </w:rPr>
        <w:t>ndo, d</w:t>
      </w:r>
      <w:r w:rsidR="00EC3BBD" w:rsidRPr="00617CD3">
        <w:rPr>
          <w:rFonts w:ascii="Arial" w:eastAsiaTheme="minorHAnsi" w:hAnsi="Arial" w:cs="Arial"/>
          <w:color w:val="000000" w:themeColor="text1"/>
          <w:lang w:eastAsia="en-US"/>
        </w:rPr>
        <w:t>ó</w:t>
      </w:r>
      <w:r w:rsidR="009C3662" w:rsidRPr="00617CD3">
        <w:rPr>
          <w:rFonts w:ascii="Arial" w:eastAsiaTheme="minorHAnsi" w:hAnsi="Arial" w:cs="Arial"/>
          <w:color w:val="000000" w:themeColor="text1"/>
          <w:lang w:eastAsia="en-US"/>
        </w:rPr>
        <w:t>nde?</w:t>
      </w:r>
      <w:r w:rsidR="00940782" w:rsidRPr="00617CD3">
        <w:rPr>
          <w:rFonts w:ascii="Arial" w:eastAsiaTheme="minorHAnsi" w:hAnsi="Arial" w:cs="Arial"/>
          <w:color w:val="000000" w:themeColor="text1"/>
          <w:lang w:eastAsia="en-US"/>
        </w:rPr>
        <w:t>)</w:t>
      </w:r>
      <w:r w:rsidR="009C3662" w:rsidRPr="00617CD3">
        <w:rPr>
          <w:rFonts w:ascii="Arial" w:eastAsiaTheme="minorHAnsi" w:hAnsi="Arial" w:cs="Arial"/>
          <w:color w:val="000000" w:themeColor="text1"/>
          <w:lang w:eastAsia="en-US"/>
        </w:rPr>
        <w:t xml:space="preserve">, lo cierto es que el doctor zacatecano no se distinguió por impulsar la unidad </w:t>
      </w:r>
      <w:r w:rsidR="00F20F9D" w:rsidRPr="00617CD3">
        <w:rPr>
          <w:rFonts w:ascii="Arial" w:eastAsiaTheme="minorHAnsi" w:hAnsi="Arial" w:cs="Arial"/>
          <w:color w:val="000000" w:themeColor="text1"/>
          <w:lang w:eastAsia="en-US"/>
        </w:rPr>
        <w:t>de</w:t>
      </w:r>
      <w:r w:rsidR="009C3662" w:rsidRPr="00617CD3">
        <w:rPr>
          <w:rFonts w:ascii="Arial" w:eastAsiaTheme="minorHAnsi" w:hAnsi="Arial" w:cs="Arial"/>
          <w:color w:val="000000" w:themeColor="text1"/>
          <w:lang w:eastAsia="en-US"/>
        </w:rPr>
        <w:t xml:space="preserve"> su grupo senatorial, </w:t>
      </w:r>
      <w:r w:rsidR="00F20F9D" w:rsidRPr="00617CD3">
        <w:rPr>
          <w:rFonts w:ascii="Arial" w:eastAsiaTheme="minorHAnsi" w:hAnsi="Arial" w:cs="Arial"/>
          <w:color w:val="000000" w:themeColor="text1"/>
          <w:lang w:eastAsia="en-US"/>
        </w:rPr>
        <w:t xml:space="preserve">con Morena y </w:t>
      </w:r>
      <w:r w:rsidR="009C3662" w:rsidRPr="00617CD3">
        <w:rPr>
          <w:rFonts w:ascii="Arial" w:eastAsiaTheme="minorHAnsi" w:hAnsi="Arial" w:cs="Arial"/>
          <w:color w:val="000000" w:themeColor="text1"/>
          <w:lang w:eastAsia="en-US"/>
        </w:rPr>
        <w:t>el mismo presidente</w:t>
      </w:r>
      <w:r w:rsidR="00F20F9D" w:rsidRPr="00617CD3">
        <w:rPr>
          <w:rFonts w:ascii="Arial" w:eastAsiaTheme="minorHAnsi" w:hAnsi="Arial" w:cs="Arial"/>
          <w:color w:val="000000" w:themeColor="text1"/>
          <w:lang w:eastAsia="en-US"/>
        </w:rPr>
        <w:t xml:space="preserve"> </w:t>
      </w:r>
      <w:r w:rsidR="00940782" w:rsidRPr="00617CD3">
        <w:rPr>
          <w:rFonts w:ascii="Arial" w:eastAsiaTheme="minorHAnsi" w:hAnsi="Arial" w:cs="Arial"/>
          <w:color w:val="000000" w:themeColor="text1"/>
          <w:lang w:eastAsia="en-US"/>
        </w:rPr>
        <w:t>AMLO</w:t>
      </w:r>
      <w:r w:rsidR="009C3662" w:rsidRPr="00617CD3">
        <w:rPr>
          <w:rFonts w:ascii="Arial" w:eastAsiaTheme="minorHAnsi" w:hAnsi="Arial" w:cs="Arial"/>
          <w:color w:val="000000" w:themeColor="text1"/>
          <w:lang w:eastAsia="en-US"/>
        </w:rPr>
        <w:t xml:space="preserve">. Precisamente por ello sus insistentes palabras unitarias tienen un valor mayor </w:t>
      </w:r>
      <w:r w:rsidR="00940782" w:rsidRPr="00617CD3">
        <w:rPr>
          <w:rFonts w:ascii="Arial" w:eastAsiaTheme="minorHAnsi" w:hAnsi="Arial" w:cs="Arial"/>
          <w:color w:val="000000" w:themeColor="text1"/>
          <w:lang w:eastAsia="en-US"/>
        </w:rPr>
        <w:t>y</w:t>
      </w:r>
      <w:r w:rsidR="009C3662" w:rsidRPr="00617CD3">
        <w:rPr>
          <w:rFonts w:ascii="Arial" w:eastAsiaTheme="minorHAnsi" w:hAnsi="Arial" w:cs="Arial"/>
          <w:color w:val="000000" w:themeColor="text1"/>
          <w:lang w:eastAsia="en-US"/>
        </w:rPr>
        <w:t xml:space="preserve"> debieran ser a</w:t>
      </w:r>
      <w:r w:rsidR="00940782" w:rsidRPr="00617CD3">
        <w:rPr>
          <w:rFonts w:ascii="Arial" w:eastAsiaTheme="minorHAnsi" w:hAnsi="Arial" w:cs="Arial"/>
          <w:color w:val="000000" w:themeColor="text1"/>
          <w:lang w:eastAsia="en-US"/>
        </w:rPr>
        <w:t>quilatadas</w:t>
      </w:r>
      <w:r w:rsidR="009C3662" w:rsidRPr="00617CD3">
        <w:rPr>
          <w:rFonts w:ascii="Arial" w:eastAsiaTheme="minorHAnsi" w:hAnsi="Arial" w:cs="Arial"/>
          <w:color w:val="000000" w:themeColor="text1"/>
          <w:lang w:eastAsia="en-US"/>
        </w:rPr>
        <w:t xml:space="preserve"> por los principales actores de </w:t>
      </w:r>
      <w:r w:rsidR="00617CD3" w:rsidRPr="00617CD3">
        <w:rPr>
          <w:rFonts w:ascii="Arial" w:eastAsiaTheme="minorHAnsi" w:hAnsi="Arial" w:cs="Arial"/>
          <w:color w:val="000000" w:themeColor="text1"/>
          <w:lang w:eastAsia="en-US"/>
        </w:rPr>
        <w:t>M</w:t>
      </w:r>
      <w:r w:rsidR="009C3662" w:rsidRPr="00617CD3">
        <w:rPr>
          <w:rFonts w:ascii="Arial" w:eastAsiaTheme="minorHAnsi" w:hAnsi="Arial" w:cs="Arial"/>
          <w:color w:val="000000" w:themeColor="text1"/>
          <w:lang w:eastAsia="en-US"/>
        </w:rPr>
        <w:t xml:space="preserve">orena, </w:t>
      </w:r>
      <w:r w:rsidR="00F20F9D" w:rsidRPr="00617CD3">
        <w:rPr>
          <w:rFonts w:ascii="Arial" w:eastAsiaTheme="minorHAnsi" w:hAnsi="Arial" w:cs="Arial"/>
          <w:color w:val="000000" w:themeColor="text1"/>
          <w:lang w:eastAsia="en-US"/>
        </w:rPr>
        <w:t xml:space="preserve">incluido el quinteto de suspirantes por la silla presidencial, </w:t>
      </w:r>
      <w:r w:rsidR="009C3662" w:rsidRPr="00617CD3">
        <w:rPr>
          <w:rFonts w:ascii="Arial" w:eastAsiaTheme="minorHAnsi" w:hAnsi="Arial" w:cs="Arial"/>
          <w:color w:val="000000" w:themeColor="text1"/>
          <w:lang w:eastAsia="en-US"/>
        </w:rPr>
        <w:t xml:space="preserve">la coalición gobernante y </w:t>
      </w:r>
      <w:r w:rsidR="00EC3BBD" w:rsidRPr="00617CD3">
        <w:rPr>
          <w:rFonts w:ascii="Arial" w:eastAsiaTheme="minorHAnsi" w:hAnsi="Arial" w:cs="Arial"/>
          <w:color w:val="000000" w:themeColor="text1"/>
          <w:lang w:eastAsia="en-US"/>
        </w:rPr>
        <w:t>Obrador</w:t>
      </w:r>
      <w:r w:rsidR="00940782" w:rsidRPr="00617CD3">
        <w:rPr>
          <w:rFonts w:ascii="Arial" w:eastAsiaTheme="minorHAnsi" w:hAnsi="Arial" w:cs="Arial"/>
          <w:color w:val="000000" w:themeColor="text1"/>
          <w:lang w:eastAsia="en-US"/>
        </w:rPr>
        <w:t>.</w:t>
      </w:r>
    </w:p>
    <w:p w:rsidR="00036670" w:rsidRPr="00617CD3" w:rsidRDefault="00036670" w:rsidP="00036670">
      <w:pPr>
        <w:jc w:val="center"/>
        <w:rPr>
          <w:rFonts w:ascii="Arial" w:hAnsi="Arial" w:cs="Arial"/>
          <w:b/>
          <w:color w:val="000000" w:themeColor="text1"/>
        </w:rPr>
      </w:pPr>
      <w:r w:rsidRPr="00617CD3">
        <w:rPr>
          <w:rFonts w:ascii="Arial" w:hAnsi="Arial" w:cs="Arial"/>
          <w:b/>
          <w:color w:val="000000" w:themeColor="text1"/>
        </w:rPr>
        <w:t>Acuse de recibo</w:t>
      </w:r>
    </w:p>
    <w:p w:rsidR="00036670" w:rsidRPr="00617CD3" w:rsidRDefault="00036670" w:rsidP="00036670">
      <w:pPr>
        <w:jc w:val="both"/>
        <w:outlineLvl w:val="2"/>
        <w:rPr>
          <w:rFonts w:ascii="Arial" w:hAnsi="Arial" w:cs="Arial"/>
          <w:color w:val="000000" w:themeColor="text1"/>
        </w:rPr>
      </w:pPr>
      <w:r w:rsidRPr="00617CD3">
        <w:rPr>
          <w:rFonts w:ascii="Arial" w:hAnsi="Arial" w:cs="Arial"/>
          <w:color w:val="000000" w:themeColor="text1"/>
        </w:rPr>
        <w:t xml:space="preserve">“Miles de mexicanos se están yendo a vivir a Madrid”, aseguró Xóchitl Gálvez, la enriquecida indígena de las Lomas de Chapultepec. Tiene razón la senadora que cobra la dieta sin ejercer, allá viven Carlos Salinas, Felipe Calderón y Enrique Peña en exclusivas zonas residenciales… En una entrevista radiofónica, Dante Delgado se comprometió a retirarse de la política si en los comicios de junio del 24 Movimiento Ciudadano que ni es movimiento y menos ciudadano, no obtiene más votos que el Frente Amplio, tras mostrarse seguro de que la suya es la única agrupación capaz de disputarle a Morena la Presidencia de la República... En </w:t>
      </w:r>
      <w:r w:rsidR="00EC3BBD" w:rsidRPr="00617CD3">
        <w:rPr>
          <w:rFonts w:ascii="Arial" w:hAnsi="Arial" w:cs="Arial"/>
          <w:color w:val="000000" w:themeColor="text1"/>
        </w:rPr>
        <w:t>L</w:t>
      </w:r>
      <w:r w:rsidRPr="00617CD3">
        <w:rPr>
          <w:rFonts w:ascii="Arial" w:hAnsi="Arial" w:cs="Arial"/>
          <w:color w:val="000000" w:themeColor="text1"/>
        </w:rPr>
        <w:t>argo Aliento juró que ganará su partido la elección presidencial, y todo lo aseguró en sus cinco sentidos. Es decir, delira el grandilocuente veracruzano, justo cuando el gobernador de Jalisco, Enrique Alfaro, se rebeló a su liderazgo y rompe con el MC… De ventanilla en ventanilla telefónica, incluid</w:t>
      </w:r>
      <w:r w:rsidR="007E1928">
        <w:rPr>
          <w:rFonts w:ascii="Arial" w:hAnsi="Arial" w:cs="Arial"/>
          <w:color w:val="000000" w:themeColor="text1"/>
        </w:rPr>
        <w:t>o</w:t>
      </w:r>
      <w:r w:rsidRPr="00617CD3">
        <w:rPr>
          <w:rFonts w:ascii="Arial" w:hAnsi="Arial" w:cs="Arial"/>
          <w:color w:val="000000" w:themeColor="text1"/>
        </w:rPr>
        <w:t xml:space="preserve"> un robot, transcurre mi rutina diaria desde el miércoles 23 con Teléfonos de México para reportar que desde el domicilio </w:t>
      </w:r>
      <w:hyperlink r:id="rId4" w:history="1">
        <w:r w:rsidRPr="00617CD3">
          <w:rPr>
            <w:rStyle w:val="Hipervnculo"/>
            <w:rFonts w:ascii="Arial" w:hAnsi="Arial" w:cs="Arial"/>
            <w:color w:val="000000" w:themeColor="text1"/>
          </w:rPr>
          <w:t>eduardoibarra@prodigy.net.mx</w:t>
        </w:r>
      </w:hyperlink>
      <w:r w:rsidRPr="00617CD3">
        <w:rPr>
          <w:rFonts w:ascii="Arial" w:hAnsi="Arial" w:cs="Arial"/>
          <w:color w:val="000000" w:themeColor="text1"/>
        </w:rPr>
        <w:t xml:space="preserve"> no se reciben ni salen mensajes. Todo obedeció, dicen, a que le dieron mantenimiento al servidor, pero sin molestarse en prevenir a los usuarios. El mantenimiento concluyó el </w:t>
      </w:r>
      <w:r w:rsidR="00EC3BBD" w:rsidRPr="00617CD3">
        <w:rPr>
          <w:rFonts w:ascii="Arial" w:hAnsi="Arial" w:cs="Arial"/>
          <w:color w:val="000000" w:themeColor="text1"/>
        </w:rPr>
        <w:t>viernes</w:t>
      </w:r>
      <w:r w:rsidRPr="00617CD3">
        <w:rPr>
          <w:rFonts w:ascii="Arial" w:hAnsi="Arial" w:cs="Arial"/>
          <w:color w:val="000000" w:themeColor="text1"/>
        </w:rPr>
        <w:t xml:space="preserve"> y el servicio no se reanuda… Al decir de</w:t>
      </w:r>
      <w:r w:rsidR="00940782" w:rsidRPr="00617CD3">
        <w:rPr>
          <w:rFonts w:ascii="Arial" w:hAnsi="Arial" w:cs="Arial"/>
          <w:color w:val="000000" w:themeColor="text1"/>
        </w:rPr>
        <w:t xml:space="preserve">l </w:t>
      </w:r>
      <w:r w:rsidRPr="00617CD3">
        <w:rPr>
          <w:rFonts w:ascii="Arial" w:hAnsi="Arial" w:cs="Arial"/>
          <w:color w:val="000000" w:themeColor="text1"/>
        </w:rPr>
        <w:t xml:space="preserve">ingeniero </w:t>
      </w:r>
      <w:r w:rsidR="00940782" w:rsidRPr="00617CD3">
        <w:rPr>
          <w:rFonts w:ascii="Arial" w:hAnsi="Arial" w:cs="Arial"/>
          <w:color w:val="000000" w:themeColor="text1"/>
        </w:rPr>
        <w:t>R.</w:t>
      </w:r>
      <w:r w:rsidRPr="00617CD3">
        <w:rPr>
          <w:rFonts w:ascii="Arial" w:hAnsi="Arial" w:cs="Arial"/>
          <w:color w:val="000000" w:themeColor="text1"/>
        </w:rPr>
        <w:t>, todo se debe al uso y abuso de la subcontratación en lo que fue la “joya de la corona” de la familia Slim.</w:t>
      </w:r>
    </w:p>
    <w:p w:rsidR="00F8322A" w:rsidRPr="00617CD3" w:rsidRDefault="007E1928" w:rsidP="00940782">
      <w:pPr>
        <w:jc w:val="both"/>
        <w:outlineLvl w:val="2"/>
        <w:rPr>
          <w:rFonts w:ascii="Arial" w:hAnsi="Arial" w:cs="Arial"/>
          <w:color w:val="000000" w:themeColor="text1"/>
          <w:sz w:val="16"/>
          <w:szCs w:val="16"/>
        </w:rPr>
      </w:pPr>
      <w:hyperlink r:id="rId5" w:history="1">
        <w:r w:rsidR="00036670" w:rsidRPr="00617CD3">
          <w:rPr>
            <w:rStyle w:val="Hipervnculo"/>
            <w:rFonts w:ascii="Arial" w:hAnsi="Arial" w:cs="Arial"/>
            <w:color w:val="000000" w:themeColor="text1"/>
            <w:sz w:val="16"/>
            <w:szCs w:val="16"/>
            <w:u w:val="none"/>
          </w:rPr>
          <w:t>http://www.forumenlinea.com/</w:t>
        </w:r>
      </w:hyperlink>
      <w:r w:rsidR="00036670" w:rsidRPr="00617CD3">
        <w:rPr>
          <w:rFonts w:ascii="Arial" w:hAnsi="Arial" w:cs="Arial"/>
          <w:color w:val="000000" w:themeColor="text1"/>
          <w:sz w:val="16"/>
          <w:szCs w:val="16"/>
        </w:rPr>
        <w:t xml:space="preserve">   </w:t>
      </w:r>
      <w:bookmarkStart w:id="0" w:name="_GoBack"/>
      <w:bookmarkEnd w:id="0"/>
      <w:r w:rsidR="00036670" w:rsidRPr="00617CD3">
        <w:rPr>
          <w:rFonts w:ascii="Arial" w:hAnsi="Arial" w:cs="Arial"/>
          <w:color w:val="000000" w:themeColor="text1"/>
          <w:sz w:val="16"/>
          <w:szCs w:val="16"/>
        </w:rPr>
        <w:t xml:space="preserve"> </w:t>
      </w:r>
      <w:hyperlink r:id="rId6" w:history="1">
        <w:r w:rsidR="00036670" w:rsidRPr="00617CD3">
          <w:rPr>
            <w:rStyle w:val="Hipervnculo"/>
            <w:rFonts w:ascii="Arial" w:hAnsi="Arial" w:cs="Arial"/>
            <w:color w:val="000000" w:themeColor="text1"/>
            <w:sz w:val="16"/>
            <w:szCs w:val="16"/>
            <w:u w:val="none"/>
          </w:rPr>
          <w:t>forum@forumenlinea.com</w:t>
        </w:r>
      </w:hyperlink>
      <w:r w:rsidR="00036670" w:rsidRPr="00617CD3">
        <w:rPr>
          <w:rFonts w:ascii="Arial" w:hAnsi="Arial" w:cs="Arial"/>
          <w:color w:val="000000" w:themeColor="text1"/>
          <w:sz w:val="16"/>
          <w:szCs w:val="16"/>
        </w:rPr>
        <w:t xml:space="preserve">    </w:t>
      </w:r>
      <w:proofErr w:type="spellStart"/>
      <w:r w:rsidR="00036670" w:rsidRPr="00617CD3">
        <w:rPr>
          <w:rFonts w:ascii="Arial" w:hAnsi="Arial" w:cs="Arial"/>
          <w:color w:val="000000" w:themeColor="text1"/>
          <w:sz w:val="16"/>
          <w:szCs w:val="16"/>
        </w:rPr>
        <w:t>Twitter@IbarraAguirreEd</w:t>
      </w:r>
      <w:proofErr w:type="spellEnd"/>
    </w:p>
    <w:sectPr w:rsidR="00F8322A" w:rsidRPr="00617C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670"/>
    <w:rsid w:val="00036670"/>
    <w:rsid w:val="003A6C2D"/>
    <w:rsid w:val="00617CD3"/>
    <w:rsid w:val="007E1928"/>
    <w:rsid w:val="0081205C"/>
    <w:rsid w:val="00817A25"/>
    <w:rsid w:val="00940782"/>
    <w:rsid w:val="009830EA"/>
    <w:rsid w:val="009C3662"/>
    <w:rsid w:val="00A82EAD"/>
    <w:rsid w:val="00AB0423"/>
    <w:rsid w:val="00AE5032"/>
    <w:rsid w:val="00B4349A"/>
    <w:rsid w:val="00CE00C6"/>
    <w:rsid w:val="00DF31AA"/>
    <w:rsid w:val="00E21EA7"/>
    <w:rsid w:val="00E37CAB"/>
    <w:rsid w:val="00E766F3"/>
    <w:rsid w:val="00EB2811"/>
    <w:rsid w:val="00EC3BBD"/>
    <w:rsid w:val="00F20F9D"/>
    <w:rsid w:val="00F832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B0C9D9-6948-4605-9E53-E571619A0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67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366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mailto:eduardoibarra@prodigy.net.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853</Words>
  <Characters>4252</Characters>
  <Application>Microsoft Office Word</Application>
  <DocSecurity>0</DocSecurity>
  <Lines>72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2023-08-27T16:18:00Z</dcterms:created>
  <dcterms:modified xsi:type="dcterms:W3CDTF">2023-09-04T19:00:00Z</dcterms:modified>
</cp:coreProperties>
</file>