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0F4" w:rsidRPr="00F9776A" w:rsidRDefault="00C800F4" w:rsidP="00C800F4">
      <w:pPr>
        <w:rPr>
          <w:rFonts w:ascii="Arial" w:hAnsi="Arial" w:cs="Arial"/>
          <w:color w:val="000000" w:themeColor="text1"/>
          <w:sz w:val="28"/>
          <w:szCs w:val="28"/>
        </w:rPr>
      </w:pPr>
      <w:r w:rsidRPr="00F9776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800F4" w:rsidRPr="00F9776A" w:rsidRDefault="00C800F4" w:rsidP="00C800F4">
      <w:pPr>
        <w:rPr>
          <w:rFonts w:ascii="Arial" w:hAnsi="Arial" w:cs="Arial"/>
          <w:color w:val="000000" w:themeColor="text1"/>
        </w:rPr>
      </w:pPr>
    </w:p>
    <w:p w:rsidR="006F1C7D" w:rsidRPr="00F9776A" w:rsidRDefault="001E73E0" w:rsidP="001E73E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9776A">
        <w:rPr>
          <w:rFonts w:ascii="Arial" w:hAnsi="Arial" w:cs="Arial"/>
          <w:b/>
          <w:color w:val="000000" w:themeColor="text1"/>
          <w:sz w:val="36"/>
          <w:szCs w:val="36"/>
        </w:rPr>
        <w:t>Ebrard: “No me voy a ir a ningún lado”</w:t>
      </w:r>
    </w:p>
    <w:p w:rsidR="00F061A4" w:rsidRPr="00F9776A" w:rsidRDefault="00F061A4" w:rsidP="00C800F4">
      <w:pPr>
        <w:rPr>
          <w:rFonts w:ascii="Arial" w:hAnsi="Arial" w:cs="Arial"/>
          <w:color w:val="000000" w:themeColor="text1"/>
        </w:rPr>
      </w:pPr>
    </w:p>
    <w:p w:rsidR="00F061A4" w:rsidRPr="00F9776A" w:rsidRDefault="00F061A4" w:rsidP="00F061A4">
      <w:pPr>
        <w:rPr>
          <w:rFonts w:ascii="Arial" w:hAnsi="Arial" w:cs="Arial"/>
          <w:b/>
          <w:color w:val="000000" w:themeColor="text1"/>
        </w:rPr>
      </w:pPr>
      <w:r w:rsidRPr="00F9776A">
        <w:rPr>
          <w:rFonts w:ascii="Arial" w:hAnsi="Arial" w:cs="Arial"/>
          <w:b/>
          <w:color w:val="000000" w:themeColor="text1"/>
        </w:rPr>
        <w:t>Eduardo Ibarra Aguirre</w:t>
      </w:r>
    </w:p>
    <w:p w:rsidR="00F061A4" w:rsidRPr="00D0217D" w:rsidRDefault="00F061A4" w:rsidP="00C800F4">
      <w:pPr>
        <w:rPr>
          <w:rFonts w:ascii="Arial" w:hAnsi="Arial" w:cs="Arial"/>
          <w:color w:val="000000" w:themeColor="text1"/>
        </w:rPr>
      </w:pPr>
    </w:p>
    <w:p w:rsidR="00F061A4" w:rsidRPr="00F9776A" w:rsidRDefault="00F061A4" w:rsidP="00F061A4">
      <w:pPr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 xml:space="preserve">Preferencias individuales aparte, </w:t>
      </w:r>
      <w:r w:rsidR="00A76F78" w:rsidRPr="00F9776A">
        <w:rPr>
          <w:rFonts w:ascii="Arial" w:hAnsi="Arial" w:cs="Arial"/>
          <w:color w:val="000000" w:themeColor="text1"/>
        </w:rPr>
        <w:t>es</w:t>
      </w:r>
      <w:r w:rsidRPr="00F9776A">
        <w:rPr>
          <w:rFonts w:ascii="Arial" w:hAnsi="Arial" w:cs="Arial"/>
          <w:color w:val="000000" w:themeColor="text1"/>
        </w:rPr>
        <w:t xml:space="preserve"> extraordinaria la puntualizaci</w:t>
      </w:r>
      <w:r w:rsidR="00A76F78" w:rsidRPr="00F9776A">
        <w:rPr>
          <w:rFonts w:ascii="Arial" w:hAnsi="Arial" w:cs="Arial"/>
          <w:color w:val="000000" w:themeColor="text1"/>
        </w:rPr>
        <w:t>ón</w:t>
      </w:r>
      <w:r w:rsidRPr="00F9776A">
        <w:rPr>
          <w:rFonts w:ascii="Arial" w:hAnsi="Arial" w:cs="Arial"/>
          <w:color w:val="000000" w:themeColor="text1"/>
        </w:rPr>
        <w:t xml:space="preserve"> de Marcelo Ebrard sobre lo </w:t>
      </w:r>
      <w:r w:rsidR="00A76F78" w:rsidRPr="00F9776A">
        <w:rPr>
          <w:rFonts w:ascii="Arial" w:hAnsi="Arial" w:cs="Arial"/>
          <w:color w:val="000000" w:themeColor="text1"/>
        </w:rPr>
        <w:t xml:space="preserve">que </w:t>
      </w:r>
      <w:r w:rsidRPr="00F9776A">
        <w:rPr>
          <w:rFonts w:ascii="Arial" w:hAnsi="Arial" w:cs="Arial"/>
          <w:color w:val="000000" w:themeColor="text1"/>
        </w:rPr>
        <w:t>ahora puede observarse como una tormenta en un vaso de agua, “Concluiré el proceso, no me voy a ir a ningún lado</w:t>
      </w:r>
      <w:r w:rsidR="00AD04A9" w:rsidRPr="00F9776A">
        <w:rPr>
          <w:rFonts w:ascii="Arial" w:hAnsi="Arial" w:cs="Arial"/>
          <w:color w:val="000000" w:themeColor="text1"/>
        </w:rPr>
        <w:t>”</w:t>
      </w:r>
      <w:r w:rsidRPr="00F9776A">
        <w:rPr>
          <w:rFonts w:ascii="Arial" w:hAnsi="Arial" w:cs="Arial"/>
          <w:color w:val="000000" w:themeColor="text1"/>
        </w:rPr>
        <w:t>, respondió al comentar</w:t>
      </w:r>
      <w:r w:rsidR="00AD04A9" w:rsidRPr="00F9776A">
        <w:rPr>
          <w:rFonts w:ascii="Arial" w:hAnsi="Arial" w:cs="Arial"/>
          <w:color w:val="000000" w:themeColor="text1"/>
        </w:rPr>
        <w:t>io</w:t>
      </w:r>
      <w:r w:rsidRPr="00F9776A">
        <w:rPr>
          <w:rFonts w:ascii="Arial" w:hAnsi="Arial" w:cs="Arial"/>
          <w:color w:val="000000" w:themeColor="text1"/>
        </w:rPr>
        <w:t xml:space="preserve"> </w:t>
      </w:r>
      <w:r w:rsidR="00AD04A9" w:rsidRPr="00F9776A">
        <w:rPr>
          <w:rFonts w:ascii="Arial" w:hAnsi="Arial" w:cs="Arial"/>
          <w:color w:val="000000" w:themeColor="text1"/>
        </w:rPr>
        <w:t xml:space="preserve">de </w:t>
      </w:r>
      <w:r w:rsidRPr="00F9776A">
        <w:rPr>
          <w:rFonts w:ascii="Arial" w:hAnsi="Arial" w:cs="Arial"/>
          <w:color w:val="000000" w:themeColor="text1"/>
        </w:rPr>
        <w:t xml:space="preserve">que el presidente Andrés Manuel descartó una ruptura. </w:t>
      </w:r>
      <w:r w:rsidR="00A76F78" w:rsidRPr="00F9776A">
        <w:rPr>
          <w:rFonts w:ascii="Arial" w:hAnsi="Arial" w:cs="Arial"/>
          <w:color w:val="000000" w:themeColor="text1"/>
        </w:rPr>
        <w:t>Y como es natural en una “ante precampaña”, aprovech</w:t>
      </w:r>
      <w:r w:rsidR="00AD04A9" w:rsidRPr="00F9776A">
        <w:rPr>
          <w:rFonts w:ascii="Arial" w:hAnsi="Arial" w:cs="Arial"/>
          <w:color w:val="000000" w:themeColor="text1"/>
        </w:rPr>
        <w:t>ó</w:t>
      </w:r>
      <w:r w:rsidR="00A76F78" w:rsidRPr="00F9776A">
        <w:rPr>
          <w:rFonts w:ascii="Arial" w:hAnsi="Arial" w:cs="Arial"/>
          <w:color w:val="000000" w:themeColor="text1"/>
        </w:rPr>
        <w:t xml:space="preserve"> el viaje para jurar que “</w:t>
      </w:r>
      <w:r w:rsidRPr="00F9776A">
        <w:rPr>
          <w:rFonts w:ascii="Arial" w:hAnsi="Arial" w:cs="Arial"/>
          <w:color w:val="000000" w:themeColor="text1"/>
        </w:rPr>
        <w:t>A los que les urge que me vaya de Morena están perdiendo. Nosotros vamos ganando</w:t>
      </w:r>
      <w:r w:rsidR="00A76F78" w:rsidRPr="00F9776A">
        <w:rPr>
          <w:rFonts w:ascii="Arial" w:hAnsi="Arial" w:cs="Arial"/>
          <w:color w:val="000000" w:themeColor="text1"/>
        </w:rPr>
        <w:t>”.</w:t>
      </w:r>
    </w:p>
    <w:p w:rsidR="003245C1" w:rsidRPr="00F9776A" w:rsidRDefault="00A76F78" w:rsidP="003245C1">
      <w:pPr>
        <w:ind w:firstLine="708"/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 xml:space="preserve">La lógica formal empleada por Ebrard </w:t>
      </w:r>
      <w:proofErr w:type="spellStart"/>
      <w:r w:rsidRPr="00F9776A">
        <w:rPr>
          <w:rFonts w:ascii="Arial" w:hAnsi="Arial" w:cs="Arial"/>
          <w:color w:val="000000" w:themeColor="text1"/>
        </w:rPr>
        <w:t>Casaubón</w:t>
      </w:r>
      <w:proofErr w:type="spellEnd"/>
      <w:r w:rsidRPr="00F9776A">
        <w:rPr>
          <w:rFonts w:ascii="Arial" w:hAnsi="Arial" w:cs="Arial"/>
          <w:color w:val="000000" w:themeColor="text1"/>
        </w:rPr>
        <w:t xml:space="preserve"> es impecable y más cuando se encuentra en campaña </w:t>
      </w:r>
      <w:r w:rsidR="00C55976" w:rsidRPr="00F9776A">
        <w:rPr>
          <w:rFonts w:ascii="Arial" w:hAnsi="Arial" w:cs="Arial"/>
          <w:color w:val="000000" w:themeColor="text1"/>
        </w:rPr>
        <w:t xml:space="preserve">para </w:t>
      </w:r>
      <w:r w:rsidR="003245C1" w:rsidRPr="00F9776A">
        <w:rPr>
          <w:rFonts w:ascii="Arial" w:hAnsi="Arial" w:cs="Arial"/>
          <w:color w:val="000000" w:themeColor="text1"/>
        </w:rPr>
        <w:t>la elección de</w:t>
      </w:r>
      <w:r w:rsidR="00C55976" w:rsidRPr="00F9776A">
        <w:rPr>
          <w:rFonts w:ascii="Arial" w:hAnsi="Arial" w:cs="Arial"/>
          <w:color w:val="000000" w:themeColor="text1"/>
        </w:rPr>
        <w:t>l coordinador de los comités de defensa de la Cuarta Transformación</w:t>
      </w:r>
      <w:r w:rsidR="00B73F28" w:rsidRPr="00F9776A">
        <w:rPr>
          <w:rFonts w:ascii="Arial" w:hAnsi="Arial" w:cs="Arial"/>
          <w:color w:val="000000" w:themeColor="text1"/>
        </w:rPr>
        <w:t>,</w:t>
      </w:r>
      <w:r w:rsidR="00C55976" w:rsidRPr="00F9776A">
        <w:rPr>
          <w:rFonts w:ascii="Arial" w:hAnsi="Arial" w:cs="Arial"/>
          <w:color w:val="000000" w:themeColor="text1"/>
        </w:rPr>
        <w:t xml:space="preserve"> por medio de un proceso demoscópico a cargo de cuatro empresas</w:t>
      </w:r>
      <w:r w:rsidR="003245C1" w:rsidRPr="00F9776A">
        <w:rPr>
          <w:rFonts w:ascii="Arial" w:hAnsi="Arial" w:cs="Arial"/>
          <w:color w:val="000000" w:themeColor="text1"/>
        </w:rPr>
        <w:t xml:space="preserve"> a realizarse del 28 de agosto al 3 de septiembre</w:t>
      </w:r>
      <w:r w:rsidR="00C55976" w:rsidRPr="00F9776A">
        <w:rPr>
          <w:rFonts w:ascii="Arial" w:hAnsi="Arial" w:cs="Arial"/>
          <w:color w:val="000000" w:themeColor="text1"/>
        </w:rPr>
        <w:t>, sin margen de manipular el resultado, al decir de Mario Delgado, presidente de Morena</w:t>
      </w:r>
      <w:r w:rsidR="00A441D5" w:rsidRPr="00F9776A">
        <w:rPr>
          <w:rFonts w:ascii="Arial" w:hAnsi="Arial" w:cs="Arial"/>
          <w:color w:val="000000" w:themeColor="text1"/>
        </w:rPr>
        <w:t>.</w:t>
      </w:r>
      <w:r w:rsidR="00C55976" w:rsidRPr="00F9776A">
        <w:rPr>
          <w:rFonts w:ascii="Arial" w:hAnsi="Arial" w:cs="Arial"/>
          <w:color w:val="000000" w:themeColor="text1"/>
        </w:rPr>
        <w:t xml:space="preserve"> </w:t>
      </w:r>
      <w:r w:rsidR="00A441D5" w:rsidRPr="00F9776A">
        <w:rPr>
          <w:rFonts w:ascii="Arial" w:hAnsi="Arial" w:cs="Arial"/>
          <w:color w:val="000000" w:themeColor="text1"/>
        </w:rPr>
        <w:t>E</w:t>
      </w:r>
      <w:r w:rsidR="00C55976" w:rsidRPr="00F9776A">
        <w:rPr>
          <w:rFonts w:ascii="Arial" w:hAnsi="Arial" w:cs="Arial"/>
          <w:color w:val="000000" w:themeColor="text1"/>
        </w:rPr>
        <w:t>l mismo señor que no hace mucho tiempo era presentado por sus detractores more</w:t>
      </w:r>
      <w:r w:rsidR="00A441D5" w:rsidRPr="00F9776A">
        <w:rPr>
          <w:rFonts w:ascii="Arial" w:hAnsi="Arial" w:cs="Arial"/>
          <w:color w:val="000000" w:themeColor="text1"/>
        </w:rPr>
        <w:t>nos</w:t>
      </w:r>
      <w:r w:rsidR="00C55976" w:rsidRPr="00F9776A">
        <w:rPr>
          <w:rFonts w:ascii="Arial" w:hAnsi="Arial" w:cs="Arial"/>
          <w:color w:val="000000" w:themeColor="text1"/>
        </w:rPr>
        <w:t xml:space="preserve"> entre ellos John </w:t>
      </w:r>
      <w:proofErr w:type="spellStart"/>
      <w:r w:rsidR="00C55976" w:rsidRPr="00F9776A">
        <w:rPr>
          <w:rFonts w:ascii="Arial" w:hAnsi="Arial" w:cs="Arial"/>
          <w:color w:val="000000" w:themeColor="text1"/>
        </w:rPr>
        <w:t>Ackerman</w:t>
      </w:r>
      <w:proofErr w:type="spellEnd"/>
      <w:r w:rsidR="003245C1" w:rsidRPr="00F9776A">
        <w:rPr>
          <w:rFonts w:ascii="Arial" w:hAnsi="Arial" w:cs="Arial"/>
          <w:color w:val="000000" w:themeColor="text1"/>
        </w:rPr>
        <w:t xml:space="preserve"> </w:t>
      </w:r>
      <w:r w:rsidR="00C1471F" w:rsidRPr="00F9776A">
        <w:rPr>
          <w:rFonts w:ascii="Arial" w:hAnsi="Arial" w:cs="Arial"/>
          <w:color w:val="000000" w:themeColor="text1"/>
        </w:rPr>
        <w:t xml:space="preserve">y </w:t>
      </w:r>
      <w:proofErr w:type="spellStart"/>
      <w:r w:rsidR="00A441D5" w:rsidRPr="00F9776A">
        <w:rPr>
          <w:rFonts w:ascii="Arial" w:hAnsi="Arial" w:cs="Arial"/>
          <w:color w:val="000000" w:themeColor="text1"/>
        </w:rPr>
        <w:t>Gibrán</w:t>
      </w:r>
      <w:proofErr w:type="spellEnd"/>
      <w:r w:rsidR="00A441D5" w:rsidRPr="00F9776A">
        <w:rPr>
          <w:rFonts w:ascii="Arial" w:hAnsi="Arial" w:cs="Arial"/>
          <w:color w:val="000000" w:themeColor="text1"/>
        </w:rPr>
        <w:t xml:space="preserve"> Ramírez</w:t>
      </w:r>
      <w:r w:rsidR="00C55976" w:rsidRPr="00F9776A">
        <w:rPr>
          <w:rFonts w:ascii="Arial" w:hAnsi="Arial" w:cs="Arial"/>
          <w:color w:val="000000" w:themeColor="text1"/>
        </w:rPr>
        <w:t>, como incondicional de Marcelo Luis</w:t>
      </w:r>
      <w:r w:rsidR="001E73E0" w:rsidRPr="00F9776A">
        <w:rPr>
          <w:rFonts w:ascii="Arial" w:hAnsi="Arial" w:cs="Arial"/>
          <w:color w:val="000000" w:themeColor="text1"/>
        </w:rPr>
        <w:t xml:space="preserve">; y </w:t>
      </w:r>
      <w:r w:rsidR="00C61A16" w:rsidRPr="00F9776A">
        <w:rPr>
          <w:rFonts w:ascii="Arial" w:hAnsi="Arial" w:cs="Arial"/>
          <w:color w:val="000000" w:themeColor="text1"/>
        </w:rPr>
        <w:t>a éste</w:t>
      </w:r>
      <w:r w:rsidR="001E73E0" w:rsidRPr="00F9776A">
        <w:rPr>
          <w:rFonts w:ascii="Arial" w:hAnsi="Arial" w:cs="Arial"/>
          <w:color w:val="000000" w:themeColor="text1"/>
        </w:rPr>
        <w:t xml:space="preserve"> </w:t>
      </w:r>
      <w:r w:rsidR="00C55976" w:rsidRPr="00F9776A">
        <w:rPr>
          <w:rFonts w:ascii="Arial" w:hAnsi="Arial" w:cs="Arial"/>
          <w:color w:val="000000" w:themeColor="text1"/>
        </w:rPr>
        <w:t>como vicepresidente de México</w:t>
      </w:r>
      <w:r w:rsidR="003245C1" w:rsidRPr="00F9776A">
        <w:rPr>
          <w:rFonts w:ascii="Arial" w:hAnsi="Arial" w:cs="Arial"/>
          <w:color w:val="000000" w:themeColor="text1"/>
        </w:rPr>
        <w:t>, al decir de</w:t>
      </w:r>
      <w:r w:rsidR="00A441D5" w:rsidRPr="00F9776A">
        <w:rPr>
          <w:rFonts w:ascii="Arial" w:hAnsi="Arial" w:cs="Arial"/>
          <w:color w:val="000000" w:themeColor="text1"/>
        </w:rPr>
        <w:t xml:space="preserve">l rutinario relato de las </w:t>
      </w:r>
      <w:r w:rsidR="003245C1" w:rsidRPr="00F9776A">
        <w:rPr>
          <w:rFonts w:ascii="Arial" w:hAnsi="Arial" w:cs="Arial"/>
          <w:color w:val="000000" w:themeColor="text1"/>
        </w:rPr>
        <w:t xml:space="preserve">oposiciones </w:t>
      </w:r>
      <w:r w:rsidR="00A441D5" w:rsidRPr="00F9776A">
        <w:rPr>
          <w:rFonts w:ascii="Arial" w:hAnsi="Arial" w:cs="Arial"/>
          <w:color w:val="000000" w:themeColor="text1"/>
        </w:rPr>
        <w:t>empresariales, mediáticas y partidistas</w:t>
      </w:r>
      <w:r w:rsidR="00C55976" w:rsidRPr="00F9776A">
        <w:rPr>
          <w:rFonts w:ascii="Arial" w:hAnsi="Arial" w:cs="Arial"/>
          <w:color w:val="000000" w:themeColor="text1"/>
        </w:rPr>
        <w:t>.</w:t>
      </w:r>
      <w:r w:rsidR="006936A8" w:rsidRPr="00F9776A">
        <w:rPr>
          <w:rFonts w:ascii="Arial" w:hAnsi="Arial" w:cs="Arial"/>
          <w:color w:val="000000" w:themeColor="text1"/>
        </w:rPr>
        <w:t xml:space="preserve"> </w:t>
      </w:r>
      <w:r w:rsidR="001246CA" w:rsidRPr="00F9776A">
        <w:rPr>
          <w:rFonts w:ascii="Arial" w:hAnsi="Arial" w:cs="Arial"/>
          <w:color w:val="000000" w:themeColor="text1"/>
        </w:rPr>
        <w:t>Pero</w:t>
      </w:r>
      <w:r w:rsidR="006936A8" w:rsidRPr="00F9776A">
        <w:rPr>
          <w:rFonts w:ascii="Arial" w:hAnsi="Arial" w:cs="Arial"/>
          <w:color w:val="000000" w:themeColor="text1"/>
        </w:rPr>
        <w:t xml:space="preserve"> nadie se atreve a </w:t>
      </w:r>
      <w:r w:rsidR="001246CA" w:rsidRPr="00F9776A">
        <w:rPr>
          <w:rFonts w:ascii="Arial" w:hAnsi="Arial" w:cs="Arial"/>
          <w:color w:val="000000" w:themeColor="text1"/>
        </w:rPr>
        <w:t>registrar</w:t>
      </w:r>
      <w:r w:rsidR="00C61A16" w:rsidRPr="00F9776A">
        <w:rPr>
          <w:rFonts w:ascii="Arial" w:hAnsi="Arial" w:cs="Arial"/>
          <w:color w:val="000000" w:themeColor="text1"/>
        </w:rPr>
        <w:t xml:space="preserve"> como disculpa</w:t>
      </w:r>
      <w:r w:rsidR="006936A8" w:rsidRPr="00F9776A">
        <w:rPr>
          <w:rFonts w:ascii="Arial" w:hAnsi="Arial" w:cs="Arial"/>
          <w:color w:val="000000" w:themeColor="text1"/>
        </w:rPr>
        <w:t>: me equivoqué.</w:t>
      </w:r>
    </w:p>
    <w:p w:rsidR="00C1471F" w:rsidRPr="00F9776A" w:rsidRDefault="00B73F28" w:rsidP="00C1471F">
      <w:pPr>
        <w:ind w:firstLine="708"/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>N</w:t>
      </w:r>
      <w:r w:rsidR="003245C1" w:rsidRPr="00F9776A">
        <w:rPr>
          <w:rFonts w:ascii="Arial" w:hAnsi="Arial" w:cs="Arial"/>
          <w:color w:val="000000" w:themeColor="text1"/>
        </w:rPr>
        <w:t>o tiene mucha complejidad el asunto</w:t>
      </w:r>
      <w:r w:rsidR="00C1471F" w:rsidRPr="00F9776A">
        <w:rPr>
          <w:rFonts w:ascii="Arial" w:hAnsi="Arial" w:cs="Arial"/>
          <w:color w:val="000000" w:themeColor="text1"/>
        </w:rPr>
        <w:t xml:space="preserve"> porque el ejercicio contempla a 350 personas por cada uno de los seis aspirante</w:t>
      </w:r>
      <w:r w:rsidR="00A441D5" w:rsidRPr="00F9776A">
        <w:rPr>
          <w:rFonts w:ascii="Arial" w:hAnsi="Arial" w:cs="Arial"/>
          <w:color w:val="000000" w:themeColor="text1"/>
        </w:rPr>
        <w:t>s</w:t>
      </w:r>
      <w:r w:rsidR="00C1471F" w:rsidRPr="00F9776A">
        <w:rPr>
          <w:rFonts w:ascii="Arial" w:hAnsi="Arial" w:cs="Arial"/>
          <w:color w:val="000000" w:themeColor="text1"/>
        </w:rPr>
        <w:t>, que son los que van a acompañar los recorridos donde se levantar</w:t>
      </w:r>
      <w:r w:rsidRPr="00F9776A">
        <w:rPr>
          <w:rFonts w:ascii="Arial" w:hAnsi="Arial" w:cs="Arial"/>
          <w:color w:val="000000" w:themeColor="text1"/>
        </w:rPr>
        <w:t xml:space="preserve">á </w:t>
      </w:r>
      <w:r w:rsidR="00C1471F" w:rsidRPr="00F9776A">
        <w:rPr>
          <w:rFonts w:ascii="Arial" w:hAnsi="Arial" w:cs="Arial"/>
          <w:color w:val="000000" w:themeColor="text1"/>
        </w:rPr>
        <w:t>la encuesta y a partir del día 21 comien</w:t>
      </w:r>
      <w:r w:rsidR="00A441D5" w:rsidRPr="00F9776A">
        <w:rPr>
          <w:rFonts w:ascii="Arial" w:hAnsi="Arial" w:cs="Arial"/>
          <w:color w:val="000000" w:themeColor="text1"/>
        </w:rPr>
        <w:t>z</w:t>
      </w:r>
      <w:r w:rsidR="00C1471F" w:rsidRPr="00F9776A">
        <w:rPr>
          <w:rFonts w:ascii="Arial" w:hAnsi="Arial" w:cs="Arial"/>
          <w:color w:val="000000" w:themeColor="text1"/>
        </w:rPr>
        <w:t>a su registro.</w:t>
      </w:r>
    </w:p>
    <w:p w:rsidR="001E73E0" w:rsidRPr="00F9776A" w:rsidRDefault="001E73E0" w:rsidP="001E73E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776A">
        <w:rPr>
          <w:rFonts w:ascii="Arial" w:hAnsi="Arial" w:cs="Arial"/>
          <w:color w:val="000000" w:themeColor="text1"/>
        </w:rPr>
        <w:t xml:space="preserve">También insistió el </w:t>
      </w:r>
      <w:proofErr w:type="spellStart"/>
      <w:r w:rsidRPr="00F9776A">
        <w:rPr>
          <w:rFonts w:ascii="Arial" w:hAnsi="Arial" w:cs="Arial"/>
          <w:color w:val="000000" w:themeColor="text1"/>
        </w:rPr>
        <w:t>excanciller</w:t>
      </w:r>
      <w:proofErr w:type="spellEnd"/>
      <w:r w:rsidRPr="00F9776A">
        <w:rPr>
          <w:rFonts w:ascii="Arial" w:hAnsi="Arial" w:cs="Arial"/>
          <w:color w:val="000000" w:themeColor="text1"/>
        </w:rPr>
        <w:t xml:space="preserve"> en acusar a Morena 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9776A">
        <w:rPr>
          <w:rFonts w:ascii="Arial" w:hAnsi="Arial" w:cs="Arial"/>
          <w:color w:val="000000" w:themeColor="text1"/>
        </w:rPr>
        <w:t>horas antes de que Ricardo Monreal retirara su propuesta de encuestadora para cederle el lugar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9776A">
        <w:rPr>
          <w:rFonts w:ascii="Arial" w:hAnsi="Arial" w:cs="Arial"/>
          <w:color w:val="000000" w:themeColor="text1"/>
        </w:rPr>
        <w:t>, en que Morena “convirtió, elevó y promovió esas conductas (desvío de recursos) a delito grave. Esto no es un juego, es cosa seria</w:t>
      </w:r>
      <w:r w:rsidR="00C61A16" w:rsidRPr="00F9776A">
        <w:rPr>
          <w:rFonts w:ascii="Arial" w:hAnsi="Arial" w:cs="Arial"/>
          <w:color w:val="000000" w:themeColor="text1"/>
        </w:rPr>
        <w:t>”</w:t>
      </w:r>
      <w:r w:rsidRPr="00F9776A">
        <w:rPr>
          <w:rFonts w:ascii="Arial" w:hAnsi="Arial" w:cs="Arial"/>
          <w:color w:val="000000" w:themeColor="text1"/>
        </w:rPr>
        <w:t xml:space="preserve">, expresó como mensaje a los funcionarios de la Secretaría de Bienestar que operan a favor de Claudia </w:t>
      </w:r>
      <w:proofErr w:type="spellStart"/>
      <w:r w:rsidRPr="00F9776A">
        <w:rPr>
          <w:rFonts w:ascii="Arial" w:hAnsi="Arial" w:cs="Arial"/>
          <w:color w:val="000000" w:themeColor="text1"/>
        </w:rPr>
        <w:t>Sheinbaum</w:t>
      </w:r>
      <w:proofErr w:type="spellEnd"/>
      <w:r w:rsidRPr="00F9776A">
        <w:rPr>
          <w:rFonts w:ascii="Arial" w:hAnsi="Arial" w:cs="Arial"/>
          <w:color w:val="000000" w:themeColor="text1"/>
        </w:rPr>
        <w:t>. Suman 28 las denuncias que el equipo de Ebrard presentó ante su partido y prepara todos los elementos para denunciar a la secretaria del Bienestar, Ariadna Montiel. Por lo pronto, el procurador Federal del Consumidor, Ricardo Sheffield se deslindó de una acusación por falsa. Las pruebas y documentos son indispensables, no basta con el discurso efectista para victimizarse, como es práctica habitual en muchos ámbitos.</w:t>
      </w:r>
    </w:p>
    <w:p w:rsidR="00244189" w:rsidRPr="00F9776A" w:rsidRDefault="00497B1C" w:rsidP="00244189">
      <w:pPr>
        <w:ind w:firstLine="708"/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>C</w:t>
      </w:r>
      <w:r w:rsidR="00C1471F" w:rsidRPr="00F9776A">
        <w:rPr>
          <w:rFonts w:ascii="Arial" w:hAnsi="Arial" w:cs="Arial"/>
          <w:color w:val="000000" w:themeColor="text1"/>
        </w:rPr>
        <w:t>on todo</w:t>
      </w:r>
      <w:r w:rsidR="00A441D5" w:rsidRPr="00F9776A">
        <w:rPr>
          <w:rFonts w:ascii="Arial" w:hAnsi="Arial" w:cs="Arial"/>
          <w:color w:val="000000" w:themeColor="text1"/>
        </w:rPr>
        <w:t>,</w:t>
      </w:r>
      <w:r w:rsidR="00C1471F" w:rsidRPr="00F9776A">
        <w:rPr>
          <w:rFonts w:ascii="Arial" w:hAnsi="Arial" w:cs="Arial"/>
          <w:color w:val="000000" w:themeColor="text1"/>
        </w:rPr>
        <w:t xml:space="preserve"> el ex</w:t>
      </w:r>
      <w:r w:rsidR="00244189" w:rsidRPr="00F9776A">
        <w:rPr>
          <w:rFonts w:ascii="Arial" w:hAnsi="Arial" w:cs="Arial"/>
          <w:color w:val="000000" w:themeColor="text1"/>
        </w:rPr>
        <w:t>secretario de Relaciones Exteriores</w:t>
      </w:r>
      <w:r w:rsidR="00C1471F" w:rsidRPr="00F9776A">
        <w:rPr>
          <w:rFonts w:ascii="Arial" w:hAnsi="Arial" w:cs="Arial"/>
          <w:color w:val="000000" w:themeColor="text1"/>
        </w:rPr>
        <w:t xml:space="preserve"> </w:t>
      </w:r>
      <w:r w:rsidR="00244189" w:rsidRPr="00F9776A">
        <w:rPr>
          <w:rFonts w:ascii="Arial" w:hAnsi="Arial" w:cs="Arial"/>
          <w:color w:val="000000" w:themeColor="text1"/>
        </w:rPr>
        <w:t xml:space="preserve">externó su confianza en que el presidente Andrés Manuel no permitirá que con irregularidades se incida en el proceso. Y </w:t>
      </w:r>
      <w:r w:rsidR="00A441D5" w:rsidRPr="00F9776A">
        <w:rPr>
          <w:rFonts w:ascii="Arial" w:hAnsi="Arial" w:cs="Arial"/>
          <w:color w:val="000000" w:themeColor="text1"/>
        </w:rPr>
        <w:t xml:space="preserve">hasta </w:t>
      </w:r>
      <w:r w:rsidR="00244189" w:rsidRPr="00F9776A">
        <w:rPr>
          <w:rFonts w:ascii="Arial" w:hAnsi="Arial" w:cs="Arial"/>
          <w:color w:val="000000" w:themeColor="text1"/>
        </w:rPr>
        <w:t>se dio el lujo de pronosticar “Si permiten que la gente decida libremente en una boleta, vamos a ganar”. Veremos</w:t>
      </w:r>
      <w:r w:rsidR="00A441D5" w:rsidRPr="00F9776A">
        <w:rPr>
          <w:rFonts w:ascii="Arial" w:hAnsi="Arial" w:cs="Arial"/>
          <w:color w:val="000000" w:themeColor="text1"/>
        </w:rPr>
        <w:t xml:space="preserve"> si los resultados se corresponden con los triunfalistas anuncios propios de </w:t>
      </w:r>
      <w:r w:rsidR="00B73F28" w:rsidRPr="00F9776A">
        <w:rPr>
          <w:rFonts w:ascii="Arial" w:hAnsi="Arial" w:cs="Arial"/>
          <w:color w:val="000000" w:themeColor="text1"/>
        </w:rPr>
        <w:t xml:space="preserve">una </w:t>
      </w:r>
      <w:r w:rsidR="00A441D5" w:rsidRPr="00F9776A">
        <w:rPr>
          <w:rFonts w:ascii="Arial" w:hAnsi="Arial" w:cs="Arial"/>
          <w:color w:val="000000" w:themeColor="text1"/>
        </w:rPr>
        <w:t>campaña.</w:t>
      </w:r>
    </w:p>
    <w:p w:rsidR="00F061A4" w:rsidRPr="00F9776A" w:rsidRDefault="00336AF2" w:rsidP="00A73569">
      <w:pPr>
        <w:ind w:firstLine="708"/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>Lo cierto es que antes de que “</w:t>
      </w:r>
      <w:proofErr w:type="spellStart"/>
      <w:r w:rsidRPr="00F9776A">
        <w:rPr>
          <w:rFonts w:ascii="Arial" w:hAnsi="Arial" w:cs="Arial"/>
          <w:color w:val="000000" w:themeColor="text1"/>
        </w:rPr>
        <w:t>Marchelo</w:t>
      </w:r>
      <w:proofErr w:type="spellEnd"/>
      <w:r w:rsidRPr="00F9776A">
        <w:rPr>
          <w:rFonts w:ascii="Arial" w:hAnsi="Arial" w:cs="Arial"/>
          <w:color w:val="000000" w:themeColor="text1"/>
        </w:rPr>
        <w:t xml:space="preserve">”, como alguna ocasión pidió lo llamara, desde la </w:t>
      </w:r>
      <w:r w:rsidRPr="00F9776A">
        <w:rPr>
          <w:rFonts w:ascii="Arial" w:hAnsi="Arial" w:cs="Arial"/>
          <w:i/>
          <w:color w:val="000000" w:themeColor="text1"/>
        </w:rPr>
        <w:t>mañanera</w:t>
      </w:r>
      <w:r w:rsidRPr="00F9776A">
        <w:rPr>
          <w:rFonts w:ascii="Arial" w:hAnsi="Arial" w:cs="Arial"/>
          <w:color w:val="000000" w:themeColor="text1"/>
        </w:rPr>
        <w:t xml:space="preserve"> de Palacio Nacional quedó claro que el principal narrador de la política nacional, llano y directo asegur</w:t>
      </w:r>
      <w:r w:rsidR="001E73E0" w:rsidRPr="00F9776A">
        <w:rPr>
          <w:rFonts w:ascii="Arial" w:hAnsi="Arial" w:cs="Arial"/>
          <w:color w:val="000000" w:themeColor="text1"/>
        </w:rPr>
        <w:t>ó:</w:t>
      </w:r>
      <w:r w:rsidRPr="00F9776A">
        <w:rPr>
          <w:rFonts w:ascii="Arial" w:hAnsi="Arial" w:cs="Arial"/>
          <w:color w:val="000000" w:themeColor="text1"/>
        </w:rPr>
        <w:t xml:space="preserve"> “No hay ninguna posibilidad de ruptura en Morena”.</w:t>
      </w:r>
      <w:r w:rsidR="00A73569" w:rsidRPr="00F9776A">
        <w:rPr>
          <w:rFonts w:ascii="Arial" w:hAnsi="Arial" w:cs="Arial"/>
          <w:color w:val="000000" w:themeColor="text1"/>
        </w:rPr>
        <w:t xml:space="preserve"> Y </w:t>
      </w:r>
      <w:r w:rsidRPr="00F9776A">
        <w:rPr>
          <w:rFonts w:ascii="Arial" w:hAnsi="Arial" w:cs="Arial"/>
          <w:color w:val="000000" w:themeColor="text1"/>
        </w:rPr>
        <w:t xml:space="preserve">expresó su respaldo a la dirigencia del partido, que lleva las riendas del proceso para designar al coordinador de los comités de defensa de </w:t>
      </w:r>
      <w:r w:rsidRPr="00F9776A">
        <w:rPr>
          <w:rFonts w:ascii="Arial" w:hAnsi="Arial" w:cs="Arial"/>
          <w:color w:val="000000" w:themeColor="text1"/>
        </w:rPr>
        <w:lastRenderedPageBreak/>
        <w:t xml:space="preserve">la </w:t>
      </w:r>
      <w:r w:rsidR="00A73569" w:rsidRPr="00F9776A">
        <w:rPr>
          <w:rFonts w:ascii="Arial" w:hAnsi="Arial" w:cs="Arial"/>
          <w:color w:val="000000" w:themeColor="text1"/>
        </w:rPr>
        <w:t>4T</w:t>
      </w:r>
      <w:r w:rsidRPr="00F9776A">
        <w:rPr>
          <w:rFonts w:ascii="Arial" w:hAnsi="Arial" w:cs="Arial"/>
          <w:color w:val="000000" w:themeColor="text1"/>
        </w:rPr>
        <w:t xml:space="preserve"> y su confianza en los seis aspirantes, </w:t>
      </w:r>
      <w:r w:rsidR="00A73569" w:rsidRPr="00F9776A">
        <w:rPr>
          <w:rFonts w:ascii="Arial" w:hAnsi="Arial" w:cs="Arial"/>
          <w:color w:val="000000" w:themeColor="text1"/>
        </w:rPr>
        <w:t>“</w:t>
      </w:r>
      <w:r w:rsidRPr="00F9776A">
        <w:rPr>
          <w:rFonts w:ascii="Arial" w:hAnsi="Arial" w:cs="Arial"/>
          <w:color w:val="000000" w:themeColor="text1"/>
        </w:rPr>
        <w:t>quienes son muy responsables</w:t>
      </w:r>
      <w:r w:rsidR="00A73569" w:rsidRPr="00F9776A">
        <w:rPr>
          <w:rFonts w:ascii="Arial" w:hAnsi="Arial" w:cs="Arial"/>
          <w:color w:val="000000" w:themeColor="text1"/>
        </w:rPr>
        <w:t>”</w:t>
      </w:r>
      <w:r w:rsidRPr="00F9776A">
        <w:rPr>
          <w:rFonts w:ascii="Arial" w:hAnsi="Arial" w:cs="Arial"/>
          <w:color w:val="000000" w:themeColor="text1"/>
        </w:rPr>
        <w:t>.</w:t>
      </w:r>
      <w:r w:rsidR="00A73569" w:rsidRPr="00F9776A">
        <w:rPr>
          <w:rFonts w:ascii="Arial" w:hAnsi="Arial" w:cs="Arial"/>
          <w:color w:val="000000" w:themeColor="text1"/>
        </w:rPr>
        <w:t xml:space="preserve"> Y más claridoso </w:t>
      </w:r>
      <w:r w:rsidR="00B73F28" w:rsidRPr="00F9776A">
        <w:rPr>
          <w:rFonts w:ascii="Arial" w:hAnsi="Arial" w:cs="Arial"/>
          <w:color w:val="000000" w:themeColor="text1"/>
        </w:rPr>
        <w:t>aún</w:t>
      </w:r>
      <w:r w:rsidR="00A73569" w:rsidRPr="00F9776A">
        <w:rPr>
          <w:rFonts w:ascii="Arial" w:hAnsi="Arial" w:cs="Arial"/>
          <w:color w:val="000000" w:themeColor="text1"/>
        </w:rPr>
        <w:t>, sin matiz alguno de por medio porque en estos casos sale sobrando, asegur</w:t>
      </w:r>
      <w:r w:rsidR="001E73E0" w:rsidRPr="00F9776A">
        <w:rPr>
          <w:rFonts w:ascii="Arial" w:hAnsi="Arial" w:cs="Arial"/>
          <w:color w:val="000000" w:themeColor="text1"/>
        </w:rPr>
        <w:t>ó</w:t>
      </w:r>
      <w:r w:rsidR="00A73569" w:rsidRPr="00F9776A">
        <w:rPr>
          <w:rFonts w:ascii="Arial" w:hAnsi="Arial" w:cs="Arial"/>
          <w:color w:val="000000" w:themeColor="text1"/>
        </w:rPr>
        <w:t xml:space="preserve"> que en su “</w:t>
      </w:r>
      <w:r w:rsidRPr="00F9776A">
        <w:rPr>
          <w:rFonts w:ascii="Arial" w:hAnsi="Arial" w:cs="Arial"/>
          <w:color w:val="000000" w:themeColor="text1"/>
        </w:rPr>
        <w:t>movimiento no hay cabida para ambiciosos vulgares, aquí se lucha por ideales, por principios</w:t>
      </w:r>
      <w:r w:rsidR="00A73569" w:rsidRPr="00F9776A">
        <w:rPr>
          <w:rFonts w:ascii="Arial" w:hAnsi="Arial" w:cs="Arial"/>
          <w:color w:val="000000" w:themeColor="text1"/>
        </w:rPr>
        <w:t>”</w:t>
      </w:r>
      <w:r w:rsidRPr="00F9776A">
        <w:rPr>
          <w:rFonts w:ascii="Arial" w:hAnsi="Arial" w:cs="Arial"/>
          <w:color w:val="000000" w:themeColor="text1"/>
        </w:rPr>
        <w:t>.</w:t>
      </w:r>
    </w:p>
    <w:p w:rsidR="00A73569" w:rsidRPr="00F9776A" w:rsidRDefault="00A73569" w:rsidP="00A73569">
      <w:pPr>
        <w:ind w:firstLine="708"/>
        <w:jc w:val="both"/>
        <w:rPr>
          <w:rFonts w:ascii="Arial" w:hAnsi="Arial" w:cs="Arial"/>
          <w:color w:val="000000" w:themeColor="text1"/>
        </w:rPr>
      </w:pPr>
      <w:r w:rsidRPr="00F9776A">
        <w:rPr>
          <w:rFonts w:ascii="Arial" w:hAnsi="Arial" w:cs="Arial"/>
          <w:color w:val="000000" w:themeColor="text1"/>
        </w:rPr>
        <w:t xml:space="preserve">Es deseable que el sexteto de la 4T se desenvuelva </w:t>
      </w:r>
      <w:r w:rsidR="00F9776A" w:rsidRPr="00F9776A">
        <w:rPr>
          <w:rFonts w:ascii="Arial" w:hAnsi="Arial" w:cs="Arial"/>
          <w:color w:val="000000" w:themeColor="text1"/>
        </w:rPr>
        <w:t xml:space="preserve">y esté </w:t>
      </w:r>
      <w:r w:rsidRPr="00F9776A">
        <w:rPr>
          <w:rFonts w:ascii="Arial" w:hAnsi="Arial" w:cs="Arial"/>
          <w:color w:val="000000" w:themeColor="text1"/>
        </w:rPr>
        <w:t>a la altura de las circunstancias que se plantean a las mayorías nacionales</w:t>
      </w:r>
      <w:r w:rsidR="001E73E0" w:rsidRPr="00F9776A">
        <w:rPr>
          <w:rFonts w:ascii="Arial" w:hAnsi="Arial" w:cs="Arial"/>
          <w:color w:val="000000" w:themeColor="text1"/>
        </w:rPr>
        <w:t>.</w:t>
      </w:r>
      <w:r w:rsidRPr="00F9776A">
        <w:rPr>
          <w:rFonts w:ascii="Arial" w:hAnsi="Arial" w:cs="Arial"/>
          <w:color w:val="000000" w:themeColor="text1"/>
        </w:rPr>
        <w:t xml:space="preserve"> </w:t>
      </w:r>
      <w:r w:rsidR="001E73E0" w:rsidRPr="00F9776A">
        <w:rPr>
          <w:rFonts w:ascii="Arial" w:hAnsi="Arial" w:cs="Arial"/>
          <w:color w:val="000000" w:themeColor="text1"/>
        </w:rPr>
        <w:t>Salvo su mejor opinión</w:t>
      </w:r>
      <w:r w:rsidR="00B73F28" w:rsidRPr="00F9776A">
        <w:rPr>
          <w:rFonts w:ascii="Arial" w:hAnsi="Arial" w:cs="Arial"/>
          <w:color w:val="000000" w:themeColor="text1"/>
        </w:rPr>
        <w:t>,</w:t>
      </w:r>
      <w:r w:rsidR="001E73E0" w:rsidRPr="00F9776A">
        <w:rPr>
          <w:rFonts w:ascii="Arial" w:hAnsi="Arial" w:cs="Arial"/>
          <w:color w:val="000000" w:themeColor="text1"/>
        </w:rPr>
        <w:t xml:space="preserve"> </w:t>
      </w:r>
      <w:r w:rsidRPr="00F9776A">
        <w:rPr>
          <w:rFonts w:ascii="Arial" w:hAnsi="Arial" w:cs="Arial"/>
          <w:color w:val="000000" w:themeColor="text1"/>
        </w:rPr>
        <w:t>no tienen derecho a privilegiar sus legítimas aspiraciones personales por sobre las colectivas.</w:t>
      </w:r>
    </w:p>
    <w:p w:rsidR="00C800F4" w:rsidRPr="00F9776A" w:rsidRDefault="00C800F4" w:rsidP="00C800F4">
      <w:pPr>
        <w:jc w:val="center"/>
        <w:rPr>
          <w:rFonts w:ascii="Arial" w:hAnsi="Arial" w:cs="Arial"/>
          <w:b/>
          <w:color w:val="000000" w:themeColor="text1"/>
        </w:rPr>
      </w:pPr>
      <w:r w:rsidRPr="00F9776A">
        <w:rPr>
          <w:rFonts w:ascii="Arial" w:hAnsi="Arial" w:cs="Arial"/>
          <w:b/>
          <w:color w:val="000000" w:themeColor="text1"/>
        </w:rPr>
        <w:t>Acuse de recibo</w:t>
      </w:r>
    </w:p>
    <w:p w:rsidR="00C800F4" w:rsidRPr="00F9776A" w:rsidRDefault="00C800F4" w:rsidP="00C800F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Otra remembranza sobre el periodista y tamaulipeco de Ciudad Victoria, “Gerardo Unzueta homenajeado en la Embajada de Cuba. El viernes 22 de marzo (de 2013), a las 8 pm, en la Embajada de la República de Cuba en México se exhibió el documental </w:t>
      </w:r>
      <w:r w:rsidRPr="00F9776A">
        <w:rPr>
          <w:rFonts w:ascii="Arial" w:eastAsiaTheme="minorHAnsi" w:hAnsi="Arial" w:cs="Arial"/>
          <w:i/>
          <w:color w:val="000000" w:themeColor="text1"/>
          <w:lang w:eastAsia="en-US"/>
        </w:rPr>
        <w:t>La casa del roble,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que recoge la entrevista realizada por nuestro camarada Gerardo Unzueta a Camilo Cienfuegos, en septiembre de 1959; este documental recoge además muchas escenas sobre la vida del Señor de la Vanguardia. Enseguida se presentó el libro </w:t>
      </w:r>
      <w:r w:rsidRPr="00F9776A">
        <w:rPr>
          <w:rFonts w:ascii="Arial" w:eastAsiaTheme="minorHAnsi" w:hAnsi="Arial" w:cs="Arial"/>
          <w:i/>
          <w:color w:val="000000" w:themeColor="text1"/>
          <w:lang w:eastAsia="en-US"/>
        </w:rPr>
        <w:t>Con la mirada al sur,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que recoge pasajes testimoniales de la niñez, adolescencia y juventud de Ernesto ‘Che’ Guevara, contando con la presencia de sus autores: Froilán González y </w:t>
      </w:r>
      <w:proofErr w:type="spellStart"/>
      <w:r w:rsidRPr="00F9776A">
        <w:rPr>
          <w:rFonts w:ascii="Arial" w:eastAsiaTheme="minorHAnsi" w:hAnsi="Arial" w:cs="Arial"/>
          <w:color w:val="000000" w:themeColor="text1"/>
          <w:lang w:eastAsia="en-US"/>
        </w:rPr>
        <w:t>Adys</w:t>
      </w:r>
      <w:proofErr w:type="spellEnd"/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9776A">
        <w:rPr>
          <w:rFonts w:ascii="Arial" w:eastAsiaTheme="minorHAnsi" w:hAnsi="Arial" w:cs="Arial"/>
          <w:color w:val="000000" w:themeColor="text1"/>
          <w:lang w:eastAsia="en-US"/>
        </w:rPr>
        <w:t>Cupull</w:t>
      </w:r>
      <w:proofErr w:type="spellEnd"/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. En forma especial, al camarada Gerardo Unzueta le hicieron un reconocimiento oficial muy merecido, tanto los autores del documental y el libro, como el mismo embajador y otras personalidades. Unzueta aprovechó el momento para aportar otras entrevistas realizadas en aquellos años, a Raúl Castro y Blas Roca, entre otros dirigentes de la naciente Revolución cubana”… El testimonio es de </w:t>
      </w:r>
      <w:proofErr w:type="spellStart"/>
      <w:r w:rsidRPr="00F9776A">
        <w:rPr>
          <w:rFonts w:ascii="Arial" w:eastAsiaTheme="minorHAnsi" w:hAnsi="Arial" w:cs="Arial"/>
          <w:color w:val="000000" w:themeColor="text1"/>
          <w:lang w:eastAsia="en-US"/>
        </w:rPr>
        <w:t>Coínta</w:t>
      </w:r>
      <w:proofErr w:type="spellEnd"/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9776A">
        <w:rPr>
          <w:rFonts w:ascii="Arial" w:eastAsiaTheme="minorHAnsi" w:hAnsi="Arial" w:cs="Arial"/>
          <w:color w:val="000000" w:themeColor="text1"/>
          <w:lang w:eastAsia="en-US"/>
        </w:rPr>
        <w:t>Lagunes</w:t>
      </w:r>
      <w:proofErr w:type="spellEnd"/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Cruz… Gerardo falleció el 10 de enero de 2016; sin embargo, un </w:t>
      </w:r>
      <w:r w:rsidR="00F9776A"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despistado 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>colega le dio un “Bienvenido a la trinchera, Gerardo Unzueta”… Salvador Díaz Sánchez es el nombre correcto y éste</w:t>
      </w:r>
      <w:r w:rsidR="00D021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668F9" w:rsidRPr="00F9776A">
        <w:rPr>
          <w:rFonts w:ascii="Arial" w:eastAsiaTheme="minorHAnsi" w:hAnsi="Arial" w:cs="Arial"/>
          <w:color w:val="000000" w:themeColor="text1"/>
          <w:lang w:eastAsia="en-US"/>
        </w:rPr>
        <w:t xml:space="preserve">otro </w:t>
      </w:r>
      <w:r w:rsidRPr="00F9776A">
        <w:rPr>
          <w:rFonts w:ascii="Arial" w:eastAsiaTheme="minorHAnsi" w:hAnsi="Arial" w:cs="Arial"/>
          <w:color w:val="000000" w:themeColor="text1"/>
          <w:lang w:eastAsia="en-US"/>
        </w:rPr>
        <w:t>de sus enlaces: “</w:t>
      </w:r>
      <w:r w:rsidRPr="00F9776A">
        <w:rPr>
          <w:rFonts w:ascii="Arial" w:hAnsi="Arial" w:cs="Arial"/>
          <w:color w:val="000000" w:themeColor="text1"/>
        </w:rPr>
        <w:t xml:space="preserve">Antorcha se apodera de Chapingo: </w:t>
      </w:r>
      <w:hyperlink r:id="rId4" w:history="1">
        <w:r w:rsidRPr="00F9776A">
          <w:rPr>
            <w:rStyle w:val="Hipervnculo"/>
            <w:rFonts w:ascii="Arial" w:hAnsi="Arial" w:cs="Arial"/>
            <w:color w:val="000000" w:themeColor="text1"/>
          </w:rPr>
          <w:t>https://www.youtube.com/watch?v=UVaS519EKuw&amp;t=6s</w:t>
        </w:r>
      </w:hyperlink>
      <w:r w:rsidRPr="00F9776A">
        <w:rPr>
          <w:rFonts w:ascii="Arial" w:hAnsi="Arial" w:cs="Arial"/>
          <w:color w:val="000000" w:themeColor="text1"/>
          <w:u w:val="single"/>
        </w:rPr>
        <w:t>”</w:t>
      </w:r>
    </w:p>
    <w:p w:rsidR="00F8322A" w:rsidRPr="00F9776A" w:rsidRDefault="00D0217D" w:rsidP="00C800F4">
      <w:pPr>
        <w:jc w:val="both"/>
        <w:rPr>
          <w:color w:val="000000" w:themeColor="text1"/>
          <w:sz w:val="16"/>
          <w:szCs w:val="16"/>
        </w:rPr>
      </w:pPr>
      <w:hyperlink r:id="rId5" w:history="1">
        <w:r w:rsidR="00C800F4" w:rsidRPr="00F977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C800F4" w:rsidRPr="00F977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C800F4" w:rsidRPr="00F977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bookmarkStart w:id="0" w:name="_GoBack"/>
      <w:bookmarkEnd w:id="0"/>
      <w:r w:rsidR="00C800F4" w:rsidRPr="00F977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C800F4" w:rsidRPr="00F9776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322A" w:rsidRPr="00F977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0F4"/>
    <w:rsid w:val="001246CA"/>
    <w:rsid w:val="001E73E0"/>
    <w:rsid w:val="00244189"/>
    <w:rsid w:val="003245C1"/>
    <w:rsid w:val="00336AF2"/>
    <w:rsid w:val="00497B1C"/>
    <w:rsid w:val="006936A8"/>
    <w:rsid w:val="006F1C7D"/>
    <w:rsid w:val="00791305"/>
    <w:rsid w:val="00A441D5"/>
    <w:rsid w:val="00A73569"/>
    <w:rsid w:val="00A76F78"/>
    <w:rsid w:val="00AD04A9"/>
    <w:rsid w:val="00B73F28"/>
    <w:rsid w:val="00C1471F"/>
    <w:rsid w:val="00C55976"/>
    <w:rsid w:val="00C61A16"/>
    <w:rsid w:val="00C668F9"/>
    <w:rsid w:val="00C800F4"/>
    <w:rsid w:val="00D0217D"/>
    <w:rsid w:val="00E21EA7"/>
    <w:rsid w:val="00F061A4"/>
    <w:rsid w:val="00F8322A"/>
    <w:rsid w:val="00F9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5578A-B656-4D07-AF67-70CDAC31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800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3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youtube.com/watch?v=UVaS519EKuw&amp;t=6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811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2023-08-20T14:10:00Z</dcterms:created>
  <dcterms:modified xsi:type="dcterms:W3CDTF">2023-08-25T19:42:00Z</dcterms:modified>
</cp:coreProperties>
</file>