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1652" w:rsidRPr="00ED2F1E" w:rsidRDefault="002C1652" w:rsidP="002C1652">
      <w:pPr>
        <w:rPr>
          <w:rFonts w:ascii="Arial" w:hAnsi="Arial" w:cs="Arial"/>
          <w:color w:val="000000" w:themeColor="text1"/>
          <w:sz w:val="28"/>
          <w:szCs w:val="28"/>
        </w:rPr>
      </w:pPr>
      <w:r w:rsidRPr="00ED2F1E">
        <w:rPr>
          <w:rFonts w:ascii="Arial" w:hAnsi="Arial" w:cs="Arial"/>
          <w:color w:val="000000" w:themeColor="text1"/>
          <w:sz w:val="28"/>
          <w:szCs w:val="28"/>
        </w:rPr>
        <w:t>Utopía</w:t>
      </w:r>
    </w:p>
    <w:p w:rsidR="002C1652" w:rsidRPr="00ED2F1E" w:rsidRDefault="002C1652" w:rsidP="002C1652">
      <w:pPr>
        <w:rPr>
          <w:rFonts w:ascii="Arial" w:hAnsi="Arial" w:cs="Arial"/>
          <w:color w:val="000000" w:themeColor="text1"/>
        </w:rPr>
      </w:pPr>
    </w:p>
    <w:p w:rsidR="002C1652" w:rsidRPr="00ED2F1E" w:rsidRDefault="00DB066F" w:rsidP="00DB066F">
      <w:pPr>
        <w:jc w:val="center"/>
        <w:rPr>
          <w:rFonts w:ascii="Arial" w:hAnsi="Arial" w:cs="Arial"/>
          <w:b/>
          <w:color w:val="000000" w:themeColor="text1"/>
          <w:sz w:val="36"/>
          <w:szCs w:val="36"/>
        </w:rPr>
      </w:pPr>
      <w:r w:rsidRPr="00ED2F1E">
        <w:rPr>
          <w:rFonts w:ascii="Arial" w:hAnsi="Arial" w:cs="Arial"/>
          <w:b/>
          <w:color w:val="000000" w:themeColor="text1"/>
          <w:sz w:val="36"/>
          <w:szCs w:val="36"/>
        </w:rPr>
        <w:t>Claudia, Marcelo y Adán vencerían 3 a 1 a Gálvez</w:t>
      </w:r>
    </w:p>
    <w:p w:rsidR="002C1652" w:rsidRPr="00ED2F1E" w:rsidRDefault="002C1652" w:rsidP="002C1652">
      <w:pPr>
        <w:rPr>
          <w:rFonts w:ascii="Arial" w:hAnsi="Arial" w:cs="Arial"/>
          <w:color w:val="000000" w:themeColor="text1"/>
        </w:rPr>
      </w:pPr>
    </w:p>
    <w:p w:rsidR="002C1652" w:rsidRPr="00ED2F1E" w:rsidRDefault="002C1652" w:rsidP="002C1652">
      <w:pPr>
        <w:rPr>
          <w:rFonts w:ascii="Arial" w:hAnsi="Arial" w:cs="Arial"/>
          <w:b/>
          <w:color w:val="000000" w:themeColor="text1"/>
        </w:rPr>
      </w:pPr>
      <w:r w:rsidRPr="00ED2F1E">
        <w:rPr>
          <w:rFonts w:ascii="Arial" w:hAnsi="Arial" w:cs="Arial"/>
          <w:b/>
          <w:color w:val="000000" w:themeColor="text1"/>
        </w:rPr>
        <w:t>Eduardo Ibarra Aguirre</w:t>
      </w:r>
    </w:p>
    <w:p w:rsidR="002C1652" w:rsidRPr="00ED2F1E" w:rsidRDefault="002C1652" w:rsidP="002C1652">
      <w:pPr>
        <w:rPr>
          <w:rFonts w:ascii="Arial" w:hAnsi="Arial" w:cs="Arial"/>
          <w:color w:val="000000" w:themeColor="text1"/>
        </w:rPr>
      </w:pPr>
    </w:p>
    <w:p w:rsidR="00137894" w:rsidRPr="00ED2F1E" w:rsidRDefault="00137894" w:rsidP="00137894">
      <w:pPr>
        <w:jc w:val="both"/>
        <w:rPr>
          <w:rFonts w:ascii="Arial" w:hAnsi="Arial" w:cs="Arial"/>
          <w:color w:val="000000" w:themeColor="text1"/>
        </w:rPr>
      </w:pPr>
      <w:r w:rsidRPr="00ED2F1E">
        <w:rPr>
          <w:rFonts w:ascii="Arial" w:hAnsi="Arial" w:cs="Arial"/>
          <w:color w:val="000000" w:themeColor="text1"/>
        </w:rPr>
        <w:t>Aparte de los errores y gazapos más que magnificados, de los libros de texto gratuito</w:t>
      </w:r>
      <w:r w:rsidR="00DB066F" w:rsidRPr="00ED2F1E">
        <w:rPr>
          <w:rFonts w:ascii="Arial" w:hAnsi="Arial" w:cs="Arial"/>
          <w:color w:val="000000" w:themeColor="text1"/>
        </w:rPr>
        <w:t>s</w:t>
      </w:r>
      <w:r w:rsidRPr="00ED2F1E">
        <w:rPr>
          <w:rFonts w:ascii="Arial" w:hAnsi="Arial" w:cs="Arial"/>
          <w:color w:val="000000" w:themeColor="text1"/>
        </w:rPr>
        <w:t>, que como todos se corrigen con una fe de erratas, es claro que el Frente Amplio por México –llamado aquí Frente Amplio Opositor, aunque sin la O  mayúscula sería correcto</w:t>
      </w:r>
      <w:r w:rsidR="00DB066F" w:rsidRPr="00ED2F1E">
        <w:rPr>
          <w:rFonts w:ascii="Arial" w:hAnsi="Arial" w:cs="Arial"/>
          <w:color w:val="000000" w:themeColor="text1"/>
        </w:rPr>
        <w:t>–</w:t>
      </w:r>
      <w:r w:rsidRPr="00ED2F1E">
        <w:rPr>
          <w:rFonts w:ascii="Arial" w:hAnsi="Arial" w:cs="Arial"/>
          <w:color w:val="000000" w:themeColor="text1"/>
        </w:rPr>
        <w:t>, supone que encontró uno de s</w:t>
      </w:r>
      <w:bookmarkStart w:id="0" w:name="_GoBack"/>
      <w:bookmarkEnd w:id="0"/>
      <w:r w:rsidRPr="00ED2F1E">
        <w:rPr>
          <w:rFonts w:ascii="Arial" w:hAnsi="Arial" w:cs="Arial"/>
          <w:color w:val="000000" w:themeColor="text1"/>
        </w:rPr>
        <w:t>us mejores caballitos de batalla para litigar judicial, mediática y políticamente para remontar la baja incidencia de Xóchitl Gálvez en el el</w:t>
      </w:r>
      <w:r w:rsidR="00DB066F" w:rsidRPr="00ED2F1E">
        <w:rPr>
          <w:rFonts w:ascii="Arial" w:hAnsi="Arial" w:cs="Arial"/>
          <w:color w:val="000000" w:themeColor="text1"/>
        </w:rPr>
        <w:t>e</w:t>
      </w:r>
      <w:r w:rsidRPr="00ED2F1E">
        <w:rPr>
          <w:rFonts w:ascii="Arial" w:hAnsi="Arial" w:cs="Arial"/>
          <w:color w:val="000000" w:themeColor="text1"/>
        </w:rPr>
        <w:t>ctorado hasta el día de hoy</w:t>
      </w:r>
      <w:r w:rsidR="007600B1" w:rsidRPr="00ED2F1E">
        <w:rPr>
          <w:rFonts w:ascii="Arial" w:hAnsi="Arial" w:cs="Arial"/>
          <w:color w:val="000000" w:themeColor="text1"/>
        </w:rPr>
        <w:t>,</w:t>
      </w:r>
      <w:r w:rsidRPr="00ED2F1E">
        <w:rPr>
          <w:rFonts w:ascii="Arial" w:hAnsi="Arial" w:cs="Arial"/>
          <w:color w:val="000000" w:themeColor="text1"/>
        </w:rPr>
        <w:t xml:space="preserve"> y salvo catástrofe imprevista no existen indicios </w:t>
      </w:r>
      <w:r w:rsidR="007600B1" w:rsidRPr="00ED2F1E">
        <w:rPr>
          <w:rFonts w:ascii="Arial" w:hAnsi="Arial" w:cs="Arial"/>
          <w:color w:val="000000" w:themeColor="text1"/>
        </w:rPr>
        <w:t xml:space="preserve">menos </w:t>
      </w:r>
      <w:r w:rsidRPr="00ED2F1E">
        <w:rPr>
          <w:rFonts w:ascii="Arial" w:hAnsi="Arial" w:cs="Arial"/>
          <w:color w:val="000000" w:themeColor="text1"/>
        </w:rPr>
        <w:t>aún tendencias que indique</w:t>
      </w:r>
      <w:r w:rsidR="00B774B9" w:rsidRPr="00ED2F1E">
        <w:rPr>
          <w:rFonts w:ascii="Arial" w:hAnsi="Arial" w:cs="Arial"/>
          <w:color w:val="000000" w:themeColor="text1"/>
        </w:rPr>
        <w:t>n</w:t>
      </w:r>
      <w:r w:rsidRPr="00ED2F1E">
        <w:rPr>
          <w:rFonts w:ascii="Arial" w:hAnsi="Arial" w:cs="Arial"/>
          <w:color w:val="000000" w:themeColor="text1"/>
        </w:rPr>
        <w:t xml:space="preserve"> que la situación puede cambiar para situarla en Palacio Nacional, al que no pudo entrar como demandante del “derecho de réplica”, en su afán obsesivo</w:t>
      </w:r>
      <w:r w:rsidR="007600B1" w:rsidRPr="00ED2F1E">
        <w:rPr>
          <w:rFonts w:ascii="Arial" w:hAnsi="Arial" w:cs="Arial"/>
          <w:color w:val="000000" w:themeColor="text1"/>
        </w:rPr>
        <w:t xml:space="preserve">, </w:t>
      </w:r>
      <w:r w:rsidR="00DB066F" w:rsidRPr="00ED2F1E">
        <w:rPr>
          <w:rFonts w:ascii="Arial" w:hAnsi="Arial" w:cs="Arial"/>
          <w:color w:val="000000" w:themeColor="text1"/>
        </w:rPr>
        <w:t>beligerante</w:t>
      </w:r>
      <w:r w:rsidR="007600B1" w:rsidRPr="00ED2F1E">
        <w:rPr>
          <w:rFonts w:ascii="Arial" w:hAnsi="Arial" w:cs="Arial"/>
          <w:color w:val="000000" w:themeColor="text1"/>
        </w:rPr>
        <w:t>,</w:t>
      </w:r>
      <w:r w:rsidR="00DB066F" w:rsidRPr="00ED2F1E">
        <w:rPr>
          <w:rFonts w:ascii="Arial" w:hAnsi="Arial" w:cs="Arial"/>
          <w:color w:val="000000" w:themeColor="text1"/>
        </w:rPr>
        <w:t xml:space="preserve"> </w:t>
      </w:r>
      <w:r w:rsidRPr="00ED2F1E">
        <w:rPr>
          <w:rFonts w:ascii="Arial" w:hAnsi="Arial" w:cs="Arial"/>
          <w:color w:val="000000" w:themeColor="text1"/>
        </w:rPr>
        <w:t>por construir su precandidatura presidencial recargada en el titular del Ejecutivo federal.</w:t>
      </w:r>
    </w:p>
    <w:p w:rsidR="002364BF" w:rsidRPr="00ED2F1E" w:rsidRDefault="00DB066F" w:rsidP="00B774B9">
      <w:pPr>
        <w:ind w:firstLine="708"/>
        <w:jc w:val="both"/>
        <w:rPr>
          <w:rFonts w:ascii="Arial" w:hAnsi="Arial" w:cs="Arial"/>
          <w:color w:val="000000" w:themeColor="text1"/>
        </w:rPr>
      </w:pPr>
      <w:r w:rsidRPr="00ED2F1E">
        <w:rPr>
          <w:rFonts w:ascii="Arial" w:hAnsi="Arial" w:cs="Arial"/>
          <w:color w:val="000000" w:themeColor="text1"/>
        </w:rPr>
        <w:t>La foto</w:t>
      </w:r>
      <w:r w:rsidR="00530971" w:rsidRPr="00ED2F1E">
        <w:rPr>
          <w:rFonts w:ascii="Arial" w:hAnsi="Arial" w:cs="Arial"/>
          <w:color w:val="000000" w:themeColor="text1"/>
        </w:rPr>
        <w:t xml:space="preserve">grafía </w:t>
      </w:r>
      <w:r w:rsidRPr="00ED2F1E">
        <w:rPr>
          <w:rFonts w:ascii="Arial" w:hAnsi="Arial" w:cs="Arial"/>
          <w:color w:val="000000" w:themeColor="text1"/>
        </w:rPr>
        <w:t xml:space="preserve">que circuló el domingo pasado en la red social X, </w:t>
      </w:r>
      <w:r w:rsidR="00B774B9" w:rsidRPr="00ED2F1E">
        <w:rPr>
          <w:rFonts w:ascii="Arial" w:hAnsi="Arial" w:cs="Arial"/>
          <w:color w:val="000000" w:themeColor="text1"/>
        </w:rPr>
        <w:t xml:space="preserve">gracias a un joven </w:t>
      </w:r>
      <w:proofErr w:type="spellStart"/>
      <w:r w:rsidR="00B774B9" w:rsidRPr="00ED2F1E">
        <w:rPr>
          <w:rFonts w:ascii="Arial" w:hAnsi="Arial" w:cs="Arial"/>
          <w:color w:val="000000" w:themeColor="text1"/>
        </w:rPr>
        <w:t>influencer</w:t>
      </w:r>
      <w:proofErr w:type="spellEnd"/>
      <w:r w:rsidR="00B774B9" w:rsidRPr="00ED2F1E">
        <w:rPr>
          <w:rFonts w:ascii="Arial" w:hAnsi="Arial" w:cs="Arial"/>
          <w:color w:val="000000" w:themeColor="text1"/>
        </w:rPr>
        <w:t xml:space="preserve">, </w:t>
      </w:r>
      <w:r w:rsidRPr="00ED2F1E">
        <w:rPr>
          <w:rFonts w:ascii="Arial" w:hAnsi="Arial" w:cs="Arial"/>
          <w:color w:val="000000" w:themeColor="text1"/>
        </w:rPr>
        <w:t xml:space="preserve">en la que se observa sola a la legisladora </w:t>
      </w:r>
      <w:r w:rsidR="00530971" w:rsidRPr="00ED2F1E">
        <w:rPr>
          <w:rFonts w:ascii="Arial" w:hAnsi="Arial" w:cs="Arial"/>
          <w:color w:val="000000" w:themeColor="text1"/>
        </w:rPr>
        <w:t>–</w:t>
      </w:r>
      <w:r w:rsidRPr="00ED2F1E">
        <w:rPr>
          <w:rFonts w:ascii="Arial" w:hAnsi="Arial" w:cs="Arial"/>
          <w:color w:val="000000" w:themeColor="text1"/>
        </w:rPr>
        <w:t xml:space="preserve">que goza de un espléndido sueldo en el Senado a pesar de que se dedica a la “ante pre” campaña electoral en una acción de </w:t>
      </w:r>
      <w:proofErr w:type="spellStart"/>
      <w:r w:rsidRPr="00ED2F1E">
        <w:rPr>
          <w:rFonts w:ascii="Arial" w:hAnsi="Arial" w:cs="Arial"/>
          <w:color w:val="000000" w:themeColor="text1"/>
        </w:rPr>
        <w:t>gandalle</w:t>
      </w:r>
      <w:r w:rsidR="00530971" w:rsidRPr="00ED2F1E">
        <w:rPr>
          <w:rFonts w:ascii="Arial" w:hAnsi="Arial" w:cs="Arial"/>
          <w:color w:val="000000" w:themeColor="text1"/>
        </w:rPr>
        <w:t>z</w:t>
      </w:r>
      <w:proofErr w:type="spellEnd"/>
      <w:r w:rsidRPr="00ED2F1E">
        <w:rPr>
          <w:rFonts w:ascii="Arial" w:hAnsi="Arial" w:cs="Arial"/>
          <w:color w:val="000000" w:themeColor="text1"/>
        </w:rPr>
        <w:t xml:space="preserve"> polític</w:t>
      </w:r>
      <w:r w:rsidR="00530971" w:rsidRPr="00ED2F1E">
        <w:rPr>
          <w:rFonts w:ascii="Arial" w:hAnsi="Arial" w:cs="Arial"/>
          <w:color w:val="000000" w:themeColor="text1"/>
        </w:rPr>
        <w:t>a</w:t>
      </w:r>
      <w:r w:rsidRPr="00ED2F1E">
        <w:rPr>
          <w:rFonts w:ascii="Arial" w:hAnsi="Arial" w:cs="Arial"/>
          <w:color w:val="000000" w:themeColor="text1"/>
        </w:rPr>
        <w:t xml:space="preserve"> avalada por el Instituto Nacional Electora</w:t>
      </w:r>
      <w:r w:rsidR="00530971" w:rsidRPr="00ED2F1E">
        <w:rPr>
          <w:rFonts w:ascii="Arial" w:hAnsi="Arial" w:cs="Arial"/>
          <w:color w:val="000000" w:themeColor="text1"/>
        </w:rPr>
        <w:t>l</w:t>
      </w:r>
      <w:r w:rsidR="00B774B9" w:rsidRPr="00ED2F1E">
        <w:rPr>
          <w:rFonts w:ascii="Arial" w:hAnsi="Arial" w:cs="Arial"/>
          <w:color w:val="000000" w:themeColor="text1"/>
        </w:rPr>
        <w:t>, igual que se lo permitió a Santiago Creel</w:t>
      </w:r>
      <w:r w:rsidR="00530971" w:rsidRPr="00ED2F1E">
        <w:rPr>
          <w:rFonts w:ascii="Arial" w:hAnsi="Arial" w:cs="Arial"/>
          <w:color w:val="000000" w:themeColor="text1"/>
        </w:rPr>
        <w:t>–</w:t>
      </w:r>
      <w:r w:rsidRPr="00ED2F1E">
        <w:rPr>
          <w:rFonts w:ascii="Arial" w:hAnsi="Arial" w:cs="Arial"/>
          <w:color w:val="000000" w:themeColor="text1"/>
        </w:rPr>
        <w:t>, mien</w:t>
      </w:r>
      <w:r w:rsidR="00530971" w:rsidRPr="00ED2F1E">
        <w:rPr>
          <w:rFonts w:ascii="Arial" w:hAnsi="Arial" w:cs="Arial"/>
          <w:color w:val="000000" w:themeColor="text1"/>
        </w:rPr>
        <w:t>t</w:t>
      </w:r>
      <w:r w:rsidRPr="00ED2F1E">
        <w:rPr>
          <w:rFonts w:ascii="Arial" w:hAnsi="Arial" w:cs="Arial"/>
          <w:color w:val="000000" w:themeColor="text1"/>
        </w:rPr>
        <w:t>ras realiza llamadas telefónicas sin que nadie la interrumpa o moles</w:t>
      </w:r>
      <w:r w:rsidR="00530971" w:rsidRPr="00ED2F1E">
        <w:rPr>
          <w:rFonts w:ascii="Arial" w:hAnsi="Arial" w:cs="Arial"/>
          <w:color w:val="000000" w:themeColor="text1"/>
        </w:rPr>
        <w:t>t</w:t>
      </w:r>
      <w:r w:rsidRPr="00ED2F1E">
        <w:rPr>
          <w:rFonts w:ascii="Arial" w:hAnsi="Arial" w:cs="Arial"/>
          <w:color w:val="000000" w:themeColor="text1"/>
        </w:rPr>
        <w:t xml:space="preserve">e para solicitarle una </w:t>
      </w:r>
      <w:proofErr w:type="spellStart"/>
      <w:r w:rsidR="00530971" w:rsidRPr="00ED2F1E">
        <w:rPr>
          <w:rFonts w:ascii="Arial" w:hAnsi="Arial" w:cs="Arial"/>
          <w:color w:val="000000" w:themeColor="text1"/>
        </w:rPr>
        <w:t>selfie</w:t>
      </w:r>
      <w:proofErr w:type="spellEnd"/>
      <w:r w:rsidRPr="00ED2F1E">
        <w:rPr>
          <w:rFonts w:ascii="Arial" w:hAnsi="Arial" w:cs="Arial"/>
          <w:color w:val="000000" w:themeColor="text1"/>
        </w:rPr>
        <w:t>, saludarla o pedirle un autógrafo, habla más y mejor que todos los discursos juntos pronunciados a su favor por sus camaradas, amigos y socios del ya histórico PRIAN</w:t>
      </w:r>
      <w:r w:rsidR="002364BF" w:rsidRPr="00ED2F1E">
        <w:rPr>
          <w:rFonts w:ascii="Arial" w:hAnsi="Arial" w:cs="Arial"/>
          <w:color w:val="000000" w:themeColor="text1"/>
        </w:rPr>
        <w:t xml:space="preserve">, diseñado en la puja por hacer válido el llamado fraude electoral de 1988 en contra del ingeniero Cuauhtémoc Cárdenas y los </w:t>
      </w:r>
      <w:r w:rsidR="00530971" w:rsidRPr="00ED2F1E">
        <w:rPr>
          <w:rFonts w:ascii="Arial" w:hAnsi="Arial" w:cs="Arial"/>
          <w:color w:val="000000" w:themeColor="text1"/>
        </w:rPr>
        <w:t xml:space="preserve">muchos </w:t>
      </w:r>
      <w:r w:rsidR="002364BF" w:rsidRPr="00ED2F1E">
        <w:rPr>
          <w:rFonts w:ascii="Arial" w:hAnsi="Arial" w:cs="Arial"/>
          <w:color w:val="000000" w:themeColor="text1"/>
        </w:rPr>
        <w:t>ciudadanos que votaron por él, el 6 de julio.</w:t>
      </w:r>
    </w:p>
    <w:p w:rsidR="009F14B6" w:rsidRPr="00ED2F1E" w:rsidRDefault="002A3F7C" w:rsidP="00B774B9">
      <w:pPr>
        <w:ind w:firstLine="708"/>
        <w:jc w:val="both"/>
        <w:rPr>
          <w:rFonts w:ascii="Arial" w:eastAsiaTheme="minorHAnsi" w:hAnsi="Arial" w:cs="Arial"/>
          <w:color w:val="000000" w:themeColor="text1"/>
          <w:lang w:eastAsia="en-US"/>
        </w:rPr>
      </w:pPr>
      <w:r w:rsidRPr="00ED2F1E">
        <w:rPr>
          <w:rFonts w:ascii="Arial" w:hAnsi="Arial" w:cs="Arial"/>
          <w:color w:val="000000" w:themeColor="text1"/>
        </w:rPr>
        <w:t xml:space="preserve">Sin embargo son muchísimo más ilustrativos los resultados que arrojó la muestra demoscópica aplicada por De las Heras </w:t>
      </w:r>
      <w:proofErr w:type="spellStart"/>
      <w:r w:rsidRPr="00ED2F1E">
        <w:rPr>
          <w:rFonts w:ascii="Arial" w:hAnsi="Arial" w:cs="Arial"/>
          <w:color w:val="000000" w:themeColor="text1"/>
        </w:rPr>
        <w:t>Demotecnia</w:t>
      </w:r>
      <w:proofErr w:type="spellEnd"/>
      <w:r w:rsidR="009F14B6" w:rsidRPr="00ED2F1E">
        <w:rPr>
          <w:rFonts w:ascii="Arial" w:hAnsi="Arial" w:cs="Arial"/>
          <w:color w:val="000000" w:themeColor="text1"/>
        </w:rPr>
        <w:t xml:space="preserve">, </w:t>
      </w:r>
      <w:r w:rsidR="009F14B6" w:rsidRPr="00ED2F1E">
        <w:rPr>
          <w:rFonts w:ascii="Arial" w:eastAsiaTheme="minorHAnsi" w:hAnsi="Arial" w:cs="Arial"/>
          <w:color w:val="000000" w:themeColor="text1"/>
          <w:lang w:eastAsia="en-US"/>
        </w:rPr>
        <w:t>realizad</w:t>
      </w:r>
      <w:r w:rsidR="00B774B9" w:rsidRPr="00ED2F1E">
        <w:rPr>
          <w:rFonts w:ascii="Arial" w:eastAsiaTheme="minorHAnsi" w:hAnsi="Arial" w:cs="Arial"/>
          <w:color w:val="000000" w:themeColor="text1"/>
          <w:lang w:eastAsia="en-US"/>
        </w:rPr>
        <w:t>a</w:t>
      </w:r>
      <w:r w:rsidR="009F14B6" w:rsidRPr="00ED2F1E">
        <w:rPr>
          <w:rFonts w:ascii="Arial" w:eastAsiaTheme="minorHAnsi" w:hAnsi="Arial" w:cs="Arial"/>
          <w:color w:val="000000" w:themeColor="text1"/>
          <w:lang w:eastAsia="en-US"/>
        </w:rPr>
        <w:t xml:space="preserve"> a nivel nacional en vivienda a </w:t>
      </w:r>
      <w:r w:rsidR="00FA515E" w:rsidRPr="00ED2F1E">
        <w:rPr>
          <w:rFonts w:ascii="Arial" w:eastAsiaTheme="minorHAnsi" w:hAnsi="Arial" w:cs="Arial"/>
          <w:color w:val="000000" w:themeColor="text1"/>
          <w:lang w:eastAsia="en-US"/>
        </w:rPr>
        <w:t>1</w:t>
      </w:r>
      <w:r w:rsidR="009F14B6" w:rsidRPr="00ED2F1E">
        <w:rPr>
          <w:rFonts w:ascii="Arial" w:eastAsiaTheme="minorHAnsi" w:hAnsi="Arial" w:cs="Arial"/>
          <w:color w:val="000000" w:themeColor="text1"/>
          <w:lang w:eastAsia="en-US"/>
        </w:rPr>
        <w:t xml:space="preserve"> 400 personas con credencial para votar, y que tiene un 95% de confianza y el margen de error del estudio esperado es de +/- 2.7 puntos porcentuales.</w:t>
      </w:r>
    </w:p>
    <w:p w:rsidR="009F14B6" w:rsidRPr="00ED2F1E" w:rsidRDefault="009F14B6" w:rsidP="00B774B9">
      <w:pPr>
        <w:ind w:firstLine="708"/>
        <w:jc w:val="both"/>
        <w:rPr>
          <w:rFonts w:ascii="Arial" w:eastAsiaTheme="minorHAnsi" w:hAnsi="Arial" w:cs="Arial"/>
          <w:color w:val="000000" w:themeColor="text1"/>
          <w:lang w:eastAsia="en-US"/>
        </w:rPr>
      </w:pPr>
      <w:r w:rsidRPr="00ED2F1E">
        <w:rPr>
          <w:rFonts w:ascii="Arial" w:eastAsiaTheme="minorHAnsi" w:hAnsi="Arial" w:cs="Arial"/>
          <w:color w:val="000000" w:themeColor="text1"/>
          <w:lang w:eastAsia="en-US"/>
        </w:rPr>
        <w:t xml:space="preserve">Si nos atenemos </w:t>
      </w:r>
      <w:r w:rsidR="004E45E9" w:rsidRPr="00ED2F1E">
        <w:rPr>
          <w:rFonts w:ascii="Arial" w:eastAsiaTheme="minorHAnsi" w:hAnsi="Arial" w:cs="Arial"/>
          <w:color w:val="000000" w:themeColor="text1"/>
          <w:lang w:eastAsia="en-US"/>
        </w:rPr>
        <w:t>a</w:t>
      </w:r>
      <w:r w:rsidRPr="00ED2F1E">
        <w:rPr>
          <w:rFonts w:ascii="Arial" w:eastAsiaTheme="minorHAnsi" w:hAnsi="Arial" w:cs="Arial"/>
          <w:color w:val="000000" w:themeColor="text1"/>
          <w:lang w:eastAsia="en-US"/>
        </w:rPr>
        <w:t xml:space="preserve"> la prestigiada casa encuestadora, los seis aspirantes </w:t>
      </w:r>
      <w:r w:rsidR="009A6179" w:rsidRPr="00ED2F1E">
        <w:rPr>
          <w:rFonts w:ascii="Arial" w:eastAsiaTheme="minorHAnsi" w:hAnsi="Arial" w:cs="Arial"/>
          <w:color w:val="000000" w:themeColor="text1"/>
          <w:lang w:eastAsia="en-US"/>
        </w:rPr>
        <w:t>de M</w:t>
      </w:r>
      <w:r w:rsidRPr="00ED2F1E">
        <w:rPr>
          <w:rFonts w:ascii="Arial" w:eastAsiaTheme="minorHAnsi" w:hAnsi="Arial" w:cs="Arial"/>
          <w:color w:val="000000" w:themeColor="text1"/>
          <w:lang w:eastAsia="en-US"/>
        </w:rPr>
        <w:t>orena</w:t>
      </w:r>
      <w:r w:rsidR="009A6179" w:rsidRPr="00ED2F1E">
        <w:rPr>
          <w:rFonts w:ascii="Arial" w:eastAsiaTheme="minorHAnsi" w:hAnsi="Arial" w:cs="Arial"/>
          <w:color w:val="000000" w:themeColor="text1"/>
          <w:lang w:eastAsia="en-US"/>
        </w:rPr>
        <w:t xml:space="preserve"> </w:t>
      </w:r>
      <w:r w:rsidR="00B774B9" w:rsidRPr="00ED2F1E">
        <w:rPr>
          <w:rFonts w:ascii="Arial" w:eastAsiaTheme="minorHAnsi" w:hAnsi="Arial" w:cs="Arial"/>
          <w:color w:val="000000" w:themeColor="text1"/>
          <w:lang w:eastAsia="en-US"/>
        </w:rPr>
        <w:t xml:space="preserve">–Claudia </w:t>
      </w:r>
      <w:proofErr w:type="spellStart"/>
      <w:r w:rsidR="00B774B9" w:rsidRPr="00ED2F1E">
        <w:rPr>
          <w:rFonts w:ascii="Arial" w:eastAsiaTheme="minorHAnsi" w:hAnsi="Arial" w:cs="Arial"/>
          <w:color w:val="000000" w:themeColor="text1"/>
          <w:lang w:eastAsia="en-US"/>
        </w:rPr>
        <w:t>Sheinbaum</w:t>
      </w:r>
      <w:proofErr w:type="spellEnd"/>
      <w:r w:rsidR="00B774B9" w:rsidRPr="00ED2F1E">
        <w:rPr>
          <w:rFonts w:ascii="Arial" w:eastAsiaTheme="minorHAnsi" w:hAnsi="Arial" w:cs="Arial"/>
          <w:color w:val="000000" w:themeColor="text1"/>
          <w:lang w:eastAsia="en-US"/>
        </w:rPr>
        <w:t>, Marcelo Ebrard, Adán Augusto López</w:t>
      </w:r>
      <w:r w:rsidR="00B774B9" w:rsidRPr="00ED2F1E">
        <w:rPr>
          <w:rFonts w:ascii="Arial" w:eastAsiaTheme="minorHAnsi" w:hAnsi="Arial" w:cs="Arial"/>
          <w:color w:val="000000" w:themeColor="text1"/>
          <w:lang w:eastAsia="en-US"/>
        </w:rPr>
        <w:t xml:space="preserve"> y Ricardo Monreal</w:t>
      </w:r>
      <w:r w:rsidR="007600B1" w:rsidRPr="00ED2F1E">
        <w:rPr>
          <w:rFonts w:ascii="Arial" w:eastAsiaTheme="minorHAnsi" w:hAnsi="Arial" w:cs="Arial"/>
          <w:color w:val="000000" w:themeColor="text1"/>
          <w:lang w:eastAsia="en-US"/>
        </w:rPr>
        <w:t>;</w:t>
      </w:r>
      <w:r w:rsidR="00B774B9" w:rsidRPr="00ED2F1E">
        <w:rPr>
          <w:rFonts w:ascii="Arial" w:eastAsiaTheme="minorHAnsi" w:hAnsi="Arial" w:cs="Arial"/>
          <w:color w:val="000000" w:themeColor="text1"/>
          <w:lang w:eastAsia="en-US"/>
        </w:rPr>
        <w:t xml:space="preserve"> </w:t>
      </w:r>
      <w:r w:rsidR="009A6179" w:rsidRPr="00ED2F1E">
        <w:rPr>
          <w:rFonts w:ascii="Arial" w:eastAsiaTheme="minorHAnsi" w:hAnsi="Arial" w:cs="Arial"/>
          <w:color w:val="000000" w:themeColor="text1"/>
          <w:lang w:eastAsia="en-US"/>
        </w:rPr>
        <w:t>sus aliados de los partidos del Trabajo y Verde</w:t>
      </w:r>
      <w:r w:rsidRPr="00ED2F1E">
        <w:rPr>
          <w:rFonts w:ascii="Arial" w:eastAsiaTheme="minorHAnsi" w:hAnsi="Arial" w:cs="Arial"/>
          <w:color w:val="000000" w:themeColor="text1"/>
          <w:lang w:eastAsia="en-US"/>
        </w:rPr>
        <w:t xml:space="preserve"> </w:t>
      </w:r>
      <w:r w:rsidR="004E45E9" w:rsidRPr="00ED2F1E">
        <w:rPr>
          <w:rFonts w:ascii="Arial" w:eastAsiaTheme="minorHAnsi" w:hAnsi="Arial" w:cs="Arial"/>
          <w:color w:val="000000" w:themeColor="text1"/>
          <w:lang w:eastAsia="en-US"/>
        </w:rPr>
        <w:t>Gerardo Fernández Noroña y Manuel Velasco</w:t>
      </w:r>
      <w:r w:rsidR="00B774B9" w:rsidRPr="00ED2F1E">
        <w:rPr>
          <w:rFonts w:ascii="Arial" w:eastAsiaTheme="minorHAnsi" w:hAnsi="Arial" w:cs="Arial"/>
          <w:color w:val="000000" w:themeColor="text1"/>
          <w:lang w:eastAsia="en-US"/>
        </w:rPr>
        <w:t>, respectivamente</w:t>
      </w:r>
      <w:r w:rsidR="004E45E9" w:rsidRPr="00ED2F1E">
        <w:rPr>
          <w:rFonts w:ascii="Arial" w:eastAsiaTheme="minorHAnsi" w:hAnsi="Arial" w:cs="Arial"/>
          <w:color w:val="000000" w:themeColor="text1"/>
          <w:lang w:eastAsia="en-US"/>
        </w:rPr>
        <w:t xml:space="preserve">– </w:t>
      </w:r>
      <w:r w:rsidRPr="00ED2F1E">
        <w:rPr>
          <w:rFonts w:ascii="Arial" w:eastAsiaTheme="minorHAnsi" w:hAnsi="Arial" w:cs="Arial"/>
          <w:color w:val="000000" w:themeColor="text1"/>
          <w:lang w:eastAsia="en-US"/>
        </w:rPr>
        <w:t xml:space="preserve">vencerían con amplitud a la </w:t>
      </w:r>
      <w:r w:rsidR="009A6179" w:rsidRPr="00ED2F1E">
        <w:rPr>
          <w:rFonts w:ascii="Arial" w:eastAsiaTheme="minorHAnsi" w:hAnsi="Arial" w:cs="Arial"/>
          <w:color w:val="000000" w:themeColor="text1"/>
          <w:lang w:eastAsia="en-US"/>
        </w:rPr>
        <w:t xml:space="preserve">única “indígena” que reside en las Lomas y que </w:t>
      </w:r>
      <w:r w:rsidR="0047176E" w:rsidRPr="00ED2F1E">
        <w:rPr>
          <w:rFonts w:ascii="Arial" w:eastAsiaTheme="minorHAnsi" w:hAnsi="Arial" w:cs="Arial"/>
          <w:color w:val="000000" w:themeColor="text1"/>
          <w:lang w:eastAsia="en-US"/>
        </w:rPr>
        <w:t xml:space="preserve">todavía cobra como </w:t>
      </w:r>
      <w:r w:rsidRPr="00ED2F1E">
        <w:rPr>
          <w:rFonts w:ascii="Arial" w:eastAsiaTheme="minorHAnsi" w:hAnsi="Arial" w:cs="Arial"/>
          <w:color w:val="000000" w:themeColor="text1"/>
          <w:lang w:eastAsia="en-US"/>
        </w:rPr>
        <w:t xml:space="preserve">senadora de </w:t>
      </w:r>
      <w:r w:rsidR="004E45E9" w:rsidRPr="00ED2F1E">
        <w:rPr>
          <w:rFonts w:ascii="Arial" w:eastAsiaTheme="minorHAnsi" w:hAnsi="Arial" w:cs="Arial"/>
          <w:color w:val="000000" w:themeColor="text1"/>
          <w:lang w:eastAsia="en-US"/>
        </w:rPr>
        <w:t>Acción Nacional</w:t>
      </w:r>
      <w:r w:rsidR="009A6179" w:rsidRPr="00ED2F1E">
        <w:rPr>
          <w:rFonts w:ascii="Arial" w:eastAsiaTheme="minorHAnsi" w:hAnsi="Arial" w:cs="Arial"/>
          <w:color w:val="000000" w:themeColor="text1"/>
          <w:lang w:eastAsia="en-US"/>
        </w:rPr>
        <w:t>,</w:t>
      </w:r>
      <w:r w:rsidRPr="00ED2F1E">
        <w:rPr>
          <w:rFonts w:ascii="Arial" w:eastAsiaTheme="minorHAnsi" w:hAnsi="Arial" w:cs="Arial"/>
          <w:color w:val="000000" w:themeColor="text1"/>
          <w:lang w:eastAsia="en-US"/>
        </w:rPr>
        <w:t xml:space="preserve"> según los careos realizados en este ejercicio</w:t>
      </w:r>
      <w:r w:rsidR="007600B1" w:rsidRPr="00ED2F1E">
        <w:rPr>
          <w:rFonts w:ascii="Arial" w:eastAsiaTheme="minorHAnsi" w:hAnsi="Arial" w:cs="Arial"/>
          <w:color w:val="000000" w:themeColor="text1"/>
          <w:lang w:eastAsia="en-US"/>
        </w:rPr>
        <w:t>.</w:t>
      </w:r>
      <w:r w:rsidRPr="00ED2F1E">
        <w:rPr>
          <w:rFonts w:ascii="Arial" w:eastAsiaTheme="minorHAnsi" w:hAnsi="Arial" w:cs="Arial"/>
          <w:color w:val="000000" w:themeColor="text1"/>
          <w:lang w:eastAsia="en-US"/>
        </w:rPr>
        <w:t xml:space="preserve"> </w:t>
      </w:r>
      <w:r w:rsidR="007600B1" w:rsidRPr="00ED2F1E">
        <w:rPr>
          <w:rFonts w:ascii="Arial" w:eastAsiaTheme="minorHAnsi" w:hAnsi="Arial" w:cs="Arial"/>
          <w:color w:val="000000" w:themeColor="text1"/>
          <w:lang w:eastAsia="en-US"/>
        </w:rPr>
        <w:t>A</w:t>
      </w:r>
      <w:r w:rsidRPr="00ED2F1E">
        <w:rPr>
          <w:rFonts w:ascii="Arial" w:eastAsiaTheme="minorHAnsi" w:hAnsi="Arial" w:cs="Arial"/>
          <w:color w:val="000000" w:themeColor="text1"/>
          <w:lang w:eastAsia="en-US"/>
        </w:rPr>
        <w:t xml:space="preserve"> favor de </w:t>
      </w:r>
      <w:r w:rsidR="009A6179" w:rsidRPr="00ED2F1E">
        <w:rPr>
          <w:rFonts w:ascii="Arial" w:eastAsiaTheme="minorHAnsi" w:hAnsi="Arial" w:cs="Arial"/>
          <w:color w:val="000000" w:themeColor="text1"/>
          <w:lang w:eastAsia="en-US"/>
        </w:rPr>
        <w:t xml:space="preserve">la </w:t>
      </w:r>
      <w:r w:rsidR="00B774B9" w:rsidRPr="00ED2F1E">
        <w:rPr>
          <w:rFonts w:ascii="Arial" w:eastAsiaTheme="minorHAnsi" w:hAnsi="Arial" w:cs="Arial"/>
          <w:color w:val="000000" w:themeColor="text1"/>
          <w:lang w:eastAsia="en-US"/>
        </w:rPr>
        <w:t xml:space="preserve">Cuarta </w:t>
      </w:r>
      <w:r w:rsidR="009A6179" w:rsidRPr="00ED2F1E">
        <w:rPr>
          <w:rFonts w:ascii="Arial" w:eastAsiaTheme="minorHAnsi" w:hAnsi="Arial" w:cs="Arial"/>
          <w:color w:val="000000" w:themeColor="text1"/>
          <w:lang w:eastAsia="en-US"/>
        </w:rPr>
        <w:t>T</w:t>
      </w:r>
      <w:r w:rsidR="00B774B9" w:rsidRPr="00ED2F1E">
        <w:rPr>
          <w:rFonts w:ascii="Arial" w:eastAsiaTheme="minorHAnsi" w:hAnsi="Arial" w:cs="Arial"/>
          <w:color w:val="000000" w:themeColor="text1"/>
          <w:lang w:eastAsia="en-US"/>
        </w:rPr>
        <w:t>ransformación</w:t>
      </w:r>
      <w:r w:rsidR="009A6179" w:rsidRPr="00ED2F1E">
        <w:rPr>
          <w:rFonts w:ascii="Arial" w:eastAsiaTheme="minorHAnsi" w:hAnsi="Arial" w:cs="Arial"/>
          <w:color w:val="000000" w:themeColor="text1"/>
          <w:lang w:eastAsia="en-US"/>
        </w:rPr>
        <w:t xml:space="preserve"> </w:t>
      </w:r>
      <w:r w:rsidRPr="00ED2F1E">
        <w:rPr>
          <w:rFonts w:ascii="Arial" w:eastAsiaTheme="minorHAnsi" w:hAnsi="Arial" w:cs="Arial"/>
          <w:color w:val="000000" w:themeColor="text1"/>
          <w:lang w:eastAsia="en-US"/>
        </w:rPr>
        <w:t>juega</w:t>
      </w:r>
      <w:r w:rsidR="009A6179" w:rsidRPr="00ED2F1E">
        <w:rPr>
          <w:rFonts w:ascii="Arial" w:eastAsiaTheme="minorHAnsi" w:hAnsi="Arial" w:cs="Arial"/>
          <w:color w:val="000000" w:themeColor="text1"/>
          <w:lang w:eastAsia="en-US"/>
        </w:rPr>
        <w:t>,</w:t>
      </w:r>
      <w:r w:rsidRPr="00ED2F1E">
        <w:rPr>
          <w:rFonts w:ascii="Arial" w:eastAsiaTheme="minorHAnsi" w:hAnsi="Arial" w:cs="Arial"/>
          <w:color w:val="000000" w:themeColor="text1"/>
          <w:lang w:eastAsia="en-US"/>
        </w:rPr>
        <w:t xml:space="preserve"> además</w:t>
      </w:r>
      <w:r w:rsidR="009A6179" w:rsidRPr="00ED2F1E">
        <w:rPr>
          <w:rFonts w:ascii="Arial" w:eastAsiaTheme="minorHAnsi" w:hAnsi="Arial" w:cs="Arial"/>
          <w:color w:val="000000" w:themeColor="text1"/>
          <w:lang w:eastAsia="en-US"/>
        </w:rPr>
        <w:t>,</w:t>
      </w:r>
      <w:r w:rsidRPr="00ED2F1E">
        <w:rPr>
          <w:rFonts w:ascii="Arial" w:eastAsiaTheme="minorHAnsi" w:hAnsi="Arial" w:cs="Arial"/>
          <w:color w:val="000000" w:themeColor="text1"/>
          <w:lang w:eastAsia="en-US"/>
        </w:rPr>
        <w:t xml:space="preserve"> la muy alta aprobación del </w:t>
      </w:r>
      <w:r w:rsidR="0047176E" w:rsidRPr="00ED2F1E">
        <w:rPr>
          <w:rFonts w:ascii="Arial" w:eastAsiaTheme="minorHAnsi" w:hAnsi="Arial" w:cs="Arial"/>
          <w:color w:val="000000" w:themeColor="text1"/>
          <w:lang w:eastAsia="en-US"/>
        </w:rPr>
        <w:t>p</w:t>
      </w:r>
      <w:r w:rsidRPr="00ED2F1E">
        <w:rPr>
          <w:rFonts w:ascii="Arial" w:eastAsiaTheme="minorHAnsi" w:hAnsi="Arial" w:cs="Arial"/>
          <w:color w:val="000000" w:themeColor="text1"/>
          <w:lang w:eastAsia="en-US"/>
        </w:rPr>
        <w:t xml:space="preserve">residente </w:t>
      </w:r>
      <w:r w:rsidR="0047176E" w:rsidRPr="00ED2F1E">
        <w:rPr>
          <w:rFonts w:ascii="Arial" w:eastAsiaTheme="minorHAnsi" w:hAnsi="Arial" w:cs="Arial"/>
          <w:color w:val="000000" w:themeColor="text1"/>
          <w:lang w:eastAsia="en-US"/>
        </w:rPr>
        <w:t>Andrés Manuel y que es del 76% y la desaprobación del 13%; el 8% no aprueba ni desaprueba y el 3% no sabe. En tanto</w:t>
      </w:r>
      <w:r w:rsidR="00FA515E" w:rsidRPr="00ED2F1E">
        <w:rPr>
          <w:rFonts w:ascii="Arial" w:eastAsiaTheme="minorHAnsi" w:hAnsi="Arial" w:cs="Arial"/>
          <w:color w:val="000000" w:themeColor="text1"/>
          <w:lang w:eastAsia="en-US"/>
        </w:rPr>
        <w:t>,</w:t>
      </w:r>
      <w:r w:rsidR="0047176E" w:rsidRPr="00ED2F1E">
        <w:rPr>
          <w:rFonts w:ascii="Arial" w:eastAsiaTheme="minorHAnsi" w:hAnsi="Arial" w:cs="Arial"/>
          <w:color w:val="000000" w:themeColor="text1"/>
          <w:lang w:eastAsia="en-US"/>
        </w:rPr>
        <w:t xml:space="preserve"> en el Frente Amplio</w:t>
      </w:r>
      <w:r w:rsidR="00FA515E" w:rsidRPr="00ED2F1E">
        <w:rPr>
          <w:rFonts w:ascii="Arial" w:eastAsiaTheme="minorHAnsi" w:hAnsi="Arial" w:cs="Arial"/>
          <w:color w:val="000000" w:themeColor="text1"/>
          <w:lang w:eastAsia="en-US"/>
        </w:rPr>
        <w:t xml:space="preserve"> </w:t>
      </w:r>
      <w:r w:rsidR="00D96C8D" w:rsidRPr="00ED2F1E">
        <w:rPr>
          <w:rFonts w:ascii="Arial" w:eastAsiaTheme="minorHAnsi" w:hAnsi="Arial" w:cs="Arial"/>
          <w:color w:val="000000" w:themeColor="text1"/>
          <w:lang w:eastAsia="en-US"/>
        </w:rPr>
        <w:t>los</w:t>
      </w:r>
      <w:r w:rsidR="0047176E" w:rsidRPr="00ED2F1E">
        <w:rPr>
          <w:rFonts w:ascii="Arial" w:eastAsiaTheme="minorHAnsi" w:hAnsi="Arial" w:cs="Arial"/>
          <w:color w:val="000000" w:themeColor="text1"/>
          <w:lang w:eastAsia="en-US"/>
        </w:rPr>
        <w:t xml:space="preserve"> finalistas </w:t>
      </w:r>
      <w:r w:rsidRPr="00ED2F1E">
        <w:rPr>
          <w:rFonts w:ascii="Arial" w:eastAsiaTheme="minorHAnsi" w:hAnsi="Arial" w:cs="Arial"/>
          <w:color w:val="000000" w:themeColor="text1"/>
          <w:lang w:eastAsia="en-US"/>
        </w:rPr>
        <w:t xml:space="preserve">tienen calificación </w:t>
      </w:r>
      <w:r w:rsidR="0047176E" w:rsidRPr="00ED2F1E">
        <w:rPr>
          <w:rFonts w:ascii="Arial" w:eastAsiaTheme="minorHAnsi" w:hAnsi="Arial" w:cs="Arial"/>
          <w:color w:val="000000" w:themeColor="text1"/>
          <w:lang w:eastAsia="en-US"/>
        </w:rPr>
        <w:t>“</w:t>
      </w:r>
      <w:r w:rsidRPr="00ED2F1E">
        <w:rPr>
          <w:rFonts w:ascii="Arial" w:eastAsiaTheme="minorHAnsi" w:hAnsi="Arial" w:cs="Arial"/>
          <w:color w:val="000000" w:themeColor="text1"/>
          <w:lang w:eastAsia="en-US"/>
        </w:rPr>
        <w:t>rep</w:t>
      </w:r>
      <w:r w:rsidR="0047176E" w:rsidRPr="00ED2F1E">
        <w:rPr>
          <w:rFonts w:ascii="Arial" w:eastAsiaTheme="minorHAnsi" w:hAnsi="Arial" w:cs="Arial"/>
          <w:color w:val="000000" w:themeColor="text1"/>
          <w:lang w:eastAsia="en-US"/>
        </w:rPr>
        <w:t>r</w:t>
      </w:r>
      <w:r w:rsidRPr="00ED2F1E">
        <w:rPr>
          <w:rFonts w:ascii="Arial" w:eastAsiaTheme="minorHAnsi" w:hAnsi="Arial" w:cs="Arial"/>
          <w:color w:val="000000" w:themeColor="text1"/>
          <w:lang w:eastAsia="en-US"/>
        </w:rPr>
        <w:t>obatoria</w:t>
      </w:r>
      <w:r w:rsidR="0047176E" w:rsidRPr="00ED2F1E">
        <w:rPr>
          <w:rFonts w:ascii="Arial" w:eastAsiaTheme="minorHAnsi" w:hAnsi="Arial" w:cs="Arial"/>
          <w:color w:val="000000" w:themeColor="text1"/>
          <w:lang w:eastAsia="en-US"/>
        </w:rPr>
        <w:t>”</w:t>
      </w:r>
      <w:r w:rsidRPr="00ED2F1E">
        <w:rPr>
          <w:rFonts w:ascii="Arial" w:eastAsiaTheme="minorHAnsi" w:hAnsi="Arial" w:cs="Arial"/>
          <w:color w:val="000000" w:themeColor="text1"/>
          <w:lang w:eastAsia="en-US"/>
        </w:rPr>
        <w:t>.</w:t>
      </w:r>
    </w:p>
    <w:p w:rsidR="00FA515E" w:rsidRPr="00ED2F1E" w:rsidRDefault="00FA515E" w:rsidP="00B774B9">
      <w:pPr>
        <w:ind w:firstLine="708"/>
        <w:jc w:val="both"/>
        <w:rPr>
          <w:rFonts w:ascii="Arial" w:eastAsiaTheme="minorHAnsi" w:hAnsi="Arial" w:cs="Arial"/>
          <w:color w:val="000000" w:themeColor="text1"/>
          <w:lang w:eastAsia="en-US"/>
        </w:rPr>
      </w:pPr>
      <w:r w:rsidRPr="00ED2F1E">
        <w:rPr>
          <w:rFonts w:ascii="Arial" w:eastAsiaTheme="minorHAnsi" w:hAnsi="Arial" w:cs="Arial"/>
          <w:color w:val="000000" w:themeColor="text1"/>
          <w:lang w:eastAsia="en-US"/>
        </w:rPr>
        <w:t xml:space="preserve">De acuerdo con la misma fuente, </w:t>
      </w:r>
      <w:proofErr w:type="spellStart"/>
      <w:r w:rsidRPr="00ED2F1E">
        <w:rPr>
          <w:rFonts w:ascii="Arial" w:eastAsiaTheme="minorHAnsi" w:hAnsi="Arial" w:cs="Arial"/>
          <w:color w:val="000000" w:themeColor="text1"/>
          <w:lang w:eastAsia="en-US"/>
        </w:rPr>
        <w:t>Sheinbaum</w:t>
      </w:r>
      <w:proofErr w:type="spellEnd"/>
      <w:r w:rsidRPr="00ED2F1E">
        <w:rPr>
          <w:rFonts w:ascii="Arial" w:eastAsiaTheme="minorHAnsi" w:hAnsi="Arial" w:cs="Arial"/>
          <w:color w:val="000000" w:themeColor="text1"/>
          <w:lang w:eastAsia="en-US"/>
        </w:rPr>
        <w:t xml:space="preserve"> </w:t>
      </w:r>
      <w:r w:rsidR="00A3337B" w:rsidRPr="00ED2F1E">
        <w:rPr>
          <w:rFonts w:ascii="Arial" w:eastAsiaTheme="minorHAnsi" w:hAnsi="Arial" w:cs="Arial"/>
          <w:color w:val="000000" w:themeColor="text1"/>
          <w:lang w:eastAsia="en-US"/>
        </w:rPr>
        <w:t xml:space="preserve">Pardo </w:t>
      </w:r>
      <w:r w:rsidRPr="00ED2F1E">
        <w:rPr>
          <w:rFonts w:ascii="Arial" w:eastAsiaTheme="minorHAnsi" w:hAnsi="Arial" w:cs="Arial"/>
          <w:color w:val="000000" w:themeColor="text1"/>
          <w:lang w:eastAsia="en-US"/>
        </w:rPr>
        <w:t xml:space="preserve">sería quien tendría más ventaja sobre la legisladora panista: la exjefa de Gobierno obtendría 63% de los apoyos por 19% de la frentista, así como 5% para Dante Delgado de Movimiento Ciudadano, una distancia </w:t>
      </w:r>
      <w:r w:rsidR="00A3337B" w:rsidRPr="00ED2F1E">
        <w:rPr>
          <w:rFonts w:ascii="Arial" w:eastAsiaTheme="minorHAnsi" w:hAnsi="Arial" w:cs="Arial"/>
          <w:color w:val="000000" w:themeColor="text1"/>
          <w:lang w:eastAsia="en-US"/>
        </w:rPr>
        <w:t xml:space="preserve">solamente </w:t>
      </w:r>
      <w:r w:rsidRPr="00ED2F1E">
        <w:rPr>
          <w:rFonts w:ascii="Arial" w:eastAsiaTheme="minorHAnsi" w:hAnsi="Arial" w:cs="Arial"/>
          <w:color w:val="000000" w:themeColor="text1"/>
          <w:lang w:eastAsia="en-US"/>
        </w:rPr>
        <w:t>de 44 puntos porcentuales.</w:t>
      </w:r>
    </w:p>
    <w:p w:rsidR="00FA515E" w:rsidRPr="00ED2F1E" w:rsidRDefault="00FA515E" w:rsidP="00A3337B">
      <w:pPr>
        <w:ind w:firstLine="708"/>
        <w:jc w:val="both"/>
        <w:rPr>
          <w:rFonts w:ascii="Arial" w:eastAsiaTheme="minorHAnsi" w:hAnsi="Arial" w:cs="Arial"/>
          <w:color w:val="000000" w:themeColor="text1"/>
          <w:lang w:eastAsia="en-US"/>
        </w:rPr>
      </w:pPr>
      <w:proofErr w:type="spellStart"/>
      <w:r w:rsidRPr="00ED2F1E">
        <w:rPr>
          <w:rFonts w:ascii="Arial" w:eastAsiaTheme="minorHAnsi" w:hAnsi="Arial" w:cs="Arial"/>
          <w:color w:val="000000" w:themeColor="text1"/>
          <w:lang w:eastAsia="en-US"/>
        </w:rPr>
        <w:lastRenderedPageBreak/>
        <w:t>Sheinbaum</w:t>
      </w:r>
      <w:proofErr w:type="spellEnd"/>
      <w:r w:rsidRPr="00ED2F1E">
        <w:rPr>
          <w:rFonts w:ascii="Arial" w:eastAsiaTheme="minorHAnsi" w:hAnsi="Arial" w:cs="Arial"/>
          <w:color w:val="000000" w:themeColor="text1"/>
          <w:lang w:eastAsia="en-US"/>
        </w:rPr>
        <w:t xml:space="preserve"> es la gran favorita para hacerse con la candidatura de Morena, según De las Heras</w:t>
      </w:r>
      <w:r w:rsidR="00A3337B" w:rsidRPr="00ED2F1E">
        <w:rPr>
          <w:rFonts w:ascii="Arial" w:hAnsi="Arial" w:cs="Arial"/>
          <w:color w:val="000000" w:themeColor="text1"/>
        </w:rPr>
        <w:t xml:space="preserve"> </w:t>
      </w:r>
      <w:proofErr w:type="spellStart"/>
      <w:r w:rsidR="00A3337B" w:rsidRPr="00ED2F1E">
        <w:rPr>
          <w:rFonts w:ascii="Arial" w:hAnsi="Arial" w:cs="Arial"/>
          <w:color w:val="000000" w:themeColor="text1"/>
        </w:rPr>
        <w:t>Demotecnia</w:t>
      </w:r>
      <w:proofErr w:type="spellEnd"/>
      <w:r w:rsidRPr="00ED2F1E">
        <w:rPr>
          <w:rFonts w:ascii="Arial" w:eastAsiaTheme="minorHAnsi" w:hAnsi="Arial" w:cs="Arial"/>
          <w:color w:val="000000" w:themeColor="text1"/>
          <w:lang w:eastAsia="en-US"/>
        </w:rPr>
        <w:t xml:space="preserve">. Es la mejor evaluada (7.4) de todos los aspirantes, </w:t>
      </w:r>
      <w:proofErr w:type="spellStart"/>
      <w:r w:rsidRPr="00ED2F1E">
        <w:rPr>
          <w:rFonts w:ascii="Arial" w:eastAsiaTheme="minorHAnsi" w:hAnsi="Arial" w:cs="Arial"/>
          <w:color w:val="000000" w:themeColor="text1"/>
          <w:lang w:eastAsia="en-US"/>
        </w:rPr>
        <w:t>morenistas</w:t>
      </w:r>
      <w:proofErr w:type="spellEnd"/>
      <w:r w:rsidRPr="00ED2F1E">
        <w:rPr>
          <w:rFonts w:ascii="Arial" w:eastAsiaTheme="minorHAnsi" w:hAnsi="Arial" w:cs="Arial"/>
          <w:color w:val="000000" w:themeColor="text1"/>
          <w:lang w:eastAsia="en-US"/>
        </w:rPr>
        <w:t xml:space="preserve"> y opositores, y en la carrera interna tiene el 41% de los apoyos, por el 18% de Marcelo Ebrard, más del doble. La exmandataria capitalina es considerada la más honesta, con 34% de los apoyos, por 11% de Ebrard.</w:t>
      </w:r>
    </w:p>
    <w:p w:rsidR="00FA515E" w:rsidRPr="00ED2F1E" w:rsidRDefault="00911F40" w:rsidP="00A3337B">
      <w:pPr>
        <w:ind w:firstLine="708"/>
        <w:jc w:val="both"/>
        <w:rPr>
          <w:rFonts w:ascii="Arial" w:eastAsiaTheme="minorHAnsi" w:hAnsi="Arial" w:cs="Arial"/>
          <w:color w:val="000000" w:themeColor="text1"/>
          <w:lang w:eastAsia="en-US"/>
        </w:rPr>
      </w:pPr>
      <w:r w:rsidRPr="00ED2F1E">
        <w:rPr>
          <w:rFonts w:ascii="Arial" w:eastAsiaTheme="minorHAnsi" w:hAnsi="Arial" w:cs="Arial"/>
          <w:color w:val="000000" w:themeColor="text1"/>
          <w:lang w:eastAsia="en-US"/>
        </w:rPr>
        <w:t xml:space="preserve">A pregunta expresa </w:t>
      </w:r>
      <w:r w:rsidR="00FA515E" w:rsidRPr="00ED2F1E">
        <w:rPr>
          <w:rFonts w:ascii="Arial" w:eastAsiaTheme="minorHAnsi" w:hAnsi="Arial" w:cs="Arial"/>
          <w:color w:val="000000" w:themeColor="text1"/>
          <w:lang w:eastAsia="en-US"/>
        </w:rPr>
        <w:t xml:space="preserve">sobre a quién creen que López Obrador prefiere como candidato de Morena, </w:t>
      </w:r>
      <w:proofErr w:type="spellStart"/>
      <w:r w:rsidR="00FA515E" w:rsidRPr="00ED2F1E">
        <w:rPr>
          <w:rFonts w:ascii="Arial" w:eastAsiaTheme="minorHAnsi" w:hAnsi="Arial" w:cs="Arial"/>
          <w:color w:val="000000" w:themeColor="text1"/>
          <w:lang w:eastAsia="en-US"/>
        </w:rPr>
        <w:t>Sheinbaum</w:t>
      </w:r>
      <w:proofErr w:type="spellEnd"/>
      <w:r w:rsidR="00FA515E" w:rsidRPr="00ED2F1E">
        <w:rPr>
          <w:rFonts w:ascii="Arial" w:eastAsiaTheme="minorHAnsi" w:hAnsi="Arial" w:cs="Arial"/>
          <w:color w:val="000000" w:themeColor="text1"/>
          <w:lang w:eastAsia="en-US"/>
        </w:rPr>
        <w:t xml:space="preserve"> recibió el 44% del apoyo de los encuestados, por 15% de Ebrard y el 11% de López Hernández. Gerardo Fernández Noroña se ubica con 2</w:t>
      </w:r>
      <w:r w:rsidRPr="00ED2F1E">
        <w:rPr>
          <w:rFonts w:ascii="Arial" w:eastAsiaTheme="minorHAnsi" w:hAnsi="Arial" w:cs="Arial"/>
          <w:color w:val="000000" w:themeColor="text1"/>
          <w:lang w:eastAsia="en-US"/>
        </w:rPr>
        <w:t>%</w:t>
      </w:r>
      <w:r w:rsidR="00FA515E" w:rsidRPr="00ED2F1E">
        <w:rPr>
          <w:rFonts w:ascii="Arial" w:eastAsiaTheme="minorHAnsi" w:hAnsi="Arial" w:cs="Arial"/>
          <w:color w:val="000000" w:themeColor="text1"/>
          <w:lang w:eastAsia="en-US"/>
        </w:rPr>
        <w:t>; Ricardo Monreal y Manuel Velasco recibieron 1</w:t>
      </w:r>
      <w:r w:rsidRPr="00ED2F1E">
        <w:rPr>
          <w:rFonts w:ascii="Arial" w:eastAsiaTheme="minorHAnsi" w:hAnsi="Arial" w:cs="Arial"/>
          <w:color w:val="000000" w:themeColor="text1"/>
          <w:lang w:eastAsia="en-US"/>
        </w:rPr>
        <w:t>%</w:t>
      </w:r>
      <w:r w:rsidR="00FA515E" w:rsidRPr="00ED2F1E">
        <w:rPr>
          <w:rFonts w:ascii="Arial" w:eastAsiaTheme="minorHAnsi" w:hAnsi="Arial" w:cs="Arial"/>
          <w:color w:val="000000" w:themeColor="text1"/>
          <w:lang w:eastAsia="en-US"/>
        </w:rPr>
        <w:t xml:space="preserve"> de los apoyos.</w:t>
      </w:r>
    </w:p>
    <w:p w:rsidR="002C1652" w:rsidRPr="00ED2F1E" w:rsidRDefault="002C1652" w:rsidP="002C1652">
      <w:pPr>
        <w:jc w:val="center"/>
        <w:rPr>
          <w:rFonts w:ascii="Arial" w:hAnsi="Arial" w:cs="Arial"/>
          <w:b/>
          <w:color w:val="000000" w:themeColor="text1"/>
        </w:rPr>
      </w:pPr>
      <w:r w:rsidRPr="00ED2F1E">
        <w:rPr>
          <w:rFonts w:ascii="Arial" w:hAnsi="Arial" w:cs="Arial"/>
          <w:b/>
          <w:color w:val="000000" w:themeColor="text1"/>
        </w:rPr>
        <w:t>Acuse de recibo</w:t>
      </w:r>
    </w:p>
    <w:p w:rsidR="002C1652" w:rsidRPr="00ED2F1E" w:rsidRDefault="002C1652" w:rsidP="002C1652">
      <w:pPr>
        <w:jc w:val="both"/>
        <w:rPr>
          <w:rFonts w:ascii="Arial" w:hAnsi="Arial" w:cs="Arial"/>
          <w:color w:val="000000" w:themeColor="text1"/>
        </w:rPr>
      </w:pPr>
      <w:r w:rsidRPr="00ED2F1E">
        <w:rPr>
          <w:rFonts w:ascii="Arial" w:eastAsiaTheme="minorHAnsi" w:hAnsi="Arial" w:cs="Arial"/>
          <w:color w:val="000000" w:themeColor="text1"/>
          <w:lang w:eastAsia="en-US"/>
        </w:rPr>
        <w:t xml:space="preserve">Desde Sevilla, España: “Qué no nos falte la </w:t>
      </w:r>
      <w:r w:rsidR="00A3337B" w:rsidRPr="00ED2F1E">
        <w:rPr>
          <w:rFonts w:ascii="Arial" w:eastAsiaTheme="minorHAnsi" w:hAnsi="Arial" w:cs="Arial"/>
          <w:color w:val="000000" w:themeColor="text1"/>
          <w:lang w:eastAsia="en-US"/>
        </w:rPr>
        <w:t>p</w:t>
      </w:r>
      <w:r w:rsidRPr="00ED2F1E">
        <w:rPr>
          <w:rFonts w:ascii="Arial" w:eastAsiaTheme="minorHAnsi" w:hAnsi="Arial" w:cs="Arial"/>
          <w:color w:val="000000" w:themeColor="text1"/>
          <w:lang w:eastAsia="en-US"/>
        </w:rPr>
        <w:t xml:space="preserve">az. Qué no nos falte la comunicación ni el progreso. Porque queremos una tierra de equidad, bondad y acogimiento. ¿Merece la pena realmente la insistencia en la censura en materia de igualdad de género? La cantidad de mujeres asesinadas desde que comenzó el año en España causa escalofríos. Las mujeres del mundo entero gritamos hoy unidas. Reivindicamos nuestra dignidad: </w:t>
      </w:r>
      <w:r w:rsidRPr="00ED2F1E">
        <w:rPr>
          <w:rFonts w:ascii="Arial" w:eastAsiaTheme="minorHAnsi" w:hAnsi="Arial" w:cs="Arial"/>
          <w:b/>
          <w:color w:val="000000" w:themeColor="text1"/>
          <w:lang w:eastAsia="en-US"/>
        </w:rPr>
        <w:t>la dignidad femenina</w:t>
      </w:r>
      <w:r w:rsidRPr="00ED2F1E">
        <w:rPr>
          <w:rFonts w:ascii="Arial" w:eastAsiaTheme="minorHAnsi" w:hAnsi="Arial" w:cs="Arial"/>
          <w:color w:val="000000" w:themeColor="text1"/>
          <w:lang w:eastAsia="en-US"/>
        </w:rPr>
        <w:t>. Tan sólo es preciso poner en valor los logros ya conseguidos; felicitarnos por ellos. De lo contrario, corremos el riesgo de caminar con el peso y la carga de lo que aún queda por hacer, y sin el alivio de lo que ya está hecho. El hecho de consentir la afrenta a la gran periodista mexicana L</w:t>
      </w:r>
      <w:r w:rsidR="00A3337B" w:rsidRPr="00ED2F1E">
        <w:rPr>
          <w:rFonts w:ascii="Arial" w:eastAsiaTheme="minorHAnsi" w:hAnsi="Arial" w:cs="Arial"/>
          <w:color w:val="000000" w:themeColor="text1"/>
          <w:lang w:eastAsia="en-US"/>
        </w:rPr>
        <w:t>y</w:t>
      </w:r>
      <w:r w:rsidRPr="00ED2F1E">
        <w:rPr>
          <w:rFonts w:ascii="Arial" w:eastAsiaTheme="minorHAnsi" w:hAnsi="Arial" w:cs="Arial"/>
          <w:color w:val="000000" w:themeColor="text1"/>
          <w:lang w:eastAsia="en-US"/>
        </w:rPr>
        <w:t>d</w:t>
      </w:r>
      <w:r w:rsidR="00A3337B" w:rsidRPr="00ED2F1E">
        <w:rPr>
          <w:rFonts w:ascii="Arial" w:eastAsiaTheme="minorHAnsi" w:hAnsi="Arial" w:cs="Arial"/>
          <w:color w:val="000000" w:themeColor="text1"/>
          <w:lang w:eastAsia="en-US"/>
        </w:rPr>
        <w:t>i</w:t>
      </w:r>
      <w:r w:rsidRPr="00ED2F1E">
        <w:rPr>
          <w:rFonts w:ascii="Arial" w:eastAsiaTheme="minorHAnsi" w:hAnsi="Arial" w:cs="Arial"/>
          <w:color w:val="000000" w:themeColor="text1"/>
          <w:lang w:eastAsia="en-US"/>
        </w:rPr>
        <w:t>a Cacho, a quien tanto he seguido y tanto admiro, constituye una gran mascarada internacional que carece de sentido alguno, y que nos avergüenza como españoles. La imagen de España en nuestro México querido, adorado por mí, hoy se ve horadada, por esta derecha española y trasnochada que pretende que nuestro país retroceda hasta tiempos del franquismo, del que México tanta veces nos salvó. Ana Isabel Sanz”… Enlace para “</w:t>
      </w:r>
      <w:r w:rsidRPr="00ED2F1E">
        <w:rPr>
          <w:rFonts w:ascii="Arial" w:hAnsi="Arial" w:cs="Arial"/>
          <w:color w:val="000000" w:themeColor="text1"/>
        </w:rPr>
        <w:t xml:space="preserve">Antorcha atenta contra la libertad de expresión, </w:t>
      </w:r>
      <w:hyperlink r:id="rId4" w:history="1">
        <w:r w:rsidRPr="00ED2F1E">
          <w:rPr>
            <w:rStyle w:val="Hipervnculo"/>
            <w:rFonts w:ascii="Arial" w:hAnsi="Arial" w:cs="Arial"/>
            <w:color w:val="000000" w:themeColor="text1"/>
          </w:rPr>
          <w:t>https://www.facebook.com/TalleresCulturalesOficial/videos/225688523727557</w:t>
        </w:r>
      </w:hyperlink>
      <w:r w:rsidR="00911F40" w:rsidRPr="00ED2F1E">
        <w:rPr>
          <w:rStyle w:val="Hipervnculo"/>
          <w:rFonts w:ascii="Arial" w:hAnsi="Arial" w:cs="Arial"/>
          <w:color w:val="000000" w:themeColor="text1"/>
          <w:u w:val="none"/>
        </w:rPr>
        <w:t>”</w:t>
      </w:r>
      <w:r w:rsidR="00A3337B" w:rsidRPr="00ED2F1E">
        <w:rPr>
          <w:rStyle w:val="Hipervnculo"/>
          <w:rFonts w:ascii="Arial" w:hAnsi="Arial" w:cs="Arial"/>
          <w:color w:val="000000" w:themeColor="text1"/>
          <w:u w:val="none"/>
        </w:rPr>
        <w:t>,</w:t>
      </w:r>
      <w:r w:rsidRPr="00ED2F1E">
        <w:rPr>
          <w:rFonts w:ascii="Arial" w:hAnsi="Arial" w:cs="Arial"/>
          <w:color w:val="000000" w:themeColor="text1"/>
        </w:rPr>
        <w:t xml:space="preserve"> enviado por Salvador Díaz Sánchez. </w:t>
      </w:r>
    </w:p>
    <w:p w:rsidR="00F8322A" w:rsidRPr="00ED2F1E" w:rsidRDefault="00ED2F1E" w:rsidP="002C1652">
      <w:pPr>
        <w:jc w:val="both"/>
        <w:rPr>
          <w:rFonts w:ascii="Arial" w:hAnsi="Arial" w:cs="Arial"/>
          <w:color w:val="000000" w:themeColor="text1"/>
          <w:sz w:val="16"/>
          <w:szCs w:val="16"/>
        </w:rPr>
      </w:pPr>
      <w:hyperlink r:id="rId5" w:history="1">
        <w:r w:rsidR="002C1652" w:rsidRPr="00ED2F1E">
          <w:rPr>
            <w:rStyle w:val="Hipervnculo"/>
            <w:rFonts w:ascii="Arial" w:hAnsi="Arial" w:cs="Arial"/>
            <w:color w:val="000000" w:themeColor="text1"/>
            <w:sz w:val="16"/>
            <w:szCs w:val="16"/>
            <w:u w:val="none"/>
          </w:rPr>
          <w:t>http://www.forumenlinea.com/</w:t>
        </w:r>
      </w:hyperlink>
      <w:r w:rsidR="002C1652" w:rsidRPr="00ED2F1E">
        <w:rPr>
          <w:rFonts w:ascii="Arial" w:hAnsi="Arial" w:cs="Arial"/>
          <w:color w:val="000000" w:themeColor="text1"/>
          <w:sz w:val="16"/>
          <w:szCs w:val="16"/>
        </w:rPr>
        <w:t xml:space="preserve">    </w:t>
      </w:r>
      <w:hyperlink r:id="rId6" w:history="1">
        <w:r w:rsidR="002C1652" w:rsidRPr="00ED2F1E">
          <w:rPr>
            <w:rStyle w:val="Hipervnculo"/>
            <w:rFonts w:ascii="Arial" w:hAnsi="Arial" w:cs="Arial"/>
            <w:color w:val="000000" w:themeColor="text1"/>
            <w:sz w:val="16"/>
            <w:szCs w:val="16"/>
            <w:u w:val="none"/>
          </w:rPr>
          <w:t>forum@forumenlinea.com</w:t>
        </w:r>
      </w:hyperlink>
      <w:r w:rsidR="002C1652" w:rsidRPr="00ED2F1E">
        <w:rPr>
          <w:rFonts w:ascii="Arial" w:hAnsi="Arial" w:cs="Arial"/>
          <w:color w:val="000000" w:themeColor="text1"/>
          <w:sz w:val="16"/>
          <w:szCs w:val="16"/>
        </w:rPr>
        <w:t xml:space="preserve">    </w:t>
      </w:r>
      <w:proofErr w:type="spellStart"/>
      <w:r w:rsidR="002C1652" w:rsidRPr="00ED2F1E">
        <w:rPr>
          <w:rFonts w:ascii="Arial" w:hAnsi="Arial" w:cs="Arial"/>
          <w:color w:val="000000" w:themeColor="text1"/>
          <w:sz w:val="16"/>
          <w:szCs w:val="16"/>
        </w:rPr>
        <w:t>Twitter@IbarraAguirreEd</w:t>
      </w:r>
      <w:proofErr w:type="spellEnd"/>
    </w:p>
    <w:sectPr w:rsidR="00F8322A" w:rsidRPr="00ED2F1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652"/>
    <w:rsid w:val="00137894"/>
    <w:rsid w:val="002364BF"/>
    <w:rsid w:val="002A3F7C"/>
    <w:rsid w:val="002C1652"/>
    <w:rsid w:val="0047176E"/>
    <w:rsid w:val="004E45E9"/>
    <w:rsid w:val="00530971"/>
    <w:rsid w:val="007600B1"/>
    <w:rsid w:val="00911F40"/>
    <w:rsid w:val="009A6179"/>
    <w:rsid w:val="009F14B6"/>
    <w:rsid w:val="00A3337B"/>
    <w:rsid w:val="00B774B9"/>
    <w:rsid w:val="00D96C8D"/>
    <w:rsid w:val="00DB066F"/>
    <w:rsid w:val="00E21EA7"/>
    <w:rsid w:val="00ED2F1E"/>
    <w:rsid w:val="00F8322A"/>
    <w:rsid w:val="00FA515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8FB437-35FD-4AC3-8445-FF6A5068C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65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C16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facebook.com/TalleresCulturalesOficial/videos/225688523727557"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862</Words>
  <Characters>4435</Characters>
  <Application>Microsoft Office Word</Application>
  <DocSecurity>0</DocSecurity>
  <Lines>76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2023-08-15T17:06:00Z</dcterms:created>
  <dcterms:modified xsi:type="dcterms:W3CDTF">2023-08-15T22:07:00Z</dcterms:modified>
</cp:coreProperties>
</file>