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126E" w:rsidRPr="00D27395" w:rsidRDefault="00F13372" w:rsidP="0074126E">
      <w:pPr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 xml:space="preserve">Lo </w:t>
      </w:r>
      <w:r w:rsidR="0074126E" w:rsidRPr="00D27395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74126E" w:rsidRPr="00D27395" w:rsidRDefault="0074126E" w:rsidP="0074126E">
      <w:pPr>
        <w:rPr>
          <w:rFonts w:ascii="Arial" w:hAnsi="Arial" w:cs="Arial"/>
          <w:color w:val="000000" w:themeColor="text1"/>
        </w:rPr>
      </w:pPr>
    </w:p>
    <w:p w:rsidR="0074126E" w:rsidRPr="00D27395" w:rsidRDefault="0016073F" w:rsidP="0016073F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D27395">
        <w:rPr>
          <w:rFonts w:ascii="Arial" w:hAnsi="Arial" w:cs="Arial"/>
          <w:b/>
          <w:color w:val="000000" w:themeColor="text1"/>
          <w:sz w:val="36"/>
          <w:szCs w:val="36"/>
        </w:rPr>
        <w:t xml:space="preserve">El ruego de </w:t>
      </w:r>
      <w:r w:rsidR="00643884" w:rsidRPr="00D27395">
        <w:rPr>
          <w:rFonts w:ascii="Arial" w:hAnsi="Arial" w:cs="Arial"/>
          <w:b/>
          <w:color w:val="000000" w:themeColor="text1"/>
          <w:sz w:val="36"/>
          <w:szCs w:val="36"/>
        </w:rPr>
        <w:t>Gálvez</w:t>
      </w:r>
      <w:r w:rsidRPr="00D27395">
        <w:rPr>
          <w:rFonts w:ascii="Arial" w:hAnsi="Arial" w:cs="Arial"/>
          <w:b/>
          <w:color w:val="000000" w:themeColor="text1"/>
          <w:sz w:val="36"/>
          <w:szCs w:val="36"/>
        </w:rPr>
        <w:t xml:space="preserve"> y la farsa al descubierto</w:t>
      </w:r>
    </w:p>
    <w:p w:rsidR="0074126E" w:rsidRPr="00D27395" w:rsidRDefault="0074126E" w:rsidP="0074126E">
      <w:pPr>
        <w:rPr>
          <w:rFonts w:ascii="Arial" w:hAnsi="Arial" w:cs="Arial"/>
          <w:color w:val="000000" w:themeColor="text1"/>
        </w:rPr>
      </w:pPr>
    </w:p>
    <w:p w:rsidR="0074126E" w:rsidRPr="00D27395" w:rsidRDefault="0074126E" w:rsidP="0074126E">
      <w:pPr>
        <w:rPr>
          <w:rFonts w:ascii="Arial" w:hAnsi="Arial" w:cs="Arial"/>
          <w:b/>
          <w:color w:val="000000" w:themeColor="text1"/>
        </w:rPr>
      </w:pPr>
      <w:r w:rsidRPr="00D27395">
        <w:rPr>
          <w:rFonts w:ascii="Arial" w:hAnsi="Arial" w:cs="Arial"/>
          <w:b/>
          <w:color w:val="000000" w:themeColor="text1"/>
        </w:rPr>
        <w:t>Eduardo Ibarra Aguirre</w:t>
      </w:r>
    </w:p>
    <w:p w:rsidR="0074126E" w:rsidRPr="00D27395" w:rsidRDefault="0074126E" w:rsidP="0074126E">
      <w:pPr>
        <w:rPr>
          <w:rFonts w:ascii="Arial" w:hAnsi="Arial" w:cs="Arial"/>
          <w:color w:val="000000" w:themeColor="text1"/>
        </w:rPr>
      </w:pPr>
    </w:p>
    <w:p w:rsidR="00E873A3" w:rsidRPr="00D27395" w:rsidRDefault="00E873A3" w:rsidP="00E873A3">
      <w:pPr>
        <w:jc w:val="both"/>
        <w:rPr>
          <w:rFonts w:ascii="Arial" w:hAnsi="Arial" w:cs="Arial"/>
          <w:color w:val="000000" w:themeColor="text1"/>
        </w:rPr>
      </w:pPr>
      <w:r w:rsidRPr="00D27395">
        <w:rPr>
          <w:rFonts w:ascii="Arial" w:hAnsi="Arial" w:cs="Arial"/>
          <w:color w:val="000000" w:themeColor="text1"/>
        </w:rPr>
        <w:t xml:space="preserve">Al cierre de la campaña de recolección de 150 000 firmas de los suspirantes a abanderar la candidatura presidencial del Frente Amplio </w:t>
      </w:r>
      <w:r w:rsidR="00A83A27">
        <w:rPr>
          <w:rFonts w:ascii="Arial" w:hAnsi="Arial" w:cs="Arial"/>
          <w:color w:val="000000" w:themeColor="text1"/>
        </w:rPr>
        <w:t>o</w:t>
      </w:r>
      <w:r w:rsidRPr="00D27395">
        <w:rPr>
          <w:rFonts w:ascii="Arial" w:hAnsi="Arial" w:cs="Arial"/>
          <w:color w:val="000000" w:themeColor="text1"/>
        </w:rPr>
        <w:t>positor, Xóchitl Gálvez clama a las dirigencias de los partidos Acción Nacional y lo que queda del Revolucionario Institucional y De la Revolución Democrática: “Háganme suya, soy muy transparente, seré una persona echada para adelante, pero aparte de ciudadanos necesito de los partidos”.</w:t>
      </w:r>
    </w:p>
    <w:p w:rsidR="006F1FC4" w:rsidRPr="00D27395" w:rsidRDefault="00E873A3" w:rsidP="002B147A">
      <w:pPr>
        <w:ind w:firstLine="708"/>
        <w:jc w:val="both"/>
        <w:rPr>
          <w:rFonts w:ascii="Arial" w:hAnsi="Arial" w:cs="Arial"/>
          <w:color w:val="000000" w:themeColor="text1"/>
        </w:rPr>
      </w:pPr>
      <w:r w:rsidRPr="00D27395">
        <w:rPr>
          <w:rFonts w:ascii="Arial" w:hAnsi="Arial" w:cs="Arial"/>
          <w:color w:val="000000" w:themeColor="text1"/>
        </w:rPr>
        <w:t>Simultáneamente siembra la semilla del “</w:t>
      </w:r>
      <w:proofErr w:type="spellStart"/>
      <w:r w:rsidRPr="00D27395">
        <w:rPr>
          <w:rFonts w:ascii="Arial" w:hAnsi="Arial" w:cs="Arial"/>
          <w:color w:val="000000" w:themeColor="text1"/>
        </w:rPr>
        <w:t>sospechosismo</w:t>
      </w:r>
      <w:proofErr w:type="spellEnd"/>
      <w:r w:rsidRPr="00D27395">
        <w:rPr>
          <w:rFonts w:ascii="Arial" w:hAnsi="Arial" w:cs="Arial"/>
          <w:color w:val="000000" w:themeColor="text1"/>
        </w:rPr>
        <w:t xml:space="preserve">” respecto de sus colegas de aspiraciones y en la mayoría de los </w:t>
      </w:r>
      <w:r w:rsidR="00084145" w:rsidRPr="00D27395">
        <w:rPr>
          <w:rFonts w:ascii="Arial" w:hAnsi="Arial" w:cs="Arial"/>
          <w:color w:val="000000" w:themeColor="text1"/>
        </w:rPr>
        <w:t>12</w:t>
      </w:r>
      <w:r w:rsidRPr="00D27395">
        <w:rPr>
          <w:rFonts w:ascii="Arial" w:hAnsi="Arial" w:cs="Arial"/>
          <w:color w:val="000000" w:themeColor="text1"/>
        </w:rPr>
        <w:t xml:space="preserve"> casos </w:t>
      </w:r>
      <w:r w:rsidR="00643884" w:rsidRPr="00D27395">
        <w:rPr>
          <w:rFonts w:ascii="Arial" w:hAnsi="Arial" w:cs="Arial"/>
          <w:color w:val="000000" w:themeColor="text1"/>
        </w:rPr>
        <w:t xml:space="preserve">son </w:t>
      </w:r>
      <w:r w:rsidRPr="00D27395">
        <w:rPr>
          <w:rFonts w:ascii="Arial" w:hAnsi="Arial" w:cs="Arial"/>
          <w:color w:val="000000" w:themeColor="text1"/>
        </w:rPr>
        <w:t xml:space="preserve">sueños, cuando muy oronda </w:t>
      </w:r>
      <w:r w:rsidR="00084145" w:rsidRPr="00D27395">
        <w:rPr>
          <w:rFonts w:ascii="Arial" w:hAnsi="Arial" w:cs="Arial"/>
          <w:color w:val="000000" w:themeColor="text1"/>
        </w:rPr>
        <w:t xml:space="preserve">–en </w:t>
      </w:r>
      <w:r w:rsidR="00643884" w:rsidRPr="00D27395">
        <w:rPr>
          <w:rFonts w:ascii="Arial" w:hAnsi="Arial" w:cs="Arial"/>
          <w:color w:val="000000" w:themeColor="text1"/>
        </w:rPr>
        <w:t xml:space="preserve">el </w:t>
      </w:r>
      <w:r w:rsidR="00084145" w:rsidRPr="00D27395">
        <w:rPr>
          <w:rFonts w:ascii="Arial" w:hAnsi="Arial" w:cs="Arial"/>
          <w:color w:val="000000" w:themeColor="text1"/>
        </w:rPr>
        <w:t>doble significado</w:t>
      </w:r>
      <w:r w:rsidR="00643884" w:rsidRPr="00D27395">
        <w:rPr>
          <w:rFonts w:ascii="Arial" w:hAnsi="Arial" w:cs="Arial"/>
          <w:color w:val="000000" w:themeColor="text1"/>
        </w:rPr>
        <w:t xml:space="preserve"> de la palabra</w:t>
      </w:r>
      <w:r w:rsidR="00084145" w:rsidRPr="00D27395">
        <w:rPr>
          <w:rFonts w:ascii="Arial" w:hAnsi="Arial" w:cs="Arial"/>
          <w:color w:val="000000" w:themeColor="text1"/>
        </w:rPr>
        <w:t xml:space="preserve">– </w:t>
      </w:r>
      <w:r w:rsidRPr="00D27395">
        <w:rPr>
          <w:rFonts w:ascii="Arial" w:hAnsi="Arial" w:cs="Arial"/>
          <w:color w:val="000000" w:themeColor="text1"/>
        </w:rPr>
        <w:t>presume</w:t>
      </w:r>
      <w:r w:rsidR="00084145" w:rsidRPr="00D27395">
        <w:rPr>
          <w:rFonts w:ascii="Arial" w:hAnsi="Arial" w:cs="Arial"/>
          <w:color w:val="000000" w:themeColor="text1"/>
        </w:rPr>
        <w:t xml:space="preserve">, </w:t>
      </w:r>
      <w:r w:rsidRPr="00D27395">
        <w:rPr>
          <w:rFonts w:ascii="Arial" w:hAnsi="Arial" w:cs="Arial"/>
          <w:color w:val="000000" w:themeColor="text1"/>
        </w:rPr>
        <w:t>“He recorrido 18 estados, le he echado todas las ganas buscando las firmas y veo que hay personajes que ya tienen 100 mil firmas, pero no están en la calle buscando el apoyo. Siento que empezó a haber alguien que está juntando muchas firmas para los candidatos, sin hacer el proceso ciudadano que nosotros sí estamos haciendo</w:t>
      </w:r>
      <w:r w:rsidR="00084145" w:rsidRPr="00D27395">
        <w:rPr>
          <w:rFonts w:ascii="Arial" w:hAnsi="Arial" w:cs="Arial"/>
          <w:color w:val="000000" w:themeColor="text1"/>
        </w:rPr>
        <w:t>”</w:t>
      </w:r>
      <w:r w:rsidRPr="00D27395">
        <w:rPr>
          <w:rFonts w:ascii="Arial" w:hAnsi="Arial" w:cs="Arial"/>
          <w:color w:val="000000" w:themeColor="text1"/>
        </w:rPr>
        <w:t>.</w:t>
      </w:r>
      <w:r w:rsidR="00084145" w:rsidRPr="00D27395">
        <w:rPr>
          <w:rFonts w:ascii="Arial" w:hAnsi="Arial" w:cs="Arial"/>
          <w:color w:val="000000" w:themeColor="text1"/>
        </w:rPr>
        <w:t xml:space="preserve"> Algunas fuentes convirtieron la primera cifra en “al menos 21 ciudades de 13 estados”.</w:t>
      </w:r>
      <w:r w:rsidR="006F1FC4" w:rsidRPr="00D27395">
        <w:rPr>
          <w:rFonts w:ascii="Arial" w:hAnsi="Arial" w:cs="Arial"/>
          <w:color w:val="000000" w:themeColor="text1"/>
        </w:rPr>
        <w:t xml:space="preserve"> Pero jura que ya reunió 410 000 firmas y pide más para “llegar a la selección el 3 de septiembre con mucha fortaleza, porque por la única razón que estoy aquí es por los ciudadanos, al abrirse a los partidos políticos”. Ciudadanos que en el acto de Culiacán, Sinaloa, la recibieron con el coro de </w:t>
      </w:r>
      <w:r w:rsidR="00263967" w:rsidRPr="00D27395">
        <w:rPr>
          <w:rFonts w:ascii="Arial" w:hAnsi="Arial" w:cs="Arial"/>
          <w:color w:val="000000" w:themeColor="text1"/>
        </w:rPr>
        <w:t>“</w:t>
      </w:r>
      <w:r w:rsidR="006F1FC4" w:rsidRPr="00D27395">
        <w:rPr>
          <w:rFonts w:ascii="Arial" w:hAnsi="Arial" w:cs="Arial"/>
          <w:color w:val="000000" w:themeColor="text1"/>
        </w:rPr>
        <w:t>¡</w:t>
      </w:r>
      <w:proofErr w:type="spellStart"/>
      <w:r w:rsidR="006F1FC4" w:rsidRPr="00D27395">
        <w:rPr>
          <w:rFonts w:ascii="Arial" w:hAnsi="Arial" w:cs="Arial"/>
          <w:color w:val="000000" w:themeColor="text1"/>
        </w:rPr>
        <w:t>Sheinbaum</w:t>
      </w:r>
      <w:proofErr w:type="spellEnd"/>
      <w:r w:rsidR="006F1FC4" w:rsidRPr="00D27395">
        <w:rPr>
          <w:rFonts w:ascii="Arial" w:hAnsi="Arial" w:cs="Arial"/>
          <w:color w:val="000000" w:themeColor="text1"/>
        </w:rPr>
        <w:t>!</w:t>
      </w:r>
      <w:r w:rsidR="00263967" w:rsidRPr="00D27395">
        <w:rPr>
          <w:rFonts w:ascii="Arial" w:hAnsi="Arial" w:cs="Arial"/>
          <w:color w:val="000000" w:themeColor="text1"/>
        </w:rPr>
        <w:t>...</w:t>
      </w:r>
      <w:r w:rsidR="006F1FC4" w:rsidRPr="00D27395">
        <w:rPr>
          <w:rFonts w:ascii="Arial" w:hAnsi="Arial" w:cs="Arial"/>
          <w:color w:val="000000" w:themeColor="text1"/>
        </w:rPr>
        <w:t>”</w:t>
      </w:r>
    </w:p>
    <w:p w:rsidR="006F1FC4" w:rsidRPr="00D27395" w:rsidRDefault="00D574D0" w:rsidP="002B147A">
      <w:pPr>
        <w:ind w:firstLine="708"/>
        <w:jc w:val="both"/>
        <w:rPr>
          <w:rFonts w:ascii="Arial" w:hAnsi="Arial" w:cs="Arial"/>
          <w:color w:val="000000" w:themeColor="text1"/>
        </w:rPr>
      </w:pPr>
      <w:r w:rsidRPr="00D27395">
        <w:rPr>
          <w:rFonts w:ascii="Arial" w:hAnsi="Arial" w:cs="Arial"/>
          <w:color w:val="000000" w:themeColor="text1"/>
        </w:rPr>
        <w:t>“</w:t>
      </w:r>
      <w:r w:rsidR="006F1FC4" w:rsidRPr="00D27395">
        <w:rPr>
          <w:rFonts w:ascii="Arial" w:hAnsi="Arial" w:cs="Arial"/>
          <w:color w:val="000000" w:themeColor="text1"/>
        </w:rPr>
        <w:t>Mucha fortaleza</w:t>
      </w:r>
      <w:r w:rsidRPr="00D27395">
        <w:rPr>
          <w:rFonts w:ascii="Arial" w:hAnsi="Arial" w:cs="Arial"/>
          <w:color w:val="000000" w:themeColor="text1"/>
        </w:rPr>
        <w:t>”</w:t>
      </w:r>
      <w:r w:rsidR="006F1FC4" w:rsidRPr="00D27395">
        <w:rPr>
          <w:rFonts w:ascii="Arial" w:hAnsi="Arial" w:cs="Arial"/>
          <w:color w:val="000000" w:themeColor="text1"/>
        </w:rPr>
        <w:t xml:space="preserve"> que </w:t>
      </w:r>
      <w:r w:rsidR="00084145" w:rsidRPr="00D27395">
        <w:rPr>
          <w:rFonts w:ascii="Arial" w:hAnsi="Arial" w:cs="Arial"/>
          <w:color w:val="000000" w:themeColor="text1"/>
        </w:rPr>
        <w:t xml:space="preserve">el </w:t>
      </w:r>
      <w:r w:rsidR="006F1FC4" w:rsidRPr="00D27395">
        <w:rPr>
          <w:rFonts w:ascii="Arial" w:hAnsi="Arial" w:cs="Arial"/>
          <w:color w:val="000000" w:themeColor="text1"/>
        </w:rPr>
        <w:t xml:space="preserve">otrora </w:t>
      </w:r>
      <w:r w:rsidR="00263967" w:rsidRPr="00D27395">
        <w:rPr>
          <w:rFonts w:ascii="Arial" w:hAnsi="Arial" w:cs="Arial"/>
          <w:color w:val="000000" w:themeColor="text1"/>
        </w:rPr>
        <w:t>senador</w:t>
      </w:r>
      <w:r w:rsidR="006F1FC4" w:rsidRPr="00D27395">
        <w:rPr>
          <w:rFonts w:ascii="Arial" w:hAnsi="Arial" w:cs="Arial"/>
          <w:color w:val="000000" w:themeColor="text1"/>
        </w:rPr>
        <w:t xml:space="preserve">, candidato a gobernador por Colima </w:t>
      </w:r>
      <w:r w:rsidR="00084145" w:rsidRPr="00D27395">
        <w:rPr>
          <w:rFonts w:ascii="Arial" w:hAnsi="Arial" w:cs="Arial"/>
          <w:color w:val="000000" w:themeColor="text1"/>
        </w:rPr>
        <w:t>y diri</w:t>
      </w:r>
      <w:r w:rsidR="006F1FC4" w:rsidRPr="00D27395">
        <w:rPr>
          <w:rFonts w:ascii="Arial" w:hAnsi="Arial" w:cs="Arial"/>
          <w:color w:val="000000" w:themeColor="text1"/>
        </w:rPr>
        <w:t>g</w:t>
      </w:r>
      <w:r w:rsidR="00084145" w:rsidRPr="00D27395">
        <w:rPr>
          <w:rFonts w:ascii="Arial" w:hAnsi="Arial" w:cs="Arial"/>
          <w:color w:val="000000" w:themeColor="text1"/>
        </w:rPr>
        <w:t xml:space="preserve">ente panista José Luis Preciado </w:t>
      </w:r>
      <w:r w:rsidR="006F1FC4" w:rsidRPr="00D27395">
        <w:rPr>
          <w:rFonts w:ascii="Arial" w:hAnsi="Arial" w:cs="Arial"/>
          <w:color w:val="000000" w:themeColor="text1"/>
        </w:rPr>
        <w:t xml:space="preserve">desmiente </w:t>
      </w:r>
      <w:r w:rsidR="002B147A" w:rsidRPr="00D27395">
        <w:rPr>
          <w:rFonts w:ascii="Arial" w:hAnsi="Arial" w:cs="Arial"/>
          <w:color w:val="000000" w:themeColor="text1"/>
        </w:rPr>
        <w:t>así</w:t>
      </w:r>
      <w:r w:rsidR="006F1FC4" w:rsidRPr="00D27395">
        <w:rPr>
          <w:rFonts w:ascii="Arial" w:hAnsi="Arial" w:cs="Arial"/>
          <w:color w:val="000000" w:themeColor="text1"/>
        </w:rPr>
        <w:t>: “Es una farsa el proceso del Frente para definir al candidato presidencial de la oposición, ya que las dirigencias de los partidos ya decidieron que la abanderada será Xóchitl Gálvez y están manipulando el mecanismo para que ello ocurra”.</w:t>
      </w:r>
    </w:p>
    <w:p w:rsidR="006F1FC4" w:rsidRPr="00D27395" w:rsidRDefault="006F1FC4" w:rsidP="002B147A">
      <w:pPr>
        <w:ind w:firstLine="708"/>
        <w:jc w:val="both"/>
        <w:rPr>
          <w:rFonts w:ascii="Arial" w:hAnsi="Arial" w:cs="Arial"/>
          <w:color w:val="000000" w:themeColor="text1"/>
        </w:rPr>
      </w:pPr>
      <w:r w:rsidRPr="00D27395">
        <w:rPr>
          <w:rFonts w:ascii="Arial" w:hAnsi="Arial" w:cs="Arial"/>
          <w:color w:val="000000" w:themeColor="text1"/>
        </w:rPr>
        <w:t xml:space="preserve">Cuenta Preciado que </w:t>
      </w:r>
      <w:proofErr w:type="spellStart"/>
      <w:r w:rsidRPr="00D27395">
        <w:rPr>
          <w:rFonts w:ascii="Arial" w:hAnsi="Arial" w:cs="Arial"/>
          <w:color w:val="000000" w:themeColor="text1"/>
        </w:rPr>
        <w:t>Marko</w:t>
      </w:r>
      <w:proofErr w:type="spellEnd"/>
      <w:r w:rsidRPr="00D27395">
        <w:rPr>
          <w:rFonts w:ascii="Arial" w:hAnsi="Arial" w:cs="Arial"/>
          <w:color w:val="000000" w:themeColor="text1"/>
        </w:rPr>
        <w:t xml:space="preserve"> Cortés, presidente del PAN, le dijo que Gálvez</w:t>
      </w:r>
      <w:r w:rsidR="0006048A" w:rsidRPr="00D27395">
        <w:rPr>
          <w:rFonts w:ascii="Arial" w:hAnsi="Arial" w:cs="Arial"/>
          <w:color w:val="000000" w:themeColor="text1"/>
        </w:rPr>
        <w:t xml:space="preserve"> Ruiz</w:t>
      </w:r>
      <w:r w:rsidRPr="00D27395">
        <w:rPr>
          <w:rFonts w:ascii="Arial" w:hAnsi="Arial" w:cs="Arial"/>
          <w:color w:val="000000" w:themeColor="text1"/>
        </w:rPr>
        <w:t xml:space="preserve"> sería la candidata presidencial y si quería obtener algún puesto, se sumara a </w:t>
      </w:r>
      <w:r w:rsidR="002B147A" w:rsidRPr="00D27395">
        <w:rPr>
          <w:rFonts w:ascii="Arial" w:hAnsi="Arial" w:cs="Arial"/>
          <w:color w:val="000000" w:themeColor="text1"/>
        </w:rPr>
        <w:t>su</w:t>
      </w:r>
      <w:r w:rsidRPr="00D27395">
        <w:rPr>
          <w:rFonts w:ascii="Arial" w:hAnsi="Arial" w:cs="Arial"/>
          <w:color w:val="000000" w:themeColor="text1"/>
        </w:rPr>
        <w:t xml:space="preserve"> campaña. Reveló que previamente le pidieron que abandonara la contienda a cambio de una diputación. Lo anterior confirma </w:t>
      </w:r>
      <w:r w:rsidR="0006048A" w:rsidRPr="00D27395">
        <w:rPr>
          <w:rFonts w:ascii="Arial" w:hAnsi="Arial" w:cs="Arial"/>
          <w:color w:val="000000" w:themeColor="text1"/>
        </w:rPr>
        <w:t xml:space="preserve">la prospectiva que hace semanas compartió en la </w:t>
      </w:r>
      <w:r w:rsidR="0006048A" w:rsidRPr="00D27395">
        <w:rPr>
          <w:rFonts w:ascii="Arial" w:hAnsi="Arial" w:cs="Arial"/>
          <w:i/>
          <w:color w:val="000000" w:themeColor="text1"/>
        </w:rPr>
        <w:t>mañanera</w:t>
      </w:r>
      <w:r w:rsidR="0006048A" w:rsidRPr="00D27395">
        <w:rPr>
          <w:rFonts w:ascii="Arial" w:hAnsi="Arial" w:cs="Arial"/>
          <w:color w:val="000000" w:themeColor="text1"/>
        </w:rPr>
        <w:t xml:space="preserve"> el presidente Andrés Manuel, y por l</w:t>
      </w:r>
      <w:r w:rsidR="002B147A" w:rsidRPr="00D27395">
        <w:rPr>
          <w:rFonts w:ascii="Arial" w:hAnsi="Arial" w:cs="Arial"/>
          <w:color w:val="000000" w:themeColor="text1"/>
        </w:rPr>
        <w:t>o</w:t>
      </w:r>
      <w:r w:rsidR="0006048A" w:rsidRPr="00D27395">
        <w:rPr>
          <w:rFonts w:ascii="Arial" w:hAnsi="Arial" w:cs="Arial"/>
          <w:color w:val="000000" w:themeColor="text1"/>
        </w:rPr>
        <w:t xml:space="preserve"> cual todavía paga con sanciones que parecen censura de una comisión del Instituto Nacional Electoral y </w:t>
      </w:r>
      <w:r w:rsidR="006A50FD" w:rsidRPr="00D27395">
        <w:rPr>
          <w:rFonts w:ascii="Arial" w:hAnsi="Arial" w:cs="Arial"/>
          <w:color w:val="000000" w:themeColor="text1"/>
        </w:rPr>
        <w:t>el</w:t>
      </w:r>
      <w:r w:rsidR="0006048A" w:rsidRPr="00D27395">
        <w:rPr>
          <w:rFonts w:ascii="Arial" w:hAnsi="Arial" w:cs="Arial"/>
          <w:color w:val="000000" w:themeColor="text1"/>
        </w:rPr>
        <w:t xml:space="preserve"> juez </w:t>
      </w:r>
      <w:r w:rsidR="006A50FD" w:rsidRPr="00D27395">
        <w:rPr>
          <w:rFonts w:ascii="Arial" w:hAnsi="Arial" w:cs="Arial"/>
          <w:color w:val="000000" w:themeColor="text1"/>
        </w:rPr>
        <w:t>Martín Santos Pérez</w:t>
      </w:r>
      <w:r w:rsidR="0006048A" w:rsidRPr="00D27395">
        <w:rPr>
          <w:rFonts w:ascii="Arial" w:hAnsi="Arial" w:cs="Arial"/>
          <w:color w:val="000000" w:themeColor="text1"/>
        </w:rPr>
        <w:t xml:space="preserve"> </w:t>
      </w:r>
      <w:r w:rsidR="006A50FD" w:rsidRPr="00D27395">
        <w:rPr>
          <w:rFonts w:ascii="Arial" w:hAnsi="Arial" w:cs="Arial"/>
          <w:color w:val="000000" w:themeColor="text1"/>
        </w:rPr>
        <w:t>le p</w:t>
      </w:r>
      <w:r w:rsidR="0006048A" w:rsidRPr="00D27395">
        <w:rPr>
          <w:rFonts w:ascii="Arial" w:hAnsi="Arial" w:cs="Arial"/>
          <w:color w:val="000000" w:themeColor="text1"/>
        </w:rPr>
        <w:t>rohibi</w:t>
      </w:r>
      <w:r w:rsidR="006A50FD" w:rsidRPr="00D27395">
        <w:rPr>
          <w:rFonts w:ascii="Arial" w:hAnsi="Arial" w:cs="Arial"/>
          <w:color w:val="000000" w:themeColor="text1"/>
        </w:rPr>
        <w:t>ó</w:t>
      </w:r>
      <w:r w:rsidR="0006048A" w:rsidRPr="00D27395">
        <w:rPr>
          <w:rFonts w:ascii="Arial" w:hAnsi="Arial" w:cs="Arial"/>
          <w:color w:val="000000" w:themeColor="text1"/>
        </w:rPr>
        <w:t xml:space="preserve"> mencionar a la innombrable. </w:t>
      </w:r>
      <w:r w:rsidR="006A50FD" w:rsidRPr="00D27395">
        <w:rPr>
          <w:rFonts w:ascii="Arial" w:hAnsi="Arial" w:cs="Arial"/>
          <w:color w:val="000000" w:themeColor="text1"/>
        </w:rPr>
        <w:t>E</w:t>
      </w:r>
      <w:r w:rsidR="0006048A" w:rsidRPr="00D27395">
        <w:rPr>
          <w:rFonts w:ascii="Arial" w:hAnsi="Arial" w:cs="Arial"/>
          <w:color w:val="000000" w:themeColor="text1"/>
        </w:rPr>
        <w:t xml:space="preserve">s claro que la señora es más conocida ahora que antes de que se ocupara de ella </w:t>
      </w:r>
      <w:r w:rsidR="006A50FD" w:rsidRPr="00D27395">
        <w:rPr>
          <w:rFonts w:ascii="Arial" w:hAnsi="Arial" w:cs="Arial"/>
          <w:color w:val="000000" w:themeColor="text1"/>
        </w:rPr>
        <w:t>López Obrador</w:t>
      </w:r>
      <w:r w:rsidR="0006048A" w:rsidRPr="00D27395">
        <w:rPr>
          <w:rFonts w:ascii="Arial" w:hAnsi="Arial" w:cs="Arial"/>
          <w:color w:val="000000" w:themeColor="text1"/>
        </w:rPr>
        <w:t>.</w:t>
      </w:r>
    </w:p>
    <w:p w:rsidR="003730AF" w:rsidRPr="00D27395" w:rsidRDefault="0006048A" w:rsidP="006A50FD">
      <w:pPr>
        <w:ind w:firstLine="708"/>
        <w:jc w:val="both"/>
        <w:rPr>
          <w:rFonts w:ascii="Arial" w:hAnsi="Arial" w:cs="Arial"/>
          <w:color w:val="000000" w:themeColor="text1"/>
        </w:rPr>
      </w:pPr>
      <w:r w:rsidRPr="00D27395">
        <w:rPr>
          <w:rFonts w:ascii="Arial" w:hAnsi="Arial" w:cs="Arial"/>
          <w:color w:val="000000" w:themeColor="text1"/>
        </w:rPr>
        <w:t>Como acostumbra Bertha Xóchitl</w:t>
      </w:r>
      <w:r w:rsidR="00263967" w:rsidRPr="00D27395">
        <w:rPr>
          <w:rFonts w:ascii="Arial" w:hAnsi="Arial" w:cs="Arial"/>
          <w:color w:val="000000" w:themeColor="text1"/>
        </w:rPr>
        <w:t>,</w:t>
      </w:r>
      <w:r w:rsidR="00903225" w:rsidRPr="00D27395">
        <w:rPr>
          <w:rFonts w:ascii="Arial" w:hAnsi="Arial" w:cs="Arial"/>
          <w:color w:val="000000" w:themeColor="text1"/>
        </w:rPr>
        <w:t xml:space="preserve"> se envolvió en la bandera del feminismo  que practica cuando </w:t>
      </w:r>
      <w:r w:rsidR="006A50FD" w:rsidRPr="00D27395">
        <w:rPr>
          <w:rFonts w:ascii="Arial" w:hAnsi="Arial" w:cs="Arial"/>
          <w:color w:val="000000" w:themeColor="text1"/>
        </w:rPr>
        <w:t xml:space="preserve">se </w:t>
      </w:r>
      <w:r w:rsidR="00903225" w:rsidRPr="00D27395">
        <w:rPr>
          <w:rFonts w:ascii="Arial" w:hAnsi="Arial" w:cs="Arial"/>
          <w:color w:val="000000" w:themeColor="text1"/>
        </w:rPr>
        <w:t>v</w:t>
      </w:r>
      <w:r w:rsidR="006A50FD" w:rsidRPr="00D27395">
        <w:rPr>
          <w:rFonts w:ascii="Arial" w:hAnsi="Arial" w:cs="Arial"/>
          <w:color w:val="000000" w:themeColor="text1"/>
        </w:rPr>
        <w:t>i</w:t>
      </w:r>
      <w:r w:rsidR="00903225" w:rsidRPr="00D27395">
        <w:rPr>
          <w:rFonts w:ascii="Arial" w:hAnsi="Arial" w:cs="Arial"/>
          <w:color w:val="000000" w:themeColor="text1"/>
        </w:rPr>
        <w:t>ctim</w:t>
      </w:r>
      <w:r w:rsidR="006A50FD" w:rsidRPr="00D27395">
        <w:rPr>
          <w:rFonts w:ascii="Arial" w:hAnsi="Arial" w:cs="Arial"/>
          <w:color w:val="000000" w:themeColor="text1"/>
        </w:rPr>
        <w:t>iz</w:t>
      </w:r>
      <w:r w:rsidR="00903225" w:rsidRPr="00D27395">
        <w:rPr>
          <w:rFonts w:ascii="Arial" w:hAnsi="Arial" w:cs="Arial"/>
          <w:color w:val="000000" w:themeColor="text1"/>
        </w:rPr>
        <w:t xml:space="preserve">a </w:t>
      </w:r>
      <w:r w:rsidR="006A50FD" w:rsidRPr="00D27395">
        <w:rPr>
          <w:rFonts w:ascii="Arial" w:hAnsi="Arial" w:cs="Arial"/>
          <w:color w:val="000000" w:themeColor="text1"/>
        </w:rPr>
        <w:t>por</w:t>
      </w:r>
      <w:r w:rsidR="00903225" w:rsidRPr="00D27395">
        <w:rPr>
          <w:rFonts w:ascii="Arial" w:hAnsi="Arial" w:cs="Arial"/>
          <w:color w:val="000000" w:themeColor="text1"/>
        </w:rPr>
        <w:t xml:space="preserve"> “violencia política de género</w:t>
      </w:r>
      <w:r w:rsidR="001E3055" w:rsidRPr="00D27395">
        <w:rPr>
          <w:rFonts w:ascii="Arial" w:hAnsi="Arial" w:cs="Arial"/>
          <w:color w:val="000000" w:themeColor="text1"/>
        </w:rPr>
        <w:t>”</w:t>
      </w:r>
      <w:r w:rsidR="006A50FD" w:rsidRPr="00D27395">
        <w:rPr>
          <w:rFonts w:ascii="Arial" w:hAnsi="Arial" w:cs="Arial"/>
          <w:color w:val="000000" w:themeColor="text1"/>
        </w:rPr>
        <w:t>,</w:t>
      </w:r>
      <w:r w:rsidR="001E3055" w:rsidRPr="00D27395">
        <w:rPr>
          <w:rFonts w:ascii="Arial" w:hAnsi="Arial" w:cs="Arial"/>
          <w:color w:val="000000" w:themeColor="text1"/>
        </w:rPr>
        <w:t xml:space="preserve"> </w:t>
      </w:r>
      <w:r w:rsidR="006A50FD" w:rsidRPr="00D27395">
        <w:rPr>
          <w:rFonts w:ascii="Arial" w:hAnsi="Arial" w:cs="Arial"/>
          <w:color w:val="000000" w:themeColor="text1"/>
        </w:rPr>
        <w:t>a</w:t>
      </w:r>
      <w:r w:rsidR="001E3055" w:rsidRPr="00D27395">
        <w:rPr>
          <w:rFonts w:ascii="Arial" w:hAnsi="Arial" w:cs="Arial"/>
          <w:color w:val="000000" w:themeColor="text1"/>
        </w:rPr>
        <w:t>sesorada por el Consejo Nacional de Litigio Estratégico (José Ramón Cossío, Fernando Gómez</w:t>
      </w:r>
      <w:r w:rsidR="00D574D0" w:rsidRPr="00D27395">
        <w:rPr>
          <w:rFonts w:ascii="Arial" w:hAnsi="Arial" w:cs="Arial"/>
          <w:color w:val="000000" w:themeColor="text1"/>
        </w:rPr>
        <w:t>-</w:t>
      </w:r>
      <w:r w:rsidR="001E3055" w:rsidRPr="00D27395">
        <w:rPr>
          <w:rFonts w:ascii="Arial" w:hAnsi="Arial" w:cs="Arial"/>
          <w:color w:val="000000" w:themeColor="text1"/>
        </w:rPr>
        <w:t xml:space="preserve"> </w:t>
      </w:r>
      <w:proofErr w:type="spellStart"/>
      <w:r w:rsidR="001E3055" w:rsidRPr="00D27395">
        <w:rPr>
          <w:rFonts w:ascii="Arial" w:hAnsi="Arial" w:cs="Arial"/>
          <w:color w:val="000000" w:themeColor="text1"/>
        </w:rPr>
        <w:t>Mont</w:t>
      </w:r>
      <w:proofErr w:type="spellEnd"/>
      <w:r w:rsidR="001E3055" w:rsidRPr="00D27395">
        <w:rPr>
          <w:rFonts w:ascii="Arial" w:hAnsi="Arial" w:cs="Arial"/>
          <w:color w:val="000000" w:themeColor="text1"/>
        </w:rPr>
        <w:t xml:space="preserve"> y otros</w:t>
      </w:r>
      <w:r w:rsidR="00263967" w:rsidRPr="00D27395">
        <w:rPr>
          <w:rFonts w:ascii="Arial" w:hAnsi="Arial" w:cs="Arial"/>
          <w:color w:val="000000" w:themeColor="text1"/>
        </w:rPr>
        <w:t xml:space="preserve"> abogados y juristas</w:t>
      </w:r>
      <w:r w:rsidR="001E3055" w:rsidRPr="00D27395">
        <w:rPr>
          <w:rFonts w:ascii="Arial" w:hAnsi="Arial" w:cs="Arial"/>
          <w:color w:val="000000" w:themeColor="text1"/>
        </w:rPr>
        <w:t>),</w:t>
      </w:r>
      <w:r w:rsidR="00903225" w:rsidRPr="00D27395">
        <w:rPr>
          <w:rFonts w:ascii="Arial" w:hAnsi="Arial" w:cs="Arial"/>
          <w:color w:val="000000" w:themeColor="text1"/>
        </w:rPr>
        <w:t xml:space="preserve"> </w:t>
      </w:r>
      <w:r w:rsidR="006A50FD" w:rsidRPr="00D27395">
        <w:rPr>
          <w:rFonts w:ascii="Arial" w:hAnsi="Arial" w:cs="Arial"/>
          <w:color w:val="000000" w:themeColor="text1"/>
        </w:rPr>
        <w:t>y acusó a su camarada</w:t>
      </w:r>
      <w:r w:rsidR="003730AF" w:rsidRPr="00D27395">
        <w:rPr>
          <w:rFonts w:ascii="Arial" w:hAnsi="Arial" w:cs="Arial"/>
          <w:color w:val="000000" w:themeColor="text1"/>
        </w:rPr>
        <w:t xml:space="preserve">: “Otra vez, un hombre descalificando el trabajo de una mujer”. Existen imágenes en </w:t>
      </w:r>
      <w:r w:rsidR="006A50FD" w:rsidRPr="00D27395">
        <w:rPr>
          <w:rFonts w:ascii="Arial" w:hAnsi="Arial" w:cs="Arial"/>
          <w:color w:val="000000" w:themeColor="text1"/>
        </w:rPr>
        <w:t>X</w:t>
      </w:r>
      <w:r w:rsidR="003730AF" w:rsidRPr="00D27395">
        <w:rPr>
          <w:rFonts w:ascii="Arial" w:hAnsi="Arial" w:cs="Arial"/>
          <w:color w:val="000000" w:themeColor="text1"/>
        </w:rPr>
        <w:t xml:space="preserve"> que muestran a la “feminista” rociando con aerosol a </w:t>
      </w:r>
      <w:r w:rsidR="00263967" w:rsidRPr="00D27395">
        <w:rPr>
          <w:rFonts w:ascii="Arial" w:hAnsi="Arial" w:cs="Arial"/>
          <w:color w:val="000000" w:themeColor="text1"/>
        </w:rPr>
        <w:t>las</w:t>
      </w:r>
      <w:r w:rsidR="003730AF" w:rsidRPr="00D27395">
        <w:rPr>
          <w:rFonts w:ascii="Arial" w:hAnsi="Arial" w:cs="Arial"/>
          <w:color w:val="000000" w:themeColor="text1"/>
        </w:rPr>
        <w:t xml:space="preserve"> policías que vigilan las marchas para evitar desmanes de las que se presentan como radicales o anarquistas y agreden a las </w:t>
      </w:r>
      <w:r w:rsidR="003730AF" w:rsidRPr="00D27395">
        <w:rPr>
          <w:rFonts w:ascii="Arial" w:hAnsi="Arial" w:cs="Arial"/>
          <w:color w:val="000000" w:themeColor="text1"/>
        </w:rPr>
        <w:lastRenderedPageBreak/>
        <w:t>agentes de Seguridad Ciudadana capitalina.</w:t>
      </w:r>
      <w:r w:rsidR="0046078F" w:rsidRPr="00D27395">
        <w:rPr>
          <w:rFonts w:ascii="Arial" w:hAnsi="Arial" w:cs="Arial"/>
          <w:color w:val="000000" w:themeColor="text1"/>
        </w:rPr>
        <w:t xml:space="preserve"> Es sabido que radical significa ir a la raíz de los problemas.</w:t>
      </w:r>
    </w:p>
    <w:p w:rsidR="0006048A" w:rsidRPr="00D27395" w:rsidRDefault="0046078F" w:rsidP="006F1FC4">
      <w:pPr>
        <w:jc w:val="both"/>
        <w:rPr>
          <w:rFonts w:ascii="Arial" w:hAnsi="Arial" w:cs="Arial"/>
          <w:color w:val="000000" w:themeColor="text1"/>
        </w:rPr>
      </w:pPr>
      <w:r w:rsidRPr="00D27395">
        <w:rPr>
          <w:rFonts w:ascii="Arial" w:hAnsi="Arial" w:cs="Arial"/>
          <w:color w:val="000000" w:themeColor="text1"/>
        </w:rPr>
        <w:tab/>
        <w:t xml:space="preserve">Finalmente, </w:t>
      </w:r>
      <w:r w:rsidR="006A50FD" w:rsidRPr="00D27395">
        <w:rPr>
          <w:rFonts w:ascii="Arial" w:hAnsi="Arial" w:cs="Arial"/>
          <w:color w:val="000000" w:themeColor="text1"/>
        </w:rPr>
        <w:t>dos</w:t>
      </w:r>
      <w:r w:rsidRPr="00D27395">
        <w:rPr>
          <w:rFonts w:ascii="Arial" w:hAnsi="Arial" w:cs="Arial"/>
          <w:color w:val="000000" w:themeColor="text1"/>
        </w:rPr>
        <w:t xml:space="preserve"> perla</w:t>
      </w:r>
      <w:r w:rsidR="006A50FD" w:rsidRPr="00D27395">
        <w:rPr>
          <w:rFonts w:ascii="Arial" w:hAnsi="Arial" w:cs="Arial"/>
          <w:color w:val="000000" w:themeColor="text1"/>
        </w:rPr>
        <w:t>s</w:t>
      </w:r>
      <w:r w:rsidRPr="00D27395">
        <w:rPr>
          <w:rFonts w:ascii="Arial" w:hAnsi="Arial" w:cs="Arial"/>
          <w:color w:val="000000" w:themeColor="text1"/>
        </w:rPr>
        <w:t xml:space="preserve"> de Preciado tras renunciar al PRIAN –forjado en 1988 </w:t>
      </w:r>
      <w:r w:rsidR="006A50FD" w:rsidRPr="00D27395">
        <w:rPr>
          <w:rFonts w:ascii="Arial" w:hAnsi="Arial" w:cs="Arial"/>
          <w:color w:val="000000" w:themeColor="text1"/>
        </w:rPr>
        <w:t xml:space="preserve">por </w:t>
      </w:r>
      <w:r w:rsidRPr="00D27395">
        <w:rPr>
          <w:rFonts w:ascii="Arial" w:hAnsi="Arial" w:cs="Arial"/>
          <w:color w:val="000000" w:themeColor="text1"/>
        </w:rPr>
        <w:t xml:space="preserve">Carlos Salinas– por la vía del blanquiazul, no coincide con “la ideología de izquierda” que asegura tener la presunta </w:t>
      </w:r>
      <w:proofErr w:type="spellStart"/>
      <w:r w:rsidR="006A50FD" w:rsidRPr="00D27395">
        <w:rPr>
          <w:rFonts w:ascii="Arial" w:hAnsi="Arial" w:cs="Arial"/>
          <w:color w:val="000000" w:themeColor="text1"/>
        </w:rPr>
        <w:t>exmilitante</w:t>
      </w:r>
      <w:proofErr w:type="spellEnd"/>
      <w:r w:rsidRPr="00D27395">
        <w:rPr>
          <w:rFonts w:ascii="Arial" w:hAnsi="Arial" w:cs="Arial"/>
          <w:color w:val="000000" w:themeColor="text1"/>
        </w:rPr>
        <w:t xml:space="preserve"> de la Liga Obrera Marxista, y la quieren como candidata porque “no les interesa ganar la elección presidencial, sino sólo ver cuántas plurinominales van a </w:t>
      </w:r>
      <w:bookmarkStart w:id="0" w:name="_GoBack"/>
      <w:bookmarkEnd w:id="0"/>
      <w:r w:rsidRPr="00D27395">
        <w:rPr>
          <w:rFonts w:ascii="Arial" w:hAnsi="Arial" w:cs="Arial"/>
          <w:color w:val="000000" w:themeColor="text1"/>
        </w:rPr>
        <w:t>poder meter al Congreso”. No les interesa</w:t>
      </w:r>
      <w:r w:rsidR="006A50FD" w:rsidRPr="00D27395">
        <w:rPr>
          <w:rFonts w:ascii="Arial" w:hAnsi="Arial" w:cs="Arial"/>
          <w:color w:val="000000" w:themeColor="text1"/>
        </w:rPr>
        <w:t>, digo yo,</w:t>
      </w:r>
      <w:r w:rsidRPr="00D27395">
        <w:rPr>
          <w:rFonts w:ascii="Arial" w:hAnsi="Arial" w:cs="Arial"/>
          <w:color w:val="000000" w:themeColor="text1"/>
        </w:rPr>
        <w:t xml:space="preserve"> porque no tienen con qu</w:t>
      </w:r>
      <w:r w:rsidR="00263967" w:rsidRPr="00D27395">
        <w:rPr>
          <w:rFonts w:ascii="Arial" w:hAnsi="Arial" w:cs="Arial"/>
          <w:color w:val="000000" w:themeColor="text1"/>
        </w:rPr>
        <w:t>e</w:t>
      </w:r>
      <w:r w:rsidRPr="00D27395">
        <w:rPr>
          <w:rFonts w:ascii="Arial" w:hAnsi="Arial" w:cs="Arial"/>
          <w:color w:val="000000" w:themeColor="text1"/>
        </w:rPr>
        <w:t xml:space="preserve"> lograrlo</w:t>
      </w:r>
      <w:r w:rsidR="006A50FD" w:rsidRPr="00D27395">
        <w:rPr>
          <w:rFonts w:ascii="Arial" w:hAnsi="Arial" w:cs="Arial"/>
          <w:color w:val="000000" w:themeColor="text1"/>
        </w:rPr>
        <w:t>.</w:t>
      </w:r>
    </w:p>
    <w:p w:rsidR="0074126E" w:rsidRPr="00D27395" w:rsidRDefault="0074126E" w:rsidP="0074126E">
      <w:pPr>
        <w:jc w:val="center"/>
        <w:rPr>
          <w:rFonts w:ascii="Arial" w:hAnsi="Arial" w:cs="Arial"/>
          <w:b/>
          <w:color w:val="000000" w:themeColor="text1"/>
        </w:rPr>
      </w:pPr>
      <w:r w:rsidRPr="00D27395">
        <w:rPr>
          <w:rFonts w:ascii="Arial" w:hAnsi="Arial" w:cs="Arial"/>
          <w:b/>
          <w:color w:val="000000" w:themeColor="text1"/>
        </w:rPr>
        <w:t>Acuse de recibo</w:t>
      </w:r>
    </w:p>
    <w:p w:rsidR="0074126E" w:rsidRPr="00D27395" w:rsidRDefault="0074126E" w:rsidP="0074126E">
      <w:pPr>
        <w:jc w:val="both"/>
        <w:rPr>
          <w:rFonts w:ascii="Arial" w:hAnsi="Arial" w:cs="Arial"/>
          <w:color w:val="000000" w:themeColor="text1"/>
        </w:rPr>
      </w:pPr>
      <w:r w:rsidRPr="00D27395">
        <w:rPr>
          <w:rFonts w:ascii="Arial" w:eastAsiaTheme="minorHAnsi" w:hAnsi="Arial" w:cs="Arial"/>
          <w:color w:val="000000" w:themeColor="text1"/>
          <w:lang w:eastAsia="en-US"/>
        </w:rPr>
        <w:t>La campaña del negocio llamado Tv Azteca está a todo lo que da tanto en lo que vomita Javier Alatorre y sus colegas como en la basura que tiran sobre su decreciente audiencia</w:t>
      </w:r>
      <w:r w:rsidR="00263967" w:rsidRPr="00D27395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D27395">
        <w:rPr>
          <w:rFonts w:ascii="Arial" w:eastAsiaTheme="minorHAnsi" w:hAnsi="Arial" w:cs="Arial"/>
          <w:color w:val="000000" w:themeColor="text1"/>
          <w:lang w:eastAsia="en-US"/>
        </w:rPr>
        <w:t xml:space="preserve"> en torno a los libros de texto grat</w:t>
      </w:r>
      <w:r w:rsidR="006A50FD" w:rsidRPr="00D27395">
        <w:rPr>
          <w:rFonts w:ascii="Arial" w:eastAsiaTheme="minorHAnsi" w:hAnsi="Arial" w:cs="Arial"/>
          <w:color w:val="000000" w:themeColor="text1"/>
          <w:lang w:eastAsia="en-US"/>
        </w:rPr>
        <w:t>uitos y la inseguridad pública. E</w:t>
      </w:r>
      <w:r w:rsidRPr="00D27395">
        <w:rPr>
          <w:rFonts w:ascii="Arial" w:eastAsiaTheme="minorHAnsi" w:hAnsi="Arial" w:cs="Arial"/>
          <w:color w:val="000000" w:themeColor="text1"/>
          <w:lang w:eastAsia="en-US"/>
        </w:rPr>
        <w:t>s para no pagar 39 000 millones de pesos a</w:t>
      </w:r>
      <w:r w:rsidR="006A50FD" w:rsidRPr="00D27395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D27395">
        <w:rPr>
          <w:rFonts w:ascii="Arial" w:eastAsiaTheme="minorHAnsi" w:hAnsi="Arial" w:cs="Arial"/>
          <w:color w:val="000000" w:themeColor="text1"/>
          <w:lang w:eastAsia="en-US"/>
        </w:rPr>
        <w:t>l</w:t>
      </w:r>
      <w:r w:rsidR="006A50FD" w:rsidRPr="00D27395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Pr="00D27395">
        <w:rPr>
          <w:rFonts w:ascii="Arial" w:eastAsiaTheme="minorHAnsi" w:hAnsi="Arial" w:cs="Arial"/>
          <w:color w:val="000000" w:themeColor="text1"/>
          <w:lang w:eastAsia="en-US"/>
        </w:rPr>
        <w:t xml:space="preserve"> Secretaría de Hacienda, y que según Reforma (29-III-23) deben el consorcio televisivo y el Grupo Elektra, de Ricardo Benjamín Salinas Pliego</w:t>
      </w:r>
      <w:r w:rsidR="00263967" w:rsidRPr="00D27395">
        <w:rPr>
          <w:rFonts w:ascii="Arial" w:eastAsiaTheme="minorHAnsi" w:hAnsi="Arial" w:cs="Arial"/>
          <w:color w:val="000000" w:themeColor="text1"/>
          <w:lang w:eastAsia="en-US"/>
        </w:rPr>
        <w:t>…</w:t>
      </w:r>
      <w:r w:rsidRPr="00D27395">
        <w:rPr>
          <w:rFonts w:ascii="Arial" w:eastAsiaTheme="minorHAnsi" w:hAnsi="Arial" w:cs="Arial"/>
          <w:color w:val="000000" w:themeColor="text1"/>
          <w:lang w:eastAsia="en-US"/>
        </w:rPr>
        <w:t xml:space="preserve"> Así como no existe borracho que trague lumbre, tampoco hay plutócrata –con “</w:t>
      </w:r>
      <w:r w:rsidR="00E1340A">
        <w:rPr>
          <w:rFonts w:ascii="Arial" w:eastAsiaTheme="minorHAnsi" w:hAnsi="Arial" w:cs="Arial"/>
          <w:color w:val="000000" w:themeColor="text1"/>
          <w:lang w:eastAsia="en-US"/>
        </w:rPr>
        <w:t>L</w:t>
      </w:r>
      <w:r w:rsidRPr="00D27395">
        <w:rPr>
          <w:rFonts w:ascii="Arial" w:eastAsiaTheme="minorHAnsi" w:hAnsi="Arial" w:cs="Arial"/>
          <w:color w:val="000000" w:themeColor="text1"/>
          <w:lang w:eastAsia="en-US"/>
        </w:rPr>
        <w:t xml:space="preserve">” porque el sujeto es </w:t>
      </w:r>
      <w:proofErr w:type="spellStart"/>
      <w:r w:rsidRPr="00D27395">
        <w:rPr>
          <w:rFonts w:ascii="Arial" w:eastAsiaTheme="minorHAnsi" w:hAnsi="Arial" w:cs="Arial"/>
          <w:color w:val="000000" w:themeColor="text1"/>
          <w:lang w:eastAsia="en-US"/>
        </w:rPr>
        <w:t>homófobo</w:t>
      </w:r>
      <w:proofErr w:type="spellEnd"/>
      <w:r w:rsidRPr="00D27395">
        <w:rPr>
          <w:rFonts w:ascii="Arial" w:eastAsiaTheme="minorHAnsi" w:hAnsi="Arial" w:cs="Arial"/>
          <w:color w:val="000000" w:themeColor="text1"/>
          <w:lang w:eastAsia="en-US"/>
        </w:rPr>
        <w:t xml:space="preserve">– que aniquile sus negocios construidos al amparo del poder público. Por ello cuidan no mencionar el nombre de </w:t>
      </w:r>
      <w:r w:rsidR="00643884" w:rsidRPr="00D27395">
        <w:rPr>
          <w:rFonts w:ascii="Arial" w:eastAsiaTheme="minorHAnsi" w:hAnsi="Arial" w:cs="Arial"/>
          <w:color w:val="000000" w:themeColor="text1"/>
          <w:lang w:eastAsia="en-US"/>
        </w:rPr>
        <w:t>AMLO</w:t>
      </w:r>
      <w:r w:rsidRPr="00D27395">
        <w:rPr>
          <w:rFonts w:ascii="Arial" w:eastAsiaTheme="minorHAnsi" w:hAnsi="Arial" w:cs="Arial"/>
          <w:color w:val="000000" w:themeColor="text1"/>
          <w:lang w:eastAsia="en-US"/>
        </w:rPr>
        <w:t xml:space="preserve"> qu</w:t>
      </w:r>
      <w:r w:rsidR="00643884" w:rsidRPr="00D27395">
        <w:rPr>
          <w:rFonts w:ascii="Arial" w:eastAsiaTheme="minorHAnsi" w:hAnsi="Arial" w:cs="Arial"/>
          <w:color w:val="000000" w:themeColor="text1"/>
          <w:lang w:eastAsia="en-US"/>
        </w:rPr>
        <w:t>i</w:t>
      </w:r>
      <w:r w:rsidRPr="00D27395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="00643884" w:rsidRPr="00D27395">
        <w:rPr>
          <w:rFonts w:ascii="Arial" w:eastAsiaTheme="minorHAnsi" w:hAnsi="Arial" w:cs="Arial"/>
          <w:color w:val="000000" w:themeColor="text1"/>
          <w:lang w:eastAsia="en-US"/>
        </w:rPr>
        <w:t>n</w:t>
      </w:r>
      <w:r w:rsidRPr="00D27395">
        <w:rPr>
          <w:rFonts w:ascii="Arial" w:eastAsiaTheme="minorHAnsi" w:hAnsi="Arial" w:cs="Arial"/>
          <w:color w:val="000000" w:themeColor="text1"/>
          <w:lang w:eastAsia="en-US"/>
        </w:rPr>
        <w:t xml:space="preserve"> asegura que el autodenominado “Don Ricardo” no es su enemigo. ¡Qué alivio! El oligarca trata al gobierno de la 4T como si l</w:t>
      </w:r>
      <w:r w:rsidR="00643884" w:rsidRPr="00D27395">
        <w:rPr>
          <w:rFonts w:ascii="Arial" w:eastAsiaTheme="minorHAnsi" w:hAnsi="Arial" w:cs="Arial"/>
          <w:color w:val="000000" w:themeColor="text1"/>
          <w:lang w:eastAsia="en-US"/>
        </w:rPr>
        <w:t>o</w:t>
      </w:r>
      <w:r w:rsidRPr="00D27395">
        <w:rPr>
          <w:rFonts w:ascii="Arial" w:eastAsiaTheme="minorHAnsi" w:hAnsi="Arial" w:cs="Arial"/>
          <w:color w:val="000000" w:themeColor="text1"/>
          <w:lang w:eastAsia="en-US"/>
        </w:rPr>
        <w:t xml:space="preserve"> quisiera desaparecer del mapa político mexicano, pero como soñar no cuesta, pues le da rienda suelta a su sueño dorado… </w:t>
      </w:r>
      <w:r w:rsidRPr="00D27395">
        <w:rPr>
          <w:rFonts w:ascii="Arial" w:hAnsi="Arial" w:cs="Arial"/>
          <w:color w:val="000000" w:themeColor="text1"/>
        </w:rPr>
        <w:t>Colegas que como el buen Arturo Sandoval son agradecidos: “</w:t>
      </w:r>
      <w:r w:rsidRPr="00D27395">
        <w:rPr>
          <w:rFonts w:ascii="Arial" w:eastAsiaTheme="minorHAnsi" w:hAnsi="Arial" w:cs="Arial"/>
          <w:color w:val="000000" w:themeColor="text1"/>
          <w:lang w:eastAsia="en-US"/>
        </w:rPr>
        <w:t>Oh, muchas gracias por la mención mi querido Eduardo. Te abrazo fuerte amigo</w:t>
      </w:r>
      <w:r w:rsidR="00263967" w:rsidRPr="00D27395">
        <w:rPr>
          <w:rFonts w:ascii="Arial" w:eastAsiaTheme="minorHAnsi" w:hAnsi="Arial" w:cs="Arial"/>
          <w:color w:val="000000" w:themeColor="text1"/>
          <w:lang w:eastAsia="en-US"/>
        </w:rPr>
        <w:t>”.</w:t>
      </w:r>
      <w:r w:rsidRPr="00D27395">
        <w:rPr>
          <w:rFonts w:ascii="Arial" w:eastAsiaTheme="minorHAnsi" w:hAnsi="Arial" w:cs="Arial"/>
          <w:color w:val="000000" w:themeColor="text1"/>
          <w:lang w:eastAsia="en-US"/>
        </w:rPr>
        <w:t xml:space="preserve"> Otros suponen que no los merecemos o es nuestra obligación</w:t>
      </w:r>
      <w:r w:rsidR="00643884" w:rsidRPr="00D27395">
        <w:rPr>
          <w:rFonts w:ascii="Arial" w:eastAsiaTheme="minorHAnsi" w:hAnsi="Arial" w:cs="Arial"/>
          <w:color w:val="000000" w:themeColor="text1"/>
          <w:lang w:eastAsia="en-US"/>
        </w:rPr>
        <w:t xml:space="preserve"> registrarlos aquí</w:t>
      </w:r>
      <w:r w:rsidRPr="00D27395">
        <w:rPr>
          <w:rFonts w:ascii="Arial" w:eastAsiaTheme="minorHAnsi" w:hAnsi="Arial" w:cs="Arial"/>
          <w:color w:val="000000" w:themeColor="text1"/>
          <w:lang w:eastAsia="en-US"/>
        </w:rPr>
        <w:t>. Quizás tengan razón… Recordatorio: “</w:t>
      </w:r>
      <w:r w:rsidRPr="00D27395">
        <w:rPr>
          <w:rFonts w:ascii="Arial" w:hAnsi="Arial" w:cs="Arial"/>
          <w:color w:val="000000" w:themeColor="text1"/>
        </w:rPr>
        <w:t xml:space="preserve">En 1993 México tenía el ostentoso honor o triste deshonor de contar con 24 de los 200 hombres más acaudalados del mundo, de acuerdo a la revista </w:t>
      </w:r>
      <w:r w:rsidRPr="00D27395">
        <w:rPr>
          <w:rFonts w:ascii="Arial" w:hAnsi="Arial" w:cs="Arial"/>
          <w:i/>
          <w:color w:val="000000" w:themeColor="text1"/>
        </w:rPr>
        <w:t>Forbes</w:t>
      </w:r>
      <w:r w:rsidRPr="00D27395">
        <w:rPr>
          <w:rFonts w:ascii="Arial" w:hAnsi="Arial" w:cs="Arial"/>
          <w:color w:val="000000" w:themeColor="text1"/>
        </w:rPr>
        <w:t xml:space="preserve">. Y los estudiosos de la desigualdad social estimaban en 24 los millones de mexicanos en pobreza extrema. </w:t>
      </w:r>
      <w:r w:rsidR="00643884" w:rsidRPr="00D27395">
        <w:rPr>
          <w:rFonts w:ascii="Arial" w:hAnsi="Arial" w:cs="Arial"/>
          <w:color w:val="000000" w:themeColor="text1"/>
        </w:rPr>
        <w:t>¡U</w:t>
      </w:r>
      <w:r w:rsidRPr="00D27395">
        <w:rPr>
          <w:rFonts w:ascii="Arial" w:hAnsi="Arial" w:cs="Arial"/>
          <w:color w:val="000000" w:themeColor="text1"/>
        </w:rPr>
        <w:t xml:space="preserve">n millón por cada </w:t>
      </w:r>
      <w:proofErr w:type="spellStart"/>
      <w:r w:rsidRPr="00D27395">
        <w:rPr>
          <w:rFonts w:ascii="Arial" w:hAnsi="Arial" w:cs="Arial"/>
          <w:color w:val="000000" w:themeColor="text1"/>
        </w:rPr>
        <w:t>megamillonario</w:t>
      </w:r>
      <w:proofErr w:type="spellEnd"/>
      <w:r w:rsidR="00643884" w:rsidRPr="00D27395">
        <w:rPr>
          <w:rFonts w:ascii="Arial" w:hAnsi="Arial" w:cs="Arial"/>
          <w:color w:val="000000" w:themeColor="text1"/>
        </w:rPr>
        <w:t>!</w:t>
      </w:r>
    </w:p>
    <w:p w:rsidR="00DB743B" w:rsidRPr="00D27395" w:rsidRDefault="00350AAB" w:rsidP="0074126E">
      <w:pPr>
        <w:jc w:val="both"/>
        <w:rPr>
          <w:rFonts w:ascii="Arial" w:hAnsi="Arial" w:cs="Arial"/>
          <w:color w:val="000000" w:themeColor="text1"/>
          <w:sz w:val="16"/>
          <w:szCs w:val="16"/>
        </w:rPr>
      </w:pPr>
      <w:hyperlink r:id="rId4" w:history="1">
        <w:r w:rsidR="0074126E" w:rsidRPr="00D27395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http://www.forumenlinea.com/</w:t>
        </w:r>
      </w:hyperlink>
      <w:r w:rsidR="0074126E" w:rsidRPr="00D27395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5" w:history="1">
        <w:r w:rsidR="0074126E" w:rsidRPr="00D27395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forum@forumenlinea.com</w:t>
        </w:r>
      </w:hyperlink>
      <w:r w:rsidR="0074126E" w:rsidRPr="00D27395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proofErr w:type="spellStart"/>
      <w:r w:rsidR="0074126E" w:rsidRPr="00D27395">
        <w:rPr>
          <w:rFonts w:ascii="Arial" w:hAnsi="Arial" w:cs="Arial"/>
          <w:color w:val="000000" w:themeColor="text1"/>
          <w:sz w:val="16"/>
          <w:szCs w:val="16"/>
        </w:rPr>
        <w:t>Twitter@IbarraAguirreEd</w:t>
      </w:r>
      <w:proofErr w:type="spellEnd"/>
    </w:p>
    <w:sectPr w:rsidR="00DB743B" w:rsidRPr="00D2739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126E"/>
    <w:rsid w:val="0006048A"/>
    <w:rsid w:val="00084145"/>
    <w:rsid w:val="0016073F"/>
    <w:rsid w:val="001E3055"/>
    <w:rsid w:val="00263967"/>
    <w:rsid w:val="002B147A"/>
    <w:rsid w:val="00350AAB"/>
    <w:rsid w:val="003730AF"/>
    <w:rsid w:val="0046078F"/>
    <w:rsid w:val="00643884"/>
    <w:rsid w:val="006A50FD"/>
    <w:rsid w:val="006F1FC4"/>
    <w:rsid w:val="0074126E"/>
    <w:rsid w:val="008B1D3E"/>
    <w:rsid w:val="00903225"/>
    <w:rsid w:val="00A83A27"/>
    <w:rsid w:val="00D27395"/>
    <w:rsid w:val="00D574D0"/>
    <w:rsid w:val="00DB743B"/>
    <w:rsid w:val="00E1340A"/>
    <w:rsid w:val="00E873A3"/>
    <w:rsid w:val="00F13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F5303B8-ED37-47E0-9888-0EFB105846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12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74126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86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43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forum@forumenlinea.com" TargetMode="External"/><Relationship Id="rId4" Type="http://schemas.openxmlformats.org/officeDocument/2006/relationships/hyperlink" Target="http://www.forumenlinea.com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2</Pages>
  <Words>800</Words>
  <Characters>4406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10</cp:revision>
  <dcterms:created xsi:type="dcterms:W3CDTF">2023-08-08T17:14:00Z</dcterms:created>
  <dcterms:modified xsi:type="dcterms:W3CDTF">2023-09-03T20:30:00Z</dcterms:modified>
</cp:coreProperties>
</file>