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7E3" w:rsidRPr="00AD13AE" w:rsidRDefault="00BD47E3" w:rsidP="00BD47E3">
      <w:pPr>
        <w:spacing w:after="0" w:line="240" w:lineRule="auto"/>
        <w:rPr>
          <w:rFonts w:ascii="Arial" w:hAnsi="Arial" w:cs="Arial"/>
          <w:color w:val="000000" w:themeColor="text1"/>
          <w:sz w:val="28"/>
          <w:szCs w:val="28"/>
        </w:rPr>
      </w:pPr>
      <w:r w:rsidRPr="00AD13AE">
        <w:rPr>
          <w:rFonts w:ascii="Arial" w:hAnsi="Arial" w:cs="Arial"/>
          <w:color w:val="000000" w:themeColor="text1"/>
          <w:sz w:val="28"/>
          <w:szCs w:val="28"/>
        </w:rPr>
        <w:t>Utopía</w:t>
      </w:r>
    </w:p>
    <w:p w:rsidR="00BD47E3" w:rsidRPr="00AD13AE" w:rsidRDefault="00BD47E3" w:rsidP="00BD47E3">
      <w:pPr>
        <w:spacing w:after="0" w:line="240" w:lineRule="auto"/>
        <w:rPr>
          <w:rFonts w:ascii="Arial" w:hAnsi="Arial" w:cs="Arial"/>
          <w:color w:val="000000" w:themeColor="text1"/>
          <w:sz w:val="24"/>
          <w:szCs w:val="24"/>
        </w:rPr>
      </w:pPr>
    </w:p>
    <w:p w:rsidR="00BD47E3" w:rsidRPr="00AD13AE" w:rsidRDefault="00606B3E" w:rsidP="00606B3E">
      <w:pPr>
        <w:spacing w:after="0" w:line="240" w:lineRule="auto"/>
        <w:jc w:val="center"/>
        <w:rPr>
          <w:rFonts w:ascii="Arial" w:hAnsi="Arial" w:cs="Arial"/>
          <w:b/>
          <w:color w:val="000000" w:themeColor="text1"/>
          <w:sz w:val="36"/>
          <w:szCs w:val="36"/>
        </w:rPr>
      </w:pPr>
      <w:r w:rsidRPr="00AD13AE">
        <w:rPr>
          <w:rFonts w:ascii="Arial" w:hAnsi="Arial" w:cs="Arial"/>
          <w:b/>
          <w:color w:val="000000" w:themeColor="text1"/>
          <w:sz w:val="36"/>
          <w:szCs w:val="36"/>
        </w:rPr>
        <w:t>Las primeras bajas en el FAM</w:t>
      </w:r>
    </w:p>
    <w:p w:rsidR="00BD47E3" w:rsidRPr="00AD13AE" w:rsidRDefault="00BD47E3" w:rsidP="00BD47E3">
      <w:pPr>
        <w:spacing w:after="0" w:line="240" w:lineRule="auto"/>
        <w:rPr>
          <w:rFonts w:ascii="Arial" w:hAnsi="Arial" w:cs="Arial"/>
          <w:color w:val="000000" w:themeColor="text1"/>
          <w:sz w:val="24"/>
          <w:szCs w:val="24"/>
        </w:rPr>
      </w:pPr>
    </w:p>
    <w:p w:rsidR="00BD47E3" w:rsidRPr="00AD13AE" w:rsidRDefault="00BD47E3" w:rsidP="00BD47E3">
      <w:pPr>
        <w:spacing w:after="0" w:line="240" w:lineRule="auto"/>
        <w:rPr>
          <w:rFonts w:ascii="Arial" w:hAnsi="Arial" w:cs="Arial"/>
          <w:b/>
          <w:color w:val="000000" w:themeColor="text1"/>
          <w:sz w:val="24"/>
          <w:szCs w:val="24"/>
        </w:rPr>
      </w:pPr>
      <w:r w:rsidRPr="00AD13AE">
        <w:rPr>
          <w:rFonts w:ascii="Arial" w:hAnsi="Arial" w:cs="Arial"/>
          <w:b/>
          <w:color w:val="000000" w:themeColor="text1"/>
          <w:sz w:val="24"/>
          <w:szCs w:val="24"/>
        </w:rPr>
        <w:t>Eduardo Ibarra Aguirre</w:t>
      </w:r>
    </w:p>
    <w:p w:rsidR="00BD47E3" w:rsidRPr="00AD13AE" w:rsidRDefault="00BD47E3" w:rsidP="00BD47E3">
      <w:pPr>
        <w:spacing w:after="0" w:line="240" w:lineRule="auto"/>
        <w:rPr>
          <w:rFonts w:ascii="Arial" w:hAnsi="Arial" w:cs="Arial"/>
          <w:color w:val="000000" w:themeColor="text1"/>
          <w:sz w:val="24"/>
          <w:szCs w:val="24"/>
        </w:rPr>
      </w:pPr>
    </w:p>
    <w:p w:rsidR="00F36E97" w:rsidRPr="00AD13AE" w:rsidRDefault="00F36E97" w:rsidP="00F36E97">
      <w:pPr>
        <w:spacing w:after="0" w:line="240" w:lineRule="auto"/>
        <w:jc w:val="both"/>
        <w:rPr>
          <w:rFonts w:ascii="Arial" w:hAnsi="Arial" w:cs="Arial"/>
          <w:color w:val="000000" w:themeColor="text1"/>
          <w:sz w:val="24"/>
          <w:szCs w:val="24"/>
        </w:rPr>
      </w:pPr>
      <w:r w:rsidRPr="00AD13AE">
        <w:rPr>
          <w:rFonts w:ascii="Arial" w:hAnsi="Arial" w:cs="Arial"/>
          <w:color w:val="000000" w:themeColor="text1"/>
          <w:sz w:val="24"/>
          <w:szCs w:val="24"/>
        </w:rPr>
        <w:t>Apenas comenzó el proceso de definición sobre quién encabezará el Frente Amplio por México (PAN, PRI</w:t>
      </w:r>
      <w:r w:rsidR="00E603E0" w:rsidRPr="00AD13AE">
        <w:rPr>
          <w:rFonts w:ascii="Arial" w:hAnsi="Arial" w:cs="Arial"/>
          <w:color w:val="000000" w:themeColor="text1"/>
          <w:sz w:val="24"/>
          <w:szCs w:val="24"/>
        </w:rPr>
        <w:t xml:space="preserve">, </w:t>
      </w:r>
      <w:r w:rsidRPr="00AD13AE">
        <w:rPr>
          <w:rFonts w:ascii="Arial" w:hAnsi="Arial" w:cs="Arial"/>
          <w:color w:val="000000" w:themeColor="text1"/>
          <w:sz w:val="24"/>
          <w:szCs w:val="24"/>
        </w:rPr>
        <w:t xml:space="preserve">PRD </w:t>
      </w:r>
      <w:r w:rsidR="00E603E0" w:rsidRPr="00AD13AE">
        <w:rPr>
          <w:rFonts w:ascii="Arial" w:hAnsi="Arial" w:cs="Arial"/>
          <w:color w:val="000000" w:themeColor="text1"/>
          <w:sz w:val="24"/>
          <w:szCs w:val="24"/>
        </w:rPr>
        <w:t xml:space="preserve">y </w:t>
      </w:r>
      <w:r w:rsidRPr="00AD13AE">
        <w:rPr>
          <w:rFonts w:ascii="Arial" w:hAnsi="Arial" w:cs="Arial"/>
          <w:color w:val="000000" w:themeColor="text1"/>
          <w:sz w:val="24"/>
          <w:szCs w:val="24"/>
        </w:rPr>
        <w:t>“organizaciones de la sociedad civil”, como los muy violentos Chalecos Amarrillos que desalojaron el plantón ante la Suprema Corte), y ya son notables las ausencias de los que no llegaron al acto protocolario como Miguel Mancera y Damián</w:t>
      </w:r>
      <w:r w:rsidR="00B75E80" w:rsidRPr="00AD13AE">
        <w:rPr>
          <w:rFonts w:ascii="Arial" w:hAnsi="Arial" w:cs="Arial"/>
          <w:color w:val="000000" w:themeColor="text1"/>
          <w:sz w:val="24"/>
          <w:szCs w:val="24"/>
        </w:rPr>
        <w:t xml:space="preserve"> Zepeda</w:t>
      </w:r>
      <w:r w:rsidRPr="00AD13AE">
        <w:rPr>
          <w:rFonts w:ascii="Arial" w:hAnsi="Arial" w:cs="Arial"/>
          <w:color w:val="000000" w:themeColor="text1"/>
          <w:sz w:val="24"/>
          <w:szCs w:val="24"/>
        </w:rPr>
        <w:t>, l</w:t>
      </w:r>
      <w:r w:rsidR="00B75E80" w:rsidRPr="00AD13AE">
        <w:rPr>
          <w:rFonts w:ascii="Arial" w:hAnsi="Arial" w:cs="Arial"/>
          <w:color w:val="000000" w:themeColor="text1"/>
          <w:sz w:val="24"/>
          <w:szCs w:val="24"/>
        </w:rPr>
        <w:t>a</w:t>
      </w:r>
      <w:r w:rsidRPr="00AD13AE">
        <w:rPr>
          <w:rFonts w:ascii="Arial" w:hAnsi="Arial" w:cs="Arial"/>
          <w:color w:val="000000" w:themeColor="text1"/>
          <w:sz w:val="24"/>
          <w:szCs w:val="24"/>
        </w:rPr>
        <w:t xml:space="preserve">s que lo </w:t>
      </w:r>
      <w:r w:rsidR="00B75E80" w:rsidRPr="00AD13AE">
        <w:rPr>
          <w:rFonts w:ascii="Arial" w:hAnsi="Arial" w:cs="Arial"/>
          <w:color w:val="000000" w:themeColor="text1"/>
          <w:sz w:val="24"/>
          <w:szCs w:val="24"/>
        </w:rPr>
        <w:t>“</w:t>
      </w:r>
      <w:r w:rsidRPr="00AD13AE">
        <w:rPr>
          <w:rFonts w:ascii="Arial" w:hAnsi="Arial" w:cs="Arial"/>
          <w:color w:val="000000" w:themeColor="text1"/>
          <w:sz w:val="24"/>
          <w:szCs w:val="24"/>
        </w:rPr>
        <w:t>pensarán un poco más</w:t>
      </w:r>
      <w:r w:rsidR="00B75E80" w:rsidRPr="00AD13AE">
        <w:rPr>
          <w:rFonts w:ascii="Arial" w:hAnsi="Arial" w:cs="Arial"/>
          <w:color w:val="000000" w:themeColor="text1"/>
          <w:sz w:val="24"/>
          <w:szCs w:val="24"/>
        </w:rPr>
        <w:t>”</w:t>
      </w:r>
      <w:r w:rsidRPr="00AD13AE">
        <w:rPr>
          <w:rFonts w:ascii="Arial" w:hAnsi="Arial" w:cs="Arial"/>
          <w:color w:val="000000" w:themeColor="text1"/>
          <w:sz w:val="24"/>
          <w:szCs w:val="24"/>
        </w:rPr>
        <w:t xml:space="preserve"> como Xóchitl Gá</w:t>
      </w:r>
      <w:r w:rsidR="00B75E80" w:rsidRPr="00AD13AE">
        <w:rPr>
          <w:rFonts w:ascii="Arial" w:hAnsi="Arial" w:cs="Arial"/>
          <w:color w:val="000000" w:themeColor="text1"/>
          <w:sz w:val="24"/>
          <w:szCs w:val="24"/>
        </w:rPr>
        <w:t>l</w:t>
      </w:r>
      <w:r w:rsidRPr="00AD13AE">
        <w:rPr>
          <w:rFonts w:ascii="Arial" w:hAnsi="Arial" w:cs="Arial"/>
          <w:color w:val="000000" w:themeColor="text1"/>
          <w:sz w:val="24"/>
          <w:szCs w:val="24"/>
        </w:rPr>
        <w:t xml:space="preserve">vez </w:t>
      </w:r>
      <w:r w:rsidR="00E603E0" w:rsidRPr="00AD13AE">
        <w:rPr>
          <w:rFonts w:ascii="Arial" w:hAnsi="Arial" w:cs="Arial"/>
          <w:color w:val="000000" w:themeColor="text1"/>
          <w:sz w:val="24"/>
          <w:szCs w:val="24"/>
        </w:rPr>
        <w:t xml:space="preserve">–quien horas después juró que será </w:t>
      </w:r>
      <w:r w:rsidR="00D325AA" w:rsidRPr="00AD13AE">
        <w:rPr>
          <w:rFonts w:ascii="Arial" w:hAnsi="Arial" w:cs="Arial"/>
          <w:color w:val="000000" w:themeColor="text1"/>
          <w:sz w:val="24"/>
          <w:szCs w:val="24"/>
        </w:rPr>
        <w:t>“</w:t>
      </w:r>
      <w:r w:rsidR="00E603E0" w:rsidRPr="00AD13AE">
        <w:rPr>
          <w:rFonts w:ascii="Arial" w:hAnsi="Arial" w:cs="Arial"/>
          <w:color w:val="000000" w:themeColor="text1"/>
          <w:sz w:val="24"/>
          <w:szCs w:val="24"/>
        </w:rPr>
        <w:t>president</w:t>
      </w:r>
      <w:r w:rsidR="00D325AA" w:rsidRPr="00AD13AE">
        <w:rPr>
          <w:rFonts w:ascii="Arial" w:hAnsi="Arial" w:cs="Arial"/>
          <w:color w:val="000000" w:themeColor="text1"/>
          <w:sz w:val="24"/>
          <w:szCs w:val="24"/>
        </w:rPr>
        <w:t>a</w:t>
      </w:r>
      <w:r w:rsidR="00E603E0" w:rsidRPr="00AD13AE">
        <w:rPr>
          <w:rFonts w:ascii="Arial" w:hAnsi="Arial" w:cs="Arial"/>
          <w:color w:val="000000" w:themeColor="text1"/>
          <w:sz w:val="24"/>
          <w:szCs w:val="24"/>
        </w:rPr>
        <w:t xml:space="preserve"> de México</w:t>
      </w:r>
      <w:r w:rsidR="00D325AA" w:rsidRPr="00AD13AE">
        <w:rPr>
          <w:rFonts w:ascii="Arial" w:hAnsi="Arial" w:cs="Arial"/>
          <w:color w:val="000000" w:themeColor="text1"/>
          <w:sz w:val="24"/>
          <w:szCs w:val="24"/>
        </w:rPr>
        <w:t>”</w:t>
      </w:r>
      <w:r w:rsidR="00E603E0" w:rsidRPr="00AD13AE">
        <w:rPr>
          <w:rFonts w:ascii="Arial" w:hAnsi="Arial" w:cs="Arial"/>
          <w:color w:val="000000" w:themeColor="text1"/>
          <w:sz w:val="24"/>
          <w:szCs w:val="24"/>
        </w:rPr>
        <w:t xml:space="preserve">– </w:t>
      </w:r>
      <w:r w:rsidRPr="00AD13AE">
        <w:rPr>
          <w:rFonts w:ascii="Arial" w:hAnsi="Arial" w:cs="Arial"/>
          <w:color w:val="000000" w:themeColor="text1"/>
          <w:sz w:val="24"/>
          <w:szCs w:val="24"/>
        </w:rPr>
        <w:t>y Lilly Téllez, de plano los que competirán como “ciudadano</w:t>
      </w:r>
      <w:r w:rsidR="00B75E80" w:rsidRPr="00AD13AE">
        <w:rPr>
          <w:rFonts w:ascii="Arial" w:hAnsi="Arial" w:cs="Arial"/>
          <w:color w:val="000000" w:themeColor="text1"/>
          <w:sz w:val="24"/>
          <w:szCs w:val="24"/>
        </w:rPr>
        <w:t>”</w:t>
      </w:r>
      <w:r w:rsidRPr="00AD13AE">
        <w:rPr>
          <w:rFonts w:ascii="Arial" w:hAnsi="Arial" w:cs="Arial"/>
          <w:color w:val="000000" w:themeColor="text1"/>
          <w:sz w:val="24"/>
          <w:szCs w:val="24"/>
        </w:rPr>
        <w:t xml:space="preserve"> y no como el tecnócrata </w:t>
      </w:r>
      <w:r w:rsidR="00B75E80" w:rsidRPr="00AD13AE">
        <w:rPr>
          <w:rFonts w:ascii="Arial" w:hAnsi="Arial" w:cs="Arial"/>
          <w:color w:val="000000" w:themeColor="text1"/>
          <w:sz w:val="24"/>
          <w:szCs w:val="24"/>
        </w:rPr>
        <w:t xml:space="preserve">priista </w:t>
      </w:r>
      <w:r w:rsidRPr="00AD13AE">
        <w:rPr>
          <w:rFonts w:ascii="Arial" w:hAnsi="Arial" w:cs="Arial"/>
          <w:color w:val="000000" w:themeColor="text1"/>
          <w:sz w:val="24"/>
          <w:szCs w:val="24"/>
        </w:rPr>
        <w:t>que fue toda su vida José Ángel Gurría qu</w:t>
      </w:r>
      <w:r w:rsidR="002D0116" w:rsidRPr="00AD13AE">
        <w:rPr>
          <w:rFonts w:ascii="Arial" w:hAnsi="Arial" w:cs="Arial"/>
          <w:color w:val="000000" w:themeColor="text1"/>
          <w:sz w:val="24"/>
          <w:szCs w:val="24"/>
        </w:rPr>
        <w:t>i</w:t>
      </w:r>
      <w:r w:rsidRPr="00AD13AE">
        <w:rPr>
          <w:rFonts w:ascii="Arial" w:hAnsi="Arial" w:cs="Arial"/>
          <w:color w:val="000000" w:themeColor="text1"/>
          <w:sz w:val="24"/>
          <w:szCs w:val="24"/>
        </w:rPr>
        <w:t>e</w:t>
      </w:r>
      <w:r w:rsidR="002D0116" w:rsidRPr="00AD13AE">
        <w:rPr>
          <w:rFonts w:ascii="Arial" w:hAnsi="Arial" w:cs="Arial"/>
          <w:color w:val="000000" w:themeColor="text1"/>
          <w:sz w:val="24"/>
          <w:szCs w:val="24"/>
        </w:rPr>
        <w:t>n</w:t>
      </w:r>
      <w:r w:rsidRPr="00AD13AE">
        <w:rPr>
          <w:rFonts w:ascii="Arial" w:hAnsi="Arial" w:cs="Arial"/>
          <w:color w:val="000000" w:themeColor="text1"/>
          <w:sz w:val="24"/>
          <w:szCs w:val="24"/>
        </w:rPr>
        <w:t xml:space="preserve"> desmanteló el sistema público de pensiones, pero </w:t>
      </w:r>
      <w:r w:rsidR="00A022CB" w:rsidRPr="00AD13AE">
        <w:rPr>
          <w:rFonts w:ascii="Arial" w:hAnsi="Arial" w:cs="Arial"/>
          <w:color w:val="000000" w:themeColor="text1"/>
          <w:sz w:val="24"/>
          <w:szCs w:val="24"/>
        </w:rPr>
        <w:t>é</w:t>
      </w:r>
      <w:r w:rsidRPr="00AD13AE">
        <w:rPr>
          <w:rFonts w:ascii="Arial" w:hAnsi="Arial" w:cs="Arial"/>
          <w:color w:val="000000" w:themeColor="text1"/>
          <w:sz w:val="24"/>
          <w:szCs w:val="24"/>
        </w:rPr>
        <w:t>l se aseguró una muy buena desde Nacional Financiera.</w:t>
      </w:r>
    </w:p>
    <w:p w:rsidR="00B75E80" w:rsidRPr="00AD13AE" w:rsidRDefault="00B75E80" w:rsidP="00B75E80">
      <w:pPr>
        <w:spacing w:after="0" w:line="240" w:lineRule="auto"/>
        <w:ind w:firstLine="708"/>
        <w:jc w:val="both"/>
        <w:rPr>
          <w:rFonts w:ascii="Arial" w:hAnsi="Arial" w:cs="Arial"/>
          <w:color w:val="000000" w:themeColor="text1"/>
          <w:sz w:val="24"/>
          <w:szCs w:val="24"/>
        </w:rPr>
      </w:pPr>
      <w:r w:rsidRPr="00AD13AE">
        <w:rPr>
          <w:rFonts w:ascii="Arial" w:hAnsi="Arial" w:cs="Arial"/>
          <w:color w:val="000000" w:themeColor="text1"/>
          <w:sz w:val="24"/>
          <w:szCs w:val="24"/>
        </w:rPr>
        <w:t>A las primeras de cambio</w:t>
      </w:r>
      <w:bookmarkStart w:id="0" w:name="_GoBack"/>
      <w:bookmarkEnd w:id="0"/>
      <w:r w:rsidRPr="00AD13AE">
        <w:rPr>
          <w:rFonts w:ascii="Arial" w:hAnsi="Arial" w:cs="Arial"/>
          <w:color w:val="000000" w:themeColor="text1"/>
          <w:sz w:val="24"/>
          <w:szCs w:val="24"/>
        </w:rPr>
        <w:t xml:space="preserve"> Sergio Aguayo se deslindó de</w:t>
      </w:r>
      <w:r w:rsidR="00D325AA" w:rsidRPr="00AD13AE">
        <w:rPr>
          <w:rFonts w:ascii="Arial" w:hAnsi="Arial" w:cs="Arial"/>
          <w:color w:val="000000" w:themeColor="text1"/>
          <w:sz w:val="24"/>
          <w:szCs w:val="24"/>
        </w:rPr>
        <w:t xml:space="preserve"> </w:t>
      </w:r>
      <w:r w:rsidRPr="00AD13AE">
        <w:rPr>
          <w:rFonts w:ascii="Arial" w:hAnsi="Arial" w:cs="Arial"/>
          <w:color w:val="000000" w:themeColor="text1"/>
          <w:sz w:val="24"/>
          <w:szCs w:val="24"/>
        </w:rPr>
        <w:t>l</w:t>
      </w:r>
      <w:r w:rsidR="00D325AA" w:rsidRPr="00AD13AE">
        <w:rPr>
          <w:rFonts w:ascii="Arial" w:hAnsi="Arial" w:cs="Arial"/>
          <w:color w:val="000000" w:themeColor="text1"/>
          <w:sz w:val="24"/>
          <w:szCs w:val="24"/>
        </w:rPr>
        <w:t>a</w:t>
      </w:r>
      <w:r w:rsidRPr="00AD13AE">
        <w:rPr>
          <w:rFonts w:ascii="Arial" w:hAnsi="Arial" w:cs="Arial"/>
          <w:color w:val="000000" w:themeColor="text1"/>
          <w:sz w:val="24"/>
          <w:szCs w:val="24"/>
        </w:rPr>
        <w:t xml:space="preserve"> co</w:t>
      </w:r>
      <w:r w:rsidR="00E603E0" w:rsidRPr="00AD13AE">
        <w:rPr>
          <w:rFonts w:ascii="Arial" w:hAnsi="Arial" w:cs="Arial"/>
          <w:color w:val="000000" w:themeColor="text1"/>
          <w:sz w:val="24"/>
          <w:szCs w:val="24"/>
        </w:rPr>
        <w:t>misión</w:t>
      </w:r>
      <w:r w:rsidRPr="00AD13AE">
        <w:rPr>
          <w:rFonts w:ascii="Arial" w:hAnsi="Arial" w:cs="Arial"/>
          <w:color w:val="000000" w:themeColor="text1"/>
          <w:sz w:val="24"/>
          <w:szCs w:val="24"/>
        </w:rPr>
        <w:t xml:space="preserve"> de </w:t>
      </w:r>
      <w:r w:rsidR="00E603E0" w:rsidRPr="00AD13AE">
        <w:rPr>
          <w:rFonts w:ascii="Arial" w:hAnsi="Arial" w:cs="Arial"/>
          <w:color w:val="000000" w:themeColor="text1"/>
          <w:sz w:val="24"/>
          <w:szCs w:val="24"/>
        </w:rPr>
        <w:t xml:space="preserve">elecciones </w:t>
      </w:r>
      <w:r w:rsidRPr="00AD13AE">
        <w:rPr>
          <w:rFonts w:ascii="Arial" w:hAnsi="Arial" w:cs="Arial"/>
          <w:color w:val="000000" w:themeColor="text1"/>
          <w:sz w:val="24"/>
          <w:szCs w:val="24"/>
        </w:rPr>
        <w:t>que supervisar</w:t>
      </w:r>
      <w:r w:rsidR="00A022CB" w:rsidRPr="00AD13AE">
        <w:rPr>
          <w:rFonts w:ascii="Arial" w:hAnsi="Arial" w:cs="Arial"/>
          <w:color w:val="000000" w:themeColor="text1"/>
          <w:sz w:val="24"/>
          <w:szCs w:val="24"/>
        </w:rPr>
        <w:t>á</w:t>
      </w:r>
      <w:r w:rsidRPr="00AD13AE">
        <w:rPr>
          <w:rFonts w:ascii="Arial" w:hAnsi="Arial" w:cs="Arial"/>
          <w:color w:val="000000" w:themeColor="text1"/>
          <w:sz w:val="24"/>
          <w:szCs w:val="24"/>
        </w:rPr>
        <w:t xml:space="preserve"> el proceso</w:t>
      </w:r>
      <w:r w:rsidR="00A022CB" w:rsidRPr="00AD13AE">
        <w:rPr>
          <w:rFonts w:ascii="Arial" w:hAnsi="Arial" w:cs="Arial"/>
          <w:color w:val="000000" w:themeColor="text1"/>
          <w:sz w:val="24"/>
          <w:szCs w:val="24"/>
        </w:rPr>
        <w:t xml:space="preserve"> del FAM</w:t>
      </w:r>
      <w:r w:rsidRPr="00AD13AE">
        <w:rPr>
          <w:rFonts w:ascii="Arial" w:hAnsi="Arial" w:cs="Arial"/>
          <w:color w:val="000000" w:themeColor="text1"/>
          <w:sz w:val="24"/>
          <w:szCs w:val="24"/>
        </w:rPr>
        <w:t>, lo mismo hizo José Antonio Crespo, ambos severos críticos de la Cuarta Transformación</w:t>
      </w:r>
      <w:r w:rsidR="00A022CB" w:rsidRPr="00AD13AE">
        <w:rPr>
          <w:rFonts w:ascii="Arial" w:hAnsi="Arial" w:cs="Arial"/>
          <w:color w:val="000000" w:themeColor="text1"/>
          <w:sz w:val="24"/>
          <w:szCs w:val="24"/>
        </w:rPr>
        <w:t>, porque n</w:t>
      </w:r>
      <w:r w:rsidRPr="00AD13AE">
        <w:rPr>
          <w:rFonts w:ascii="Arial" w:hAnsi="Arial" w:cs="Arial"/>
          <w:color w:val="000000" w:themeColor="text1"/>
          <w:sz w:val="24"/>
          <w:szCs w:val="24"/>
        </w:rPr>
        <w:t>o observaron condiciones de respeto e independencia para su trabajo.</w:t>
      </w:r>
    </w:p>
    <w:p w:rsidR="005C099A" w:rsidRPr="00AD13AE" w:rsidRDefault="00B75E80" w:rsidP="00B75E80">
      <w:pPr>
        <w:spacing w:after="0" w:line="240" w:lineRule="auto"/>
        <w:ind w:firstLine="708"/>
        <w:jc w:val="both"/>
        <w:rPr>
          <w:rFonts w:ascii="Arial" w:hAnsi="Arial" w:cs="Arial"/>
          <w:color w:val="000000" w:themeColor="text1"/>
          <w:sz w:val="24"/>
          <w:szCs w:val="24"/>
        </w:rPr>
      </w:pPr>
      <w:r w:rsidRPr="00AD13AE">
        <w:rPr>
          <w:rFonts w:ascii="Arial" w:hAnsi="Arial" w:cs="Arial"/>
          <w:color w:val="000000" w:themeColor="text1"/>
          <w:sz w:val="24"/>
          <w:szCs w:val="24"/>
        </w:rPr>
        <w:t xml:space="preserve">Difícilmente podía existir tal cosa, cuando los más destemplados críticos del proceso de la elección del coordinador </w:t>
      </w:r>
      <w:r w:rsidR="00A022CB" w:rsidRPr="00AD13AE">
        <w:rPr>
          <w:rFonts w:ascii="Arial" w:hAnsi="Arial" w:cs="Arial"/>
          <w:color w:val="000000" w:themeColor="text1"/>
          <w:sz w:val="24"/>
          <w:szCs w:val="24"/>
        </w:rPr>
        <w:t xml:space="preserve">o coordinadora </w:t>
      </w:r>
      <w:r w:rsidRPr="00AD13AE">
        <w:rPr>
          <w:rFonts w:ascii="Arial" w:hAnsi="Arial" w:cs="Arial"/>
          <w:color w:val="000000" w:themeColor="text1"/>
          <w:sz w:val="24"/>
          <w:szCs w:val="24"/>
        </w:rPr>
        <w:t xml:space="preserve">de la defensa de la 4T juraban y perjuraban que violentaba la Constitución y la democracia, y ahora que copian sin </w:t>
      </w:r>
      <w:r w:rsidR="00D325AA" w:rsidRPr="00AD13AE">
        <w:rPr>
          <w:rFonts w:ascii="Arial" w:hAnsi="Arial" w:cs="Arial"/>
          <w:color w:val="000000" w:themeColor="text1"/>
          <w:sz w:val="24"/>
          <w:szCs w:val="24"/>
        </w:rPr>
        <w:t>rubor</w:t>
      </w:r>
      <w:r w:rsidRPr="00AD13AE">
        <w:rPr>
          <w:rFonts w:ascii="Arial" w:hAnsi="Arial" w:cs="Arial"/>
          <w:color w:val="000000" w:themeColor="text1"/>
          <w:sz w:val="24"/>
          <w:szCs w:val="24"/>
        </w:rPr>
        <w:t xml:space="preserve"> el procedimiento e incluso los tiempos de los morenos, resulta que ellos sí respetan </w:t>
      </w:r>
      <w:r w:rsidR="00A022CB" w:rsidRPr="00AD13AE">
        <w:rPr>
          <w:rFonts w:ascii="Arial" w:hAnsi="Arial" w:cs="Arial"/>
          <w:color w:val="000000" w:themeColor="text1"/>
          <w:sz w:val="24"/>
          <w:szCs w:val="24"/>
        </w:rPr>
        <w:t xml:space="preserve">escrupulosamente </w:t>
      </w:r>
      <w:r w:rsidRPr="00AD13AE">
        <w:rPr>
          <w:rFonts w:ascii="Arial" w:hAnsi="Arial" w:cs="Arial"/>
          <w:color w:val="000000" w:themeColor="text1"/>
          <w:sz w:val="24"/>
          <w:szCs w:val="24"/>
        </w:rPr>
        <w:t xml:space="preserve">la ley de leyes y son demócratas paradigmáticos. Lástima que lo </w:t>
      </w:r>
      <w:r w:rsidR="005C099A" w:rsidRPr="00AD13AE">
        <w:rPr>
          <w:rFonts w:ascii="Arial" w:hAnsi="Arial" w:cs="Arial"/>
          <w:color w:val="000000" w:themeColor="text1"/>
          <w:sz w:val="24"/>
          <w:szCs w:val="24"/>
        </w:rPr>
        <w:t xml:space="preserve">discurseó Alejandro Moreno, el impresentable </w:t>
      </w:r>
      <w:proofErr w:type="spellStart"/>
      <w:r w:rsidR="005C099A" w:rsidRPr="00AD13AE">
        <w:rPr>
          <w:rFonts w:ascii="Arial" w:hAnsi="Arial" w:cs="Arial"/>
          <w:color w:val="000000" w:themeColor="text1"/>
          <w:sz w:val="24"/>
          <w:szCs w:val="24"/>
        </w:rPr>
        <w:t>Alito</w:t>
      </w:r>
      <w:proofErr w:type="spellEnd"/>
      <w:r w:rsidR="005C099A" w:rsidRPr="00AD13AE">
        <w:rPr>
          <w:rFonts w:ascii="Arial" w:hAnsi="Arial" w:cs="Arial"/>
          <w:color w:val="000000" w:themeColor="text1"/>
          <w:sz w:val="24"/>
          <w:szCs w:val="24"/>
        </w:rPr>
        <w:t xml:space="preserve"> que </w:t>
      </w:r>
      <w:r w:rsidR="00A022CB" w:rsidRPr="00AD13AE">
        <w:rPr>
          <w:rFonts w:ascii="Arial" w:hAnsi="Arial" w:cs="Arial"/>
          <w:color w:val="000000" w:themeColor="text1"/>
          <w:sz w:val="24"/>
          <w:szCs w:val="24"/>
        </w:rPr>
        <w:t xml:space="preserve">permanece en </w:t>
      </w:r>
      <w:r w:rsidR="005C099A" w:rsidRPr="00AD13AE">
        <w:rPr>
          <w:rFonts w:ascii="Arial" w:hAnsi="Arial" w:cs="Arial"/>
          <w:color w:val="000000" w:themeColor="text1"/>
          <w:sz w:val="24"/>
          <w:szCs w:val="24"/>
        </w:rPr>
        <w:t xml:space="preserve">la dirigencia del tricolor </w:t>
      </w:r>
      <w:r w:rsidR="00E603E0" w:rsidRPr="00AD13AE">
        <w:rPr>
          <w:rFonts w:ascii="Arial" w:hAnsi="Arial" w:cs="Arial"/>
          <w:color w:val="000000" w:themeColor="text1"/>
          <w:sz w:val="24"/>
          <w:szCs w:val="24"/>
        </w:rPr>
        <w:t xml:space="preserve">por la </w:t>
      </w:r>
      <w:r w:rsidR="005C099A" w:rsidRPr="00AD13AE">
        <w:rPr>
          <w:rFonts w:ascii="Arial" w:hAnsi="Arial" w:cs="Arial"/>
          <w:color w:val="000000" w:themeColor="text1"/>
          <w:sz w:val="24"/>
          <w:szCs w:val="24"/>
        </w:rPr>
        <w:t xml:space="preserve">ayuda </w:t>
      </w:r>
      <w:r w:rsidR="00A022CB" w:rsidRPr="00AD13AE">
        <w:rPr>
          <w:rFonts w:ascii="Arial" w:hAnsi="Arial" w:cs="Arial"/>
          <w:color w:val="000000" w:themeColor="text1"/>
          <w:sz w:val="24"/>
          <w:szCs w:val="24"/>
        </w:rPr>
        <w:t xml:space="preserve">que le brindó </w:t>
      </w:r>
      <w:r w:rsidR="005C099A" w:rsidRPr="00AD13AE">
        <w:rPr>
          <w:rFonts w:ascii="Arial" w:hAnsi="Arial" w:cs="Arial"/>
          <w:color w:val="000000" w:themeColor="text1"/>
          <w:sz w:val="24"/>
          <w:szCs w:val="24"/>
        </w:rPr>
        <w:t>el INE de Lorenzo Córdova</w:t>
      </w:r>
      <w:r w:rsidR="00A022CB" w:rsidRPr="00AD13AE">
        <w:rPr>
          <w:rFonts w:ascii="Arial" w:hAnsi="Arial" w:cs="Arial"/>
          <w:color w:val="000000" w:themeColor="text1"/>
          <w:sz w:val="24"/>
          <w:szCs w:val="24"/>
        </w:rPr>
        <w:t>, otro ícono de la democracia muy a la mexicana y quien ahora cobra en la Universidad Nacional</w:t>
      </w:r>
      <w:r w:rsidR="005C099A" w:rsidRPr="00AD13AE">
        <w:rPr>
          <w:rFonts w:ascii="Arial" w:hAnsi="Arial" w:cs="Arial"/>
          <w:color w:val="000000" w:themeColor="text1"/>
          <w:sz w:val="24"/>
          <w:szCs w:val="24"/>
        </w:rPr>
        <w:t>.</w:t>
      </w:r>
    </w:p>
    <w:p w:rsidR="00A9206A" w:rsidRPr="00AD13AE" w:rsidRDefault="00A022CB" w:rsidP="00B75E80">
      <w:pPr>
        <w:spacing w:after="0" w:line="240" w:lineRule="auto"/>
        <w:ind w:firstLine="708"/>
        <w:jc w:val="both"/>
        <w:rPr>
          <w:rFonts w:ascii="Arial" w:hAnsi="Arial" w:cs="Arial"/>
          <w:color w:val="000000" w:themeColor="text1"/>
          <w:sz w:val="24"/>
          <w:szCs w:val="24"/>
        </w:rPr>
      </w:pPr>
      <w:r w:rsidRPr="00AD13AE">
        <w:rPr>
          <w:rFonts w:ascii="Arial" w:hAnsi="Arial" w:cs="Arial"/>
          <w:color w:val="000000" w:themeColor="text1"/>
          <w:sz w:val="24"/>
          <w:szCs w:val="24"/>
        </w:rPr>
        <w:t xml:space="preserve">Como si el tiempo pasara en vano, atrapado en el túnel de su sexenio (2000-06), Vicente Fox refrendó </w:t>
      </w:r>
      <w:r w:rsidR="00A9206A" w:rsidRPr="00AD13AE">
        <w:rPr>
          <w:rFonts w:ascii="Arial" w:hAnsi="Arial" w:cs="Arial"/>
          <w:color w:val="000000" w:themeColor="text1"/>
          <w:sz w:val="24"/>
          <w:szCs w:val="24"/>
        </w:rPr>
        <w:t xml:space="preserve">con lenguaje </w:t>
      </w:r>
      <w:r w:rsidR="00E603E0" w:rsidRPr="00AD13AE">
        <w:rPr>
          <w:rFonts w:ascii="Arial" w:hAnsi="Arial" w:cs="Arial"/>
          <w:color w:val="000000" w:themeColor="text1"/>
          <w:sz w:val="24"/>
          <w:szCs w:val="24"/>
        </w:rPr>
        <w:t>poco claro</w:t>
      </w:r>
      <w:r w:rsidR="00A9206A" w:rsidRPr="00AD13AE">
        <w:rPr>
          <w:rFonts w:ascii="Arial" w:hAnsi="Arial" w:cs="Arial"/>
          <w:color w:val="000000" w:themeColor="text1"/>
          <w:sz w:val="24"/>
          <w:szCs w:val="24"/>
        </w:rPr>
        <w:t xml:space="preserve"> </w:t>
      </w:r>
      <w:r w:rsidRPr="00AD13AE">
        <w:rPr>
          <w:rFonts w:ascii="Arial" w:hAnsi="Arial" w:cs="Arial"/>
          <w:color w:val="000000" w:themeColor="text1"/>
          <w:sz w:val="24"/>
          <w:szCs w:val="24"/>
        </w:rPr>
        <w:t xml:space="preserve">su </w:t>
      </w:r>
      <w:r w:rsidR="00A9206A" w:rsidRPr="00AD13AE">
        <w:rPr>
          <w:rFonts w:ascii="Arial" w:hAnsi="Arial" w:cs="Arial"/>
          <w:color w:val="000000" w:themeColor="text1"/>
          <w:sz w:val="24"/>
          <w:szCs w:val="24"/>
        </w:rPr>
        <w:t xml:space="preserve">mayor </w:t>
      </w:r>
      <w:r w:rsidRPr="00AD13AE">
        <w:rPr>
          <w:rFonts w:ascii="Arial" w:hAnsi="Arial" w:cs="Arial"/>
          <w:color w:val="000000" w:themeColor="text1"/>
          <w:sz w:val="24"/>
          <w:szCs w:val="24"/>
        </w:rPr>
        <w:t>obsesión, el encarcelamiento de Andrés Manuel</w:t>
      </w:r>
      <w:r w:rsidR="00A9206A" w:rsidRPr="00AD13AE">
        <w:rPr>
          <w:rFonts w:ascii="Arial" w:hAnsi="Arial" w:cs="Arial"/>
          <w:color w:val="000000" w:themeColor="text1"/>
          <w:sz w:val="24"/>
          <w:szCs w:val="24"/>
        </w:rPr>
        <w:t xml:space="preserve"> López Obrador</w:t>
      </w:r>
      <w:r w:rsidRPr="00AD13AE">
        <w:rPr>
          <w:rFonts w:ascii="Arial" w:hAnsi="Arial" w:cs="Arial"/>
          <w:color w:val="000000" w:themeColor="text1"/>
          <w:sz w:val="24"/>
          <w:szCs w:val="24"/>
        </w:rPr>
        <w:t>, cuando gracias a su extraordinaria torpeza política</w:t>
      </w:r>
      <w:r w:rsidR="005C099A" w:rsidRPr="00AD13AE">
        <w:rPr>
          <w:rFonts w:ascii="Arial" w:hAnsi="Arial" w:cs="Arial"/>
          <w:color w:val="000000" w:themeColor="text1"/>
          <w:sz w:val="24"/>
          <w:szCs w:val="24"/>
        </w:rPr>
        <w:t xml:space="preserve"> </w:t>
      </w:r>
      <w:r w:rsidRPr="00AD13AE">
        <w:rPr>
          <w:rFonts w:ascii="Arial" w:hAnsi="Arial" w:cs="Arial"/>
          <w:color w:val="000000" w:themeColor="text1"/>
          <w:sz w:val="24"/>
          <w:szCs w:val="24"/>
        </w:rPr>
        <w:t xml:space="preserve">–el Alto </w:t>
      </w:r>
      <w:r w:rsidR="00A9206A" w:rsidRPr="00AD13AE">
        <w:rPr>
          <w:rFonts w:ascii="Arial" w:hAnsi="Arial" w:cs="Arial"/>
          <w:color w:val="000000" w:themeColor="text1"/>
          <w:sz w:val="24"/>
          <w:szCs w:val="24"/>
        </w:rPr>
        <w:t>V</w:t>
      </w:r>
      <w:r w:rsidRPr="00AD13AE">
        <w:rPr>
          <w:rFonts w:ascii="Arial" w:hAnsi="Arial" w:cs="Arial"/>
          <w:color w:val="000000" w:themeColor="text1"/>
          <w:sz w:val="24"/>
          <w:szCs w:val="24"/>
        </w:rPr>
        <w:t>acío, le llaman todavía en Guanajuato</w:t>
      </w:r>
      <w:r w:rsidR="00A9206A" w:rsidRPr="00AD13AE">
        <w:rPr>
          <w:rFonts w:ascii="Arial" w:hAnsi="Arial" w:cs="Arial"/>
          <w:color w:val="000000" w:themeColor="text1"/>
          <w:sz w:val="24"/>
          <w:szCs w:val="24"/>
        </w:rPr>
        <w:t>, mientras Germán Martínez le pedía encarecidamente que “</w:t>
      </w:r>
      <w:proofErr w:type="spellStart"/>
      <w:r w:rsidR="00A9206A" w:rsidRPr="00AD13AE">
        <w:rPr>
          <w:rFonts w:ascii="Arial" w:hAnsi="Arial" w:cs="Arial"/>
          <w:color w:val="000000" w:themeColor="text1"/>
          <w:sz w:val="24"/>
          <w:szCs w:val="24"/>
        </w:rPr>
        <w:t>Guanajuatizara</w:t>
      </w:r>
      <w:proofErr w:type="spellEnd"/>
      <w:r w:rsidR="00A9206A" w:rsidRPr="00AD13AE">
        <w:rPr>
          <w:rFonts w:ascii="Arial" w:hAnsi="Arial" w:cs="Arial"/>
          <w:color w:val="000000" w:themeColor="text1"/>
          <w:sz w:val="24"/>
          <w:szCs w:val="24"/>
        </w:rPr>
        <w:t xml:space="preserve"> a México”–, puso en movimiento a 1.3 millones de capitalinos para que el jefe de Gobierno</w:t>
      </w:r>
      <w:r w:rsidR="00B75E80" w:rsidRPr="00AD13AE">
        <w:rPr>
          <w:rFonts w:ascii="Arial" w:hAnsi="Arial" w:cs="Arial"/>
          <w:color w:val="000000" w:themeColor="text1"/>
          <w:sz w:val="24"/>
          <w:szCs w:val="24"/>
        </w:rPr>
        <w:t xml:space="preserve"> </w:t>
      </w:r>
      <w:r w:rsidR="00A9206A" w:rsidRPr="00AD13AE">
        <w:rPr>
          <w:rFonts w:ascii="Arial" w:hAnsi="Arial" w:cs="Arial"/>
          <w:color w:val="000000" w:themeColor="text1"/>
          <w:sz w:val="24"/>
          <w:szCs w:val="24"/>
        </w:rPr>
        <w:t>no perdiera sus derechos políticos. Y tuvo que recular en cadena nacional y todavía sigue con la estocada adentro.</w:t>
      </w:r>
    </w:p>
    <w:p w:rsidR="00493DBA" w:rsidRPr="00AD13AE" w:rsidRDefault="00D325AA" w:rsidP="00B75E80">
      <w:pPr>
        <w:spacing w:after="0" w:line="240" w:lineRule="auto"/>
        <w:ind w:firstLine="708"/>
        <w:jc w:val="both"/>
        <w:rPr>
          <w:rFonts w:ascii="Arial" w:hAnsi="Arial" w:cs="Arial"/>
          <w:color w:val="000000" w:themeColor="text1"/>
          <w:sz w:val="24"/>
          <w:szCs w:val="24"/>
        </w:rPr>
      </w:pPr>
      <w:r w:rsidRPr="00AD13AE">
        <w:rPr>
          <w:rFonts w:ascii="Arial" w:hAnsi="Arial" w:cs="Arial"/>
          <w:color w:val="000000" w:themeColor="text1"/>
          <w:sz w:val="24"/>
          <w:szCs w:val="24"/>
        </w:rPr>
        <w:t xml:space="preserve">Pero </w:t>
      </w:r>
      <w:r w:rsidR="00A9206A" w:rsidRPr="00AD13AE">
        <w:rPr>
          <w:rFonts w:ascii="Arial" w:hAnsi="Arial" w:cs="Arial"/>
          <w:color w:val="000000" w:themeColor="text1"/>
          <w:sz w:val="24"/>
          <w:szCs w:val="24"/>
        </w:rPr>
        <w:t xml:space="preserve">no es Fox Quesada y sus obsesiones, sino que buena parte de los que </w:t>
      </w:r>
      <w:r w:rsidR="00493DBA" w:rsidRPr="00AD13AE">
        <w:rPr>
          <w:rFonts w:ascii="Arial" w:hAnsi="Arial" w:cs="Arial"/>
          <w:color w:val="000000" w:themeColor="text1"/>
          <w:sz w:val="24"/>
          <w:szCs w:val="24"/>
        </w:rPr>
        <w:t>dirigen</w:t>
      </w:r>
      <w:r w:rsidR="00A9206A" w:rsidRPr="00AD13AE">
        <w:rPr>
          <w:rFonts w:ascii="Arial" w:hAnsi="Arial" w:cs="Arial"/>
          <w:color w:val="000000" w:themeColor="text1"/>
          <w:sz w:val="24"/>
          <w:szCs w:val="24"/>
        </w:rPr>
        <w:t xml:space="preserve"> </w:t>
      </w:r>
      <w:r w:rsidR="00493DBA" w:rsidRPr="00AD13AE">
        <w:rPr>
          <w:rFonts w:ascii="Arial" w:hAnsi="Arial" w:cs="Arial"/>
          <w:color w:val="000000" w:themeColor="text1"/>
          <w:sz w:val="24"/>
          <w:szCs w:val="24"/>
        </w:rPr>
        <w:t xml:space="preserve">y administran </w:t>
      </w:r>
      <w:r w:rsidR="00A9206A" w:rsidRPr="00AD13AE">
        <w:rPr>
          <w:rFonts w:ascii="Arial" w:hAnsi="Arial" w:cs="Arial"/>
          <w:color w:val="000000" w:themeColor="text1"/>
          <w:sz w:val="24"/>
          <w:szCs w:val="24"/>
        </w:rPr>
        <w:t>Va por México, ahora F</w:t>
      </w:r>
      <w:r w:rsidR="00493DBA" w:rsidRPr="00AD13AE">
        <w:rPr>
          <w:rFonts w:ascii="Arial" w:hAnsi="Arial" w:cs="Arial"/>
          <w:color w:val="000000" w:themeColor="text1"/>
          <w:sz w:val="24"/>
          <w:szCs w:val="24"/>
        </w:rPr>
        <w:t>A</w:t>
      </w:r>
      <w:r w:rsidR="00A9206A" w:rsidRPr="00AD13AE">
        <w:rPr>
          <w:rFonts w:ascii="Arial" w:hAnsi="Arial" w:cs="Arial"/>
          <w:color w:val="000000" w:themeColor="text1"/>
          <w:sz w:val="24"/>
          <w:szCs w:val="24"/>
        </w:rPr>
        <w:t>M,</w:t>
      </w:r>
      <w:r w:rsidR="00493DBA" w:rsidRPr="00AD13AE">
        <w:rPr>
          <w:rFonts w:ascii="Arial" w:hAnsi="Arial" w:cs="Arial"/>
          <w:color w:val="000000" w:themeColor="text1"/>
          <w:sz w:val="24"/>
          <w:szCs w:val="24"/>
        </w:rPr>
        <w:t xml:space="preserve"> </w:t>
      </w:r>
      <w:r w:rsidR="00E603E0" w:rsidRPr="00AD13AE">
        <w:rPr>
          <w:rFonts w:ascii="Arial" w:hAnsi="Arial" w:cs="Arial"/>
          <w:color w:val="000000" w:themeColor="text1"/>
          <w:sz w:val="24"/>
          <w:szCs w:val="24"/>
        </w:rPr>
        <w:t xml:space="preserve">van </w:t>
      </w:r>
      <w:r w:rsidR="00493DBA" w:rsidRPr="00AD13AE">
        <w:rPr>
          <w:rFonts w:ascii="Arial" w:hAnsi="Arial" w:cs="Arial"/>
          <w:color w:val="000000" w:themeColor="text1"/>
          <w:sz w:val="24"/>
          <w:szCs w:val="24"/>
        </w:rPr>
        <w:t xml:space="preserve">por la revancha en sentido estricto, por todo lo que dejaron de ganar desde 2018 y la insoportable afrenta de que lo exhiban los siete días de la semana, no sólo en las </w:t>
      </w:r>
      <w:r w:rsidR="00493DBA" w:rsidRPr="00AD13AE">
        <w:rPr>
          <w:rFonts w:ascii="Arial" w:hAnsi="Arial" w:cs="Arial"/>
          <w:i/>
          <w:color w:val="000000" w:themeColor="text1"/>
          <w:sz w:val="24"/>
          <w:szCs w:val="24"/>
        </w:rPr>
        <w:t>mañaneras</w:t>
      </w:r>
      <w:r w:rsidR="00493DBA" w:rsidRPr="00AD13AE">
        <w:rPr>
          <w:rFonts w:ascii="Arial" w:hAnsi="Arial" w:cs="Arial"/>
          <w:color w:val="000000" w:themeColor="text1"/>
          <w:sz w:val="24"/>
          <w:szCs w:val="24"/>
        </w:rPr>
        <w:t xml:space="preserve"> como lo que  fueron </w:t>
      </w:r>
      <w:r w:rsidR="00E603E0" w:rsidRPr="00AD13AE">
        <w:rPr>
          <w:rFonts w:ascii="Arial" w:hAnsi="Arial" w:cs="Arial"/>
          <w:color w:val="000000" w:themeColor="text1"/>
          <w:sz w:val="24"/>
          <w:szCs w:val="24"/>
        </w:rPr>
        <w:t xml:space="preserve">y todavía son </w:t>
      </w:r>
      <w:r w:rsidR="00493DBA" w:rsidRPr="00AD13AE">
        <w:rPr>
          <w:rFonts w:ascii="Arial" w:hAnsi="Arial" w:cs="Arial"/>
          <w:color w:val="000000" w:themeColor="text1"/>
          <w:sz w:val="24"/>
          <w:szCs w:val="24"/>
        </w:rPr>
        <w:t>durante generaciones enteras.</w:t>
      </w:r>
    </w:p>
    <w:p w:rsidR="0052302F" w:rsidRPr="00AD13AE" w:rsidRDefault="00493DBA" w:rsidP="0052302F">
      <w:pPr>
        <w:spacing w:after="0" w:line="240" w:lineRule="auto"/>
        <w:ind w:firstLine="708"/>
        <w:jc w:val="both"/>
        <w:rPr>
          <w:rFonts w:ascii="Arial" w:hAnsi="Arial" w:cs="Arial"/>
          <w:color w:val="000000" w:themeColor="text1"/>
          <w:sz w:val="24"/>
          <w:szCs w:val="24"/>
        </w:rPr>
      </w:pPr>
      <w:r w:rsidRPr="00AD13AE">
        <w:rPr>
          <w:rFonts w:ascii="Arial" w:hAnsi="Arial" w:cs="Arial"/>
          <w:color w:val="000000" w:themeColor="text1"/>
          <w:sz w:val="24"/>
          <w:szCs w:val="24"/>
        </w:rPr>
        <w:t>AMLO lo enunci</w:t>
      </w:r>
      <w:r w:rsidR="0052302F" w:rsidRPr="00AD13AE">
        <w:rPr>
          <w:rFonts w:ascii="Arial" w:hAnsi="Arial" w:cs="Arial"/>
          <w:color w:val="000000" w:themeColor="text1"/>
          <w:sz w:val="24"/>
          <w:szCs w:val="24"/>
        </w:rPr>
        <w:t>ó, el lunes 26,</w:t>
      </w:r>
      <w:r w:rsidRPr="00AD13AE">
        <w:rPr>
          <w:rFonts w:ascii="Arial" w:hAnsi="Arial" w:cs="Arial"/>
          <w:color w:val="000000" w:themeColor="text1"/>
          <w:sz w:val="24"/>
          <w:szCs w:val="24"/>
        </w:rPr>
        <w:t xml:space="preserve"> </w:t>
      </w:r>
      <w:r w:rsidR="00E603E0" w:rsidRPr="00AD13AE">
        <w:rPr>
          <w:rFonts w:ascii="Arial" w:hAnsi="Arial" w:cs="Arial"/>
          <w:color w:val="000000" w:themeColor="text1"/>
          <w:sz w:val="24"/>
          <w:szCs w:val="24"/>
        </w:rPr>
        <w:t>así</w:t>
      </w:r>
      <w:r w:rsidRPr="00AD13AE">
        <w:rPr>
          <w:rFonts w:ascii="Arial" w:hAnsi="Arial" w:cs="Arial"/>
          <w:color w:val="000000" w:themeColor="text1"/>
          <w:sz w:val="24"/>
          <w:szCs w:val="24"/>
        </w:rPr>
        <w:t xml:space="preserve">. </w:t>
      </w:r>
      <w:r w:rsidR="0052302F" w:rsidRPr="00AD13AE">
        <w:rPr>
          <w:rFonts w:ascii="Arial" w:hAnsi="Arial" w:cs="Arial"/>
          <w:color w:val="000000" w:themeColor="text1"/>
          <w:sz w:val="24"/>
          <w:szCs w:val="24"/>
        </w:rPr>
        <w:t xml:space="preserve">La determinación final recaerá en el empresario Claudio X. González (Guajardo), quien es el dirigente de la élite de los poderes económico y político que gobernaron en el pasado en beneficio de una minoría. Es una simulación y el candidato o la candidata del bloque conservador que, independientemente de quién sea, ya sabemos que lo que quieren es continuar </w:t>
      </w:r>
      <w:r w:rsidR="0052302F" w:rsidRPr="00AD13AE">
        <w:rPr>
          <w:rFonts w:ascii="Arial" w:hAnsi="Arial" w:cs="Arial"/>
          <w:color w:val="000000" w:themeColor="text1"/>
          <w:sz w:val="24"/>
          <w:szCs w:val="24"/>
        </w:rPr>
        <w:lastRenderedPageBreak/>
        <w:t>con la misma política clasista, racista, discriminatoria; lo que quieren es seguir robando, seguir saqueando, seguir ignorando, humillando al pueblo, porque ni modo que le tengan amor al pueblo.</w:t>
      </w:r>
    </w:p>
    <w:p w:rsidR="0052302F" w:rsidRPr="00AD13AE" w:rsidRDefault="0052302F" w:rsidP="0052302F">
      <w:pPr>
        <w:spacing w:after="0" w:line="240" w:lineRule="auto"/>
        <w:ind w:firstLine="708"/>
        <w:jc w:val="both"/>
        <w:rPr>
          <w:rFonts w:ascii="Arial" w:hAnsi="Arial" w:cs="Arial"/>
          <w:color w:val="000000" w:themeColor="text1"/>
          <w:sz w:val="24"/>
          <w:szCs w:val="24"/>
        </w:rPr>
      </w:pPr>
      <w:r w:rsidRPr="00AD13AE">
        <w:rPr>
          <w:rFonts w:ascii="Arial" w:hAnsi="Arial" w:cs="Arial"/>
          <w:color w:val="000000" w:themeColor="text1"/>
          <w:sz w:val="24"/>
          <w:szCs w:val="24"/>
        </w:rPr>
        <w:t xml:space="preserve">Vuelven a buscar la unidad de esa manera, en la cúpula. Ya no está Claudio X. González papá (que en 2006 encabezó el fraude electoral), ahora el jefe es Claudio X. hijo, ese es el que va a decidir, todo lo demás es pura faramalla, se están poniendo de acuerdo arriba, la oligarquía corrupta saqueadora, para tener un candidato y regresar por sus fueros. No tienen programa, nada, lo que quieren es seguir robando porque no tienen </w:t>
      </w:r>
      <w:proofErr w:type="spellStart"/>
      <w:r w:rsidRPr="00AD13AE">
        <w:rPr>
          <w:rFonts w:ascii="Arial" w:hAnsi="Arial" w:cs="Arial"/>
          <w:color w:val="000000" w:themeColor="text1"/>
          <w:sz w:val="24"/>
          <w:szCs w:val="24"/>
        </w:rPr>
        <w:t>llenadera</w:t>
      </w:r>
      <w:proofErr w:type="spellEnd"/>
      <w:r w:rsidR="00D325AA" w:rsidRPr="00AD13AE">
        <w:rPr>
          <w:rFonts w:ascii="Arial" w:hAnsi="Arial" w:cs="Arial"/>
          <w:color w:val="000000" w:themeColor="text1"/>
          <w:sz w:val="24"/>
          <w:szCs w:val="24"/>
        </w:rPr>
        <w:t>.</w:t>
      </w:r>
    </w:p>
    <w:p w:rsidR="00F36E97" w:rsidRPr="00AD13AE" w:rsidRDefault="0052302F" w:rsidP="00606B3E">
      <w:pPr>
        <w:spacing w:after="0" w:line="240" w:lineRule="auto"/>
        <w:ind w:firstLine="708"/>
        <w:jc w:val="both"/>
        <w:rPr>
          <w:rFonts w:ascii="Arial" w:hAnsi="Arial" w:cs="Arial"/>
          <w:color w:val="000000" w:themeColor="text1"/>
          <w:sz w:val="24"/>
          <w:szCs w:val="24"/>
        </w:rPr>
      </w:pPr>
      <w:r w:rsidRPr="00AD13AE">
        <w:rPr>
          <w:rFonts w:ascii="Arial" w:hAnsi="Arial" w:cs="Arial"/>
          <w:color w:val="000000" w:themeColor="text1"/>
          <w:sz w:val="24"/>
          <w:szCs w:val="24"/>
        </w:rPr>
        <w:t>Y promet</w:t>
      </w:r>
      <w:r w:rsidR="0052765D" w:rsidRPr="00AD13AE">
        <w:rPr>
          <w:rFonts w:ascii="Arial" w:hAnsi="Arial" w:cs="Arial"/>
          <w:color w:val="000000" w:themeColor="text1"/>
          <w:sz w:val="24"/>
          <w:szCs w:val="24"/>
        </w:rPr>
        <w:t>ió</w:t>
      </w:r>
      <w:r w:rsidRPr="00AD13AE">
        <w:rPr>
          <w:rFonts w:ascii="Arial" w:hAnsi="Arial" w:cs="Arial"/>
          <w:color w:val="000000" w:themeColor="text1"/>
          <w:sz w:val="24"/>
          <w:szCs w:val="24"/>
        </w:rPr>
        <w:t xml:space="preserve"> revelar el nombre del seleccionado por el FAM, en “dos, tres días”</w:t>
      </w:r>
      <w:r w:rsidR="00736D87" w:rsidRPr="00AD13AE">
        <w:rPr>
          <w:rFonts w:ascii="Arial" w:hAnsi="Arial" w:cs="Arial"/>
          <w:color w:val="000000" w:themeColor="text1"/>
          <w:sz w:val="24"/>
          <w:szCs w:val="24"/>
        </w:rPr>
        <w:t>.</w:t>
      </w:r>
      <w:r w:rsidRPr="00AD13AE">
        <w:rPr>
          <w:rFonts w:ascii="Arial" w:hAnsi="Arial" w:cs="Arial"/>
          <w:color w:val="000000" w:themeColor="text1"/>
          <w:sz w:val="24"/>
          <w:szCs w:val="24"/>
        </w:rPr>
        <w:t xml:space="preserve"> Y si lo hace y acierta, es probable que pr</w:t>
      </w:r>
      <w:r w:rsidR="0052765D" w:rsidRPr="00AD13AE">
        <w:rPr>
          <w:rFonts w:ascii="Arial" w:hAnsi="Arial" w:cs="Arial"/>
          <w:color w:val="000000" w:themeColor="text1"/>
          <w:sz w:val="24"/>
          <w:szCs w:val="24"/>
        </w:rPr>
        <w:t>esenciemos</w:t>
      </w:r>
      <w:r w:rsidRPr="00AD13AE">
        <w:rPr>
          <w:rFonts w:ascii="Arial" w:hAnsi="Arial" w:cs="Arial"/>
          <w:color w:val="000000" w:themeColor="text1"/>
          <w:sz w:val="24"/>
          <w:szCs w:val="24"/>
        </w:rPr>
        <w:t xml:space="preserve"> un sisma en las </w:t>
      </w:r>
      <w:r w:rsidR="00736D87" w:rsidRPr="00AD13AE">
        <w:rPr>
          <w:rFonts w:ascii="Arial" w:hAnsi="Arial" w:cs="Arial"/>
          <w:color w:val="000000" w:themeColor="text1"/>
          <w:sz w:val="24"/>
          <w:szCs w:val="24"/>
        </w:rPr>
        <w:t>élites</w:t>
      </w:r>
      <w:r w:rsidRPr="00AD13AE">
        <w:rPr>
          <w:rFonts w:ascii="Arial" w:hAnsi="Arial" w:cs="Arial"/>
          <w:color w:val="000000" w:themeColor="text1"/>
          <w:sz w:val="24"/>
          <w:szCs w:val="24"/>
        </w:rPr>
        <w:t xml:space="preserve"> económicas, financieras, bursátiles, </w:t>
      </w:r>
      <w:r w:rsidR="0052765D" w:rsidRPr="00AD13AE">
        <w:rPr>
          <w:rFonts w:ascii="Arial" w:hAnsi="Arial" w:cs="Arial"/>
          <w:color w:val="000000" w:themeColor="text1"/>
          <w:sz w:val="24"/>
          <w:szCs w:val="24"/>
        </w:rPr>
        <w:t xml:space="preserve">mediáticas, </w:t>
      </w:r>
      <w:r w:rsidRPr="00AD13AE">
        <w:rPr>
          <w:rFonts w:ascii="Arial" w:hAnsi="Arial" w:cs="Arial"/>
          <w:color w:val="000000" w:themeColor="text1"/>
          <w:sz w:val="24"/>
          <w:szCs w:val="24"/>
        </w:rPr>
        <w:t>religiosas y criminales.</w:t>
      </w:r>
    </w:p>
    <w:p w:rsidR="00BD47E3" w:rsidRPr="00AD13AE" w:rsidRDefault="00BD47E3" w:rsidP="00BD47E3">
      <w:pPr>
        <w:spacing w:after="0" w:line="240" w:lineRule="auto"/>
        <w:jc w:val="center"/>
        <w:rPr>
          <w:rFonts w:ascii="Arial" w:hAnsi="Arial" w:cs="Arial"/>
          <w:b/>
          <w:color w:val="000000" w:themeColor="text1"/>
          <w:sz w:val="24"/>
          <w:szCs w:val="24"/>
        </w:rPr>
      </w:pPr>
      <w:r w:rsidRPr="00AD13AE">
        <w:rPr>
          <w:rFonts w:ascii="Arial" w:hAnsi="Arial" w:cs="Arial"/>
          <w:b/>
          <w:color w:val="000000" w:themeColor="text1"/>
          <w:sz w:val="24"/>
          <w:szCs w:val="24"/>
        </w:rPr>
        <w:t>Acuse de recibo</w:t>
      </w:r>
    </w:p>
    <w:p w:rsidR="00BD47E3" w:rsidRPr="00AD13AE" w:rsidRDefault="00BD47E3" w:rsidP="00BD47E3">
      <w:pPr>
        <w:spacing w:after="0" w:line="240" w:lineRule="auto"/>
        <w:jc w:val="both"/>
        <w:rPr>
          <w:rFonts w:ascii="Arial" w:hAnsi="Arial" w:cs="Arial"/>
          <w:color w:val="000000" w:themeColor="text1"/>
          <w:sz w:val="24"/>
          <w:szCs w:val="24"/>
        </w:rPr>
      </w:pPr>
      <w:r w:rsidRPr="00AD13AE">
        <w:rPr>
          <w:rFonts w:ascii="Arial" w:hAnsi="Arial" w:cs="Arial"/>
          <w:color w:val="000000" w:themeColor="text1"/>
          <w:sz w:val="24"/>
          <w:szCs w:val="24"/>
        </w:rPr>
        <w:t xml:space="preserve">“La 4T en efecto, es colectiva, pero hay una mente rectora, responsable del país y nada de lo que menciona el señor </w:t>
      </w:r>
      <w:r w:rsidR="00AD13AE" w:rsidRPr="00AD13AE">
        <w:rPr>
          <w:rFonts w:ascii="Arial" w:hAnsi="Arial" w:cs="Arial"/>
          <w:color w:val="000000" w:themeColor="text1"/>
          <w:sz w:val="24"/>
          <w:szCs w:val="24"/>
        </w:rPr>
        <w:t xml:space="preserve">(Arturo) </w:t>
      </w:r>
      <w:r w:rsidRPr="00AD13AE">
        <w:rPr>
          <w:rFonts w:ascii="Arial" w:hAnsi="Arial" w:cs="Arial"/>
          <w:color w:val="000000" w:themeColor="text1"/>
          <w:sz w:val="24"/>
          <w:szCs w:val="24"/>
        </w:rPr>
        <w:t xml:space="preserve">Sandoval se podría hacer si no hay esa directriz Es la misma que ahora se ocupará de la Secretaría de Gobernación para suplir las deficiencias de la nueva titular. Coincido plenamente con mi estimado colega Carlos Fernández Vega”. La afirmación es de la periodista Teresa Gil… De la escritora Manú </w:t>
      </w:r>
      <w:proofErr w:type="spellStart"/>
      <w:r w:rsidRPr="00AD13AE">
        <w:rPr>
          <w:rFonts w:ascii="Arial" w:hAnsi="Arial" w:cs="Arial"/>
          <w:color w:val="000000" w:themeColor="text1"/>
          <w:sz w:val="24"/>
          <w:szCs w:val="24"/>
        </w:rPr>
        <w:t>Dornbierer</w:t>
      </w:r>
      <w:proofErr w:type="spellEnd"/>
      <w:r w:rsidRPr="00AD13AE">
        <w:rPr>
          <w:rFonts w:ascii="Arial" w:hAnsi="Arial" w:cs="Arial"/>
          <w:color w:val="000000" w:themeColor="text1"/>
          <w:sz w:val="24"/>
          <w:szCs w:val="24"/>
        </w:rPr>
        <w:t xml:space="preserve">: “(…) 1. Durante más de 20 años los diarios El Sol de México en todas sus ediciones reprodujeron mis artículos de periódicos mayores como Novedades, Excélsior, Monitor y El Financiero. Y me pagaban la reproducción correctamente mientras estuvo de directora la española Pilar Ferreira. El caso lo lleva desde hace años sin ningún efecto </w:t>
      </w:r>
      <w:r w:rsidR="00736D87" w:rsidRPr="00AD13AE">
        <w:rPr>
          <w:rFonts w:ascii="Arial" w:hAnsi="Arial" w:cs="Arial"/>
          <w:color w:val="000000" w:themeColor="text1"/>
          <w:sz w:val="24"/>
          <w:szCs w:val="24"/>
        </w:rPr>
        <w:t xml:space="preserve">el </w:t>
      </w:r>
      <w:r w:rsidRPr="00AD13AE">
        <w:rPr>
          <w:rFonts w:ascii="Arial" w:hAnsi="Arial" w:cs="Arial"/>
          <w:color w:val="000000" w:themeColor="text1"/>
          <w:sz w:val="24"/>
          <w:szCs w:val="24"/>
        </w:rPr>
        <w:t xml:space="preserve">licenciado Del </w:t>
      </w:r>
      <w:r w:rsidR="00AD13AE" w:rsidRPr="00AD13AE">
        <w:rPr>
          <w:rFonts w:ascii="Arial" w:hAnsi="Arial" w:cs="Arial"/>
          <w:color w:val="000000" w:themeColor="text1"/>
          <w:sz w:val="24"/>
          <w:szCs w:val="24"/>
        </w:rPr>
        <w:t>P</w:t>
      </w:r>
      <w:r w:rsidRPr="00AD13AE">
        <w:rPr>
          <w:rFonts w:ascii="Arial" w:hAnsi="Arial" w:cs="Arial"/>
          <w:color w:val="000000" w:themeColor="text1"/>
          <w:sz w:val="24"/>
          <w:szCs w:val="24"/>
        </w:rPr>
        <w:t>rado. Cuando mi amigo Mario Vázquez Raña (1932-2015) falleció, su viuda se llama Paquita Ramos y sus hijos Marisol, Marina, Miriam, Mario y Mauricio, me despidieron sin pago y sin cortesía alguna</w:t>
      </w:r>
      <w:r w:rsidR="00736D87" w:rsidRPr="00AD13AE">
        <w:rPr>
          <w:rFonts w:ascii="Arial" w:hAnsi="Arial" w:cs="Arial"/>
          <w:color w:val="000000" w:themeColor="text1"/>
          <w:sz w:val="24"/>
          <w:szCs w:val="24"/>
        </w:rPr>
        <w:t>” (…)</w:t>
      </w:r>
      <w:r w:rsidRPr="00AD13AE">
        <w:rPr>
          <w:rFonts w:ascii="Arial" w:hAnsi="Arial" w:cs="Arial"/>
          <w:color w:val="000000" w:themeColor="text1"/>
          <w:sz w:val="24"/>
          <w:szCs w:val="24"/>
        </w:rPr>
        <w:t xml:space="preserve"> Felicitaciones para Azul </w:t>
      </w:r>
      <w:proofErr w:type="spellStart"/>
      <w:r w:rsidRPr="00AD13AE">
        <w:rPr>
          <w:rFonts w:ascii="Arial" w:hAnsi="Arial" w:cs="Arial"/>
          <w:color w:val="000000" w:themeColor="text1"/>
          <w:sz w:val="24"/>
          <w:szCs w:val="24"/>
        </w:rPr>
        <w:t>Alzaga</w:t>
      </w:r>
      <w:proofErr w:type="spellEnd"/>
      <w:r w:rsidRPr="00AD13AE">
        <w:rPr>
          <w:rFonts w:ascii="Arial" w:hAnsi="Arial" w:cs="Arial"/>
          <w:color w:val="000000" w:themeColor="text1"/>
          <w:sz w:val="24"/>
          <w:szCs w:val="24"/>
        </w:rPr>
        <w:t>, Jorge Armando Rocha y todos los que hacen posible Mañanera 360 por su primer cumpleaños.</w:t>
      </w:r>
    </w:p>
    <w:p w:rsidR="004D5945" w:rsidRPr="00AD13AE" w:rsidRDefault="00BD47E3" w:rsidP="00BD47E3">
      <w:pPr>
        <w:spacing w:after="0" w:line="240" w:lineRule="auto"/>
        <w:jc w:val="both"/>
        <w:rPr>
          <w:rFonts w:ascii="Arial" w:hAnsi="Arial" w:cs="Arial"/>
          <w:color w:val="000000" w:themeColor="text1"/>
          <w:sz w:val="16"/>
          <w:szCs w:val="16"/>
        </w:rPr>
      </w:pPr>
      <w:r w:rsidRPr="00AD13AE">
        <w:rPr>
          <w:rFonts w:ascii="Arial" w:hAnsi="Arial" w:cs="Arial"/>
          <w:color w:val="000000" w:themeColor="text1"/>
          <w:sz w:val="16"/>
          <w:szCs w:val="16"/>
        </w:rPr>
        <w:t xml:space="preserve">http://www.forumenlinea.com/    forum@forumenlinea.com    </w:t>
      </w:r>
      <w:proofErr w:type="spellStart"/>
      <w:r w:rsidRPr="00AD13AE">
        <w:rPr>
          <w:rFonts w:ascii="Arial" w:hAnsi="Arial" w:cs="Arial"/>
          <w:color w:val="000000" w:themeColor="text1"/>
          <w:sz w:val="16"/>
          <w:szCs w:val="16"/>
        </w:rPr>
        <w:t>Twitter@IbarraAguirreEd</w:t>
      </w:r>
      <w:proofErr w:type="spellEnd"/>
    </w:p>
    <w:sectPr w:rsidR="004D5945" w:rsidRPr="00AD13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7E3"/>
    <w:rsid w:val="002D0116"/>
    <w:rsid w:val="00493DBA"/>
    <w:rsid w:val="004D5945"/>
    <w:rsid w:val="0052302F"/>
    <w:rsid w:val="0052765D"/>
    <w:rsid w:val="005C099A"/>
    <w:rsid w:val="00606B3E"/>
    <w:rsid w:val="00736D87"/>
    <w:rsid w:val="00A022CB"/>
    <w:rsid w:val="00A9206A"/>
    <w:rsid w:val="00AD13AE"/>
    <w:rsid w:val="00B75E80"/>
    <w:rsid w:val="00BD47E3"/>
    <w:rsid w:val="00D325AA"/>
    <w:rsid w:val="00E603E0"/>
    <w:rsid w:val="00F36E9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CC21A-2DD9-441E-800E-142CBD36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838</Words>
  <Characters>4283</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2023-06-27T17:12:00Z</dcterms:created>
  <dcterms:modified xsi:type="dcterms:W3CDTF">2023-06-27T22:06:00Z</dcterms:modified>
</cp:coreProperties>
</file>