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32697">
        <w:rPr>
          <w:rFonts w:ascii="Arial" w:hAnsi="Arial" w:cs="Arial"/>
          <w:color w:val="000000" w:themeColor="text1"/>
          <w:sz w:val="28"/>
          <w:szCs w:val="28"/>
        </w:rPr>
        <w:t>U</w:t>
      </w:r>
      <w:r w:rsidRPr="00110190">
        <w:rPr>
          <w:rFonts w:ascii="Arial" w:hAnsi="Arial" w:cs="Arial"/>
          <w:color w:val="000000" w:themeColor="text1"/>
          <w:sz w:val="28"/>
          <w:szCs w:val="28"/>
        </w:rPr>
        <w:t>topía</w:t>
      </w:r>
    </w:p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B2295" w:rsidRPr="00110190" w:rsidRDefault="00DB2295" w:rsidP="00DB229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10190">
        <w:rPr>
          <w:rFonts w:ascii="Arial" w:hAnsi="Arial" w:cs="Arial"/>
          <w:b/>
          <w:color w:val="000000" w:themeColor="text1"/>
          <w:sz w:val="36"/>
          <w:szCs w:val="36"/>
        </w:rPr>
        <w:t>La Secretaría de la 4T de Ebrard</w:t>
      </w:r>
    </w:p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83AD5" w:rsidRPr="00110190" w:rsidRDefault="00E83AD5" w:rsidP="00E83AD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>De pena ajena, para no decir de párvulos, resultó la jugarreta de Marcelo Ebrard consistente en crear la Secretaría de la Cuarta Transformación debido a que ésta “no va rendir todos sus frutos en sólo seis años y requerirá cuando menos 10”, y así lo haremos de resultar favorecidos en la encuesta y posteriormente en el 24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83AD5" w:rsidRPr="00110190" w:rsidRDefault="00E83AD5" w:rsidP="00CC2BC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Lo explicó Ebrard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Cas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>au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bón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en los siguientes términos: La prioridad de esa instancia sería consolidar y potenciar las grandes obras de infraestructura, por ejemplo: refinería de Dos Bocas, el Aeropuerto Internacional Felipe Ángeles, el Tren Maya, el Corredor Interoceánico del Istmo de Tehuantepec, para maximizar su beneficio y garantizar su plena realización al 100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>%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, así como planear y ejecutar nuevas obras prioritarias en todo el país.</w:t>
      </w:r>
      <w:r w:rsidR="00CC2BC7" w:rsidRPr="001101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También, deberá proteger los programas sociales y promover su expansión, y contaría con una coordinación de austeridad republicana como parte de su estructura, para vigilar que el presupuesto sea aplicado con los criterios de ahorro y austeridad que deben ser.</w:t>
      </w:r>
    </w:p>
    <w:p w:rsidR="00CC2BC7" w:rsidRPr="00110190" w:rsidRDefault="00CC2BC7" w:rsidP="00CC2BC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Si algo explica hasta el cansancio el presidente Andrés Manuel en las muy vistas y escuchadas </w:t>
      </w:r>
      <w:r w:rsidRPr="00110190">
        <w:rPr>
          <w:rFonts w:ascii="Arial" w:hAnsi="Arial" w:cs="Arial"/>
          <w:i/>
          <w:color w:val="000000" w:themeColor="text1"/>
          <w:sz w:val="24"/>
          <w:szCs w:val="24"/>
        </w:rPr>
        <w:t>mañaneras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–de las que n</w:t>
      </w:r>
      <w:r w:rsidR="00DB2295" w:rsidRPr="00110190">
        <w:rPr>
          <w:rFonts w:ascii="Arial" w:hAnsi="Arial" w:cs="Arial"/>
          <w:color w:val="000000" w:themeColor="text1"/>
          <w:sz w:val="24"/>
          <w:szCs w:val="24"/>
        </w:rPr>
        <w:t>o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se informa el 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 xml:space="preserve">tamaño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de sus audiencias aunque 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 xml:space="preserve">casi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todos asumen que son muy robustas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, pero también en discursos, mensajes y libros</w:t>
      </w:r>
      <w:r w:rsidR="00DB2295" w:rsidRPr="00110190">
        <w:rPr>
          <w:rFonts w:ascii="Arial" w:hAnsi="Arial" w:cs="Arial"/>
          <w:color w:val="000000" w:themeColor="text1"/>
          <w:sz w:val="24"/>
          <w:szCs w:val="24"/>
        </w:rPr>
        <w:t>,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es su concep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>ción y práctica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de la 4T como una de las grandes transformaciones habidas desde la Independencia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 xml:space="preserve">, la Reforma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y la Revolución mexicana. Mas por lo visto el señor que puja por ganar lo que llaman los moren</w:t>
      </w:r>
      <w:r w:rsidR="00041246" w:rsidRPr="00110190">
        <w:rPr>
          <w:rFonts w:ascii="Arial" w:hAnsi="Arial" w:cs="Arial"/>
          <w:color w:val="000000" w:themeColor="text1"/>
          <w:sz w:val="24"/>
          <w:szCs w:val="24"/>
        </w:rPr>
        <w:t>os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y sus aliados, en particular sus dirigencias, la coordinación nacional de la defensa de la 4T, no acaba de enterarse 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 xml:space="preserve">Luis 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 xml:space="preserve">Marcelo </w:t>
      </w:r>
      <w:r w:rsidR="00041246" w:rsidRPr="00110190">
        <w:rPr>
          <w:rFonts w:ascii="Arial" w:hAnsi="Arial" w:cs="Arial"/>
          <w:color w:val="000000" w:themeColor="text1"/>
          <w:sz w:val="24"/>
          <w:szCs w:val="24"/>
        </w:rPr>
        <w:t xml:space="preserve">de qué se trata este proceso sociopolítico sin precedente 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>–</w:t>
      </w:r>
      <w:r w:rsidR="00041246" w:rsidRPr="00110190">
        <w:rPr>
          <w:rFonts w:ascii="Arial" w:hAnsi="Arial" w:cs="Arial"/>
          <w:color w:val="000000" w:themeColor="text1"/>
          <w:sz w:val="24"/>
          <w:szCs w:val="24"/>
        </w:rPr>
        <w:t>desde 1940</w:t>
      </w:r>
      <w:r w:rsidR="002C3EB2" w:rsidRPr="00110190">
        <w:rPr>
          <w:rFonts w:ascii="Arial" w:hAnsi="Arial" w:cs="Arial"/>
          <w:color w:val="000000" w:themeColor="text1"/>
          <w:sz w:val="24"/>
          <w:szCs w:val="24"/>
        </w:rPr>
        <w:t>–</w:t>
      </w:r>
      <w:r w:rsidR="00041246" w:rsidRPr="0011019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cinco años después del </w:t>
      </w:r>
      <w:r w:rsidR="00041246" w:rsidRPr="00110190">
        <w:rPr>
          <w:rFonts w:ascii="Arial" w:hAnsi="Arial" w:cs="Arial"/>
          <w:color w:val="000000" w:themeColor="text1"/>
          <w:sz w:val="24"/>
          <w:szCs w:val="24"/>
        </w:rPr>
        <w:t xml:space="preserve">sin hipérbole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histórico triunfo en las urnas </w:t>
      </w:r>
      <w:r w:rsidR="00993849" w:rsidRPr="00110190">
        <w:rPr>
          <w:rFonts w:ascii="Arial" w:hAnsi="Arial" w:cs="Arial"/>
          <w:color w:val="000000" w:themeColor="text1"/>
          <w:sz w:val="24"/>
          <w:szCs w:val="24"/>
        </w:rPr>
        <w:t>d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el 1 de julio de 2018.</w:t>
      </w:r>
    </w:p>
    <w:p w:rsidR="00F22069" w:rsidRPr="00110190" w:rsidRDefault="00B54437" w:rsidP="000978F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>Como era de esperarse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,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de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supon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>erse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que Ebrard lo sabí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>a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,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 xml:space="preserve"> López Beltrán le agradeció la “generosa oferta”, al tiempo de que le expresó su respeto como funcionario y político, así como su aportación al proyecto de transformación que encabeza su padre, 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>López Obrador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>.</w:t>
      </w:r>
      <w:r w:rsidR="000978F3" w:rsidRPr="001101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 xml:space="preserve">enfático señaló: Prefiero mantenerme al margen y rechazar la misma para que no pueda ser utilizada en favor o en contra de ninguno de nuestros compañeros que, de manera legítima, trabajan también por liderar la defensa de la </w:t>
      </w:r>
      <w:r w:rsidR="009E0F98" w:rsidRPr="00110190">
        <w:rPr>
          <w:rFonts w:ascii="Arial" w:hAnsi="Arial" w:cs="Arial"/>
          <w:color w:val="000000" w:themeColor="text1"/>
          <w:sz w:val="24"/>
          <w:szCs w:val="24"/>
        </w:rPr>
        <w:t>4T</w:t>
      </w:r>
      <w:r w:rsidR="00F22069" w:rsidRPr="0011019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B57F9" w:rsidRPr="00110190" w:rsidRDefault="000978F3" w:rsidP="000978F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>Imposible omitir el caso de José Ramón López-Portillo, “el orgullo de mi nepotismo”, l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>o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denominó José López Portillo, 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 xml:space="preserve">su </w:t>
      </w:r>
      <w:r w:rsidR="00DB2295" w:rsidRPr="00110190">
        <w:rPr>
          <w:rFonts w:ascii="Arial" w:hAnsi="Arial" w:cs="Arial"/>
          <w:color w:val="000000" w:themeColor="text1"/>
          <w:sz w:val="24"/>
          <w:szCs w:val="24"/>
        </w:rPr>
        <w:t>papá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cuando Miguel de la Madrid “grilló” al entonces presidente para que no privara a México de tan singular inteligencia en el servicio público. Es muy probable que JLP no lo creyó, 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>pero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el predominio de la frivolidad como forma de gobierno lo rebasó con creces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B57F9" w:rsidRPr="00110190" w:rsidRDefault="009022FF" w:rsidP="000978F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>V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>ivimos otros tiempos</w:t>
      </w:r>
      <w:r w:rsidR="00350CA6" w:rsidRPr="00110190">
        <w:rPr>
          <w:rFonts w:ascii="Arial" w:hAnsi="Arial" w:cs="Arial"/>
          <w:color w:val="000000" w:themeColor="text1"/>
          <w:sz w:val="24"/>
          <w:szCs w:val="24"/>
        </w:rPr>
        <w:t>, harto distintos,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Luis Marcelo p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>arece no advertirlo. Además hasta el 13 de octubre de 1995 se divorció de su partido, el Revolucionario Institucional</w:t>
      </w:r>
      <w:r w:rsidR="00350CA6" w:rsidRPr="00110190">
        <w:rPr>
          <w:rFonts w:ascii="Arial" w:hAnsi="Arial" w:cs="Arial"/>
          <w:color w:val="000000" w:themeColor="text1"/>
          <w:sz w:val="24"/>
          <w:szCs w:val="24"/>
        </w:rPr>
        <w:t>,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 xml:space="preserve"> y durante su mandato como jefe de Gobierno capitalino privilegió las asociaciones público-privadas que tanto critica AMLO por expoliadoras. Fue el </w:t>
      </w:r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arquitecto Jorge </w:t>
      </w:r>
      <w:proofErr w:type="spellStart"/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>Legorreta</w:t>
      </w:r>
      <w:proofErr w:type="spellEnd"/>
      <w:r w:rsidR="005B57F9" w:rsidRPr="00110190">
        <w:rPr>
          <w:rFonts w:ascii="Arial" w:hAnsi="Arial" w:cs="Arial"/>
          <w:color w:val="000000" w:themeColor="text1"/>
          <w:sz w:val="24"/>
          <w:szCs w:val="24"/>
        </w:rPr>
        <w:t xml:space="preserve">, exdelegado de Cuauhtémoc, el que puso al tanto a Gerardo Unzueta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>y al redactor.</w:t>
      </w:r>
    </w:p>
    <w:p w:rsidR="00350CA6" w:rsidRPr="00110190" w:rsidRDefault="00350CA6" w:rsidP="000978F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Durante la </w:t>
      </w:r>
      <w:r w:rsidRPr="00110190">
        <w:rPr>
          <w:rFonts w:ascii="Arial" w:hAnsi="Arial" w:cs="Arial"/>
          <w:i/>
          <w:color w:val="000000" w:themeColor="text1"/>
          <w:sz w:val="24"/>
          <w:szCs w:val="24"/>
        </w:rPr>
        <w:t>mañanera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del </w:t>
      </w:r>
      <w:r w:rsidR="00932697" w:rsidRPr="00110190">
        <w:rPr>
          <w:rFonts w:ascii="Arial" w:hAnsi="Arial" w:cs="Arial"/>
          <w:color w:val="000000" w:themeColor="text1"/>
          <w:sz w:val="24"/>
          <w:szCs w:val="24"/>
        </w:rPr>
        <w:t>lunes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2697" w:rsidRPr="00110190">
        <w:rPr>
          <w:rFonts w:ascii="Arial" w:hAnsi="Arial" w:cs="Arial"/>
          <w:color w:val="000000" w:themeColor="text1"/>
          <w:sz w:val="24"/>
          <w:szCs w:val="24"/>
        </w:rPr>
        <w:t>19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, Marcelo se anotó un 10 cuando el presidente salió en su defensa ante el reportaje de la revista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Contralínea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donde se documenta que la Procuraduría General de la República lo exoneró respecto de una investigación en la que se </w:t>
      </w:r>
      <w:r w:rsidR="00932697" w:rsidRPr="00110190">
        <w:rPr>
          <w:rFonts w:ascii="Arial" w:hAnsi="Arial" w:cs="Arial"/>
          <w:color w:val="000000" w:themeColor="text1"/>
          <w:sz w:val="24"/>
          <w:szCs w:val="24"/>
        </w:rPr>
        <w:t>le relacionaba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con presuntos ilícitos</w:t>
      </w:r>
      <w:r w:rsidR="00993849" w:rsidRPr="00110190">
        <w:rPr>
          <w:rFonts w:ascii="Arial" w:hAnsi="Arial" w:cs="Arial"/>
          <w:color w:val="000000" w:themeColor="text1"/>
          <w:sz w:val="24"/>
          <w:szCs w:val="24"/>
        </w:rPr>
        <w:t>,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cometidos en un desarrollo inmobiliario en la Ciudad de México.</w:t>
      </w:r>
    </w:p>
    <w:p w:rsidR="00DE199F" w:rsidRPr="00110190" w:rsidRDefault="00350CA6" w:rsidP="000978F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Pero más tarde apareció Marcelo con su frívola ocurrencia y echó a perder la espontánea defensa de 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AMLO</w:t>
      </w:r>
      <w:r w:rsidR="00DE199F" w:rsidRPr="00110190">
        <w:rPr>
          <w:rFonts w:ascii="Arial" w:hAnsi="Arial" w:cs="Arial"/>
          <w:color w:val="000000" w:themeColor="text1"/>
          <w:sz w:val="24"/>
          <w:szCs w:val="24"/>
        </w:rPr>
        <w:t xml:space="preserve"> con 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el</w:t>
      </w:r>
      <w:r w:rsidR="00DE199F" w:rsidRPr="00110190">
        <w:rPr>
          <w:rFonts w:ascii="Arial" w:hAnsi="Arial" w:cs="Arial"/>
          <w:color w:val="000000" w:themeColor="text1"/>
          <w:sz w:val="24"/>
          <w:szCs w:val="24"/>
        </w:rPr>
        <w:t xml:space="preserve"> simple argumento 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de</w:t>
      </w:r>
      <w:r w:rsidR="00DE199F" w:rsidRPr="00110190">
        <w:rPr>
          <w:rFonts w:ascii="Arial" w:hAnsi="Arial" w:cs="Arial"/>
          <w:color w:val="000000" w:themeColor="text1"/>
          <w:sz w:val="24"/>
          <w:szCs w:val="24"/>
        </w:rPr>
        <w:t xml:space="preserve"> que fue el perseguido de Enrique Peña por la llamada casa blanca de Angélica R</w:t>
      </w:r>
      <w:r w:rsidR="009022FF" w:rsidRPr="00110190">
        <w:rPr>
          <w:rFonts w:ascii="Arial" w:hAnsi="Arial" w:cs="Arial"/>
          <w:color w:val="000000" w:themeColor="text1"/>
          <w:sz w:val="24"/>
          <w:szCs w:val="24"/>
        </w:rPr>
        <w:t>ivera</w:t>
      </w:r>
      <w:r w:rsidR="00DE199F" w:rsidRPr="00110190">
        <w:rPr>
          <w:rFonts w:ascii="Arial" w:hAnsi="Arial" w:cs="Arial"/>
          <w:color w:val="000000" w:themeColor="text1"/>
          <w:sz w:val="24"/>
          <w:szCs w:val="24"/>
        </w:rPr>
        <w:t>, hasta el punto de “asilarse” voluntariamente en Guatemala, Francia y Estados Unidos.</w:t>
      </w:r>
    </w:p>
    <w:p w:rsidR="00C1600C" w:rsidRPr="00110190" w:rsidRDefault="00C1600C" w:rsidP="00C1600C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C1600C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0190">
        <w:rPr>
          <w:rFonts w:ascii="Arial" w:hAnsi="Arial" w:cs="Arial"/>
          <w:color w:val="000000" w:themeColor="text1"/>
          <w:sz w:val="24"/>
          <w:szCs w:val="24"/>
        </w:rPr>
        <w:t>Aquí se registró el lunes 1</w:t>
      </w:r>
      <w:r w:rsidR="00932697" w:rsidRPr="00110190">
        <w:rPr>
          <w:rFonts w:ascii="Arial" w:hAnsi="Arial" w:cs="Arial"/>
          <w:color w:val="000000" w:themeColor="text1"/>
          <w:sz w:val="24"/>
          <w:szCs w:val="24"/>
        </w:rPr>
        <w:t>9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que “Resulta poco atinada la idea de Gómez Urrutia de que “la justicia vendrá de fuera, porque los gobiernos de (Vicente) Fox, (Felipe) Calderón y (Enrique) Peña estuvieron del lado de la empresa y aunque el presidente Andrés Manuel López Obrador siempre se ha caracterizado por respetar los derechos gremiales, la Secretaría del Trabajo poco hizo"... Apenas </w:t>
      </w:r>
      <w:r w:rsidR="00932697" w:rsidRPr="00110190">
        <w:rPr>
          <w:rFonts w:ascii="Arial" w:hAnsi="Arial" w:cs="Arial"/>
          <w:color w:val="000000" w:themeColor="text1"/>
          <w:sz w:val="24"/>
          <w:szCs w:val="24"/>
        </w:rPr>
        <w:t xml:space="preserve">el día 19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AMLO nombró a Luisa María Alcalde Luján como titular de la Secretaría de Gobernación, justo la joven que tendrán como interlocutora privilegiada los del Grupo México (Germán Larrea) y Napoleón Gómez… “Adiós, Catalina Noriega. El 19 de marzo murió la periodista Catalina Noriega, especializada en opinión política desde </w:t>
      </w:r>
      <w:r w:rsidR="00110190" w:rsidRPr="00110190">
        <w:rPr>
          <w:rFonts w:ascii="Arial" w:hAnsi="Arial" w:cs="Arial"/>
          <w:color w:val="000000" w:themeColor="text1"/>
          <w:sz w:val="24"/>
          <w:szCs w:val="24"/>
        </w:rPr>
        <w:t xml:space="preserve">hace </w:t>
      </w:r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más de 50 años, quien ocupara importantes espacios de análisis en la radio, la televisión y por más de 40 años en las páginas de El Sol de México. Tanto ella como su familia fueron grandes amigos míos así como de mi padre. Lamento su deceso y el no ver a tan querida amiga en los últimos años por vivir en otra parte”: Manu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... Alentadora información sobre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Democratic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Socialists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proofErr w:type="spellStart"/>
      <w:r w:rsidRPr="00110190">
        <w:rPr>
          <w:rFonts w:ascii="Arial" w:hAnsi="Arial" w:cs="Arial"/>
          <w:color w:val="000000" w:themeColor="text1"/>
          <w:sz w:val="24"/>
          <w:szCs w:val="24"/>
        </w:rPr>
        <w:t>America</w:t>
      </w:r>
      <w:proofErr w:type="spellEnd"/>
      <w:r w:rsidRPr="00110190">
        <w:rPr>
          <w:rFonts w:ascii="Arial" w:hAnsi="Arial" w:cs="Arial"/>
          <w:color w:val="000000" w:themeColor="text1"/>
          <w:sz w:val="24"/>
          <w:szCs w:val="24"/>
        </w:rPr>
        <w:t xml:space="preserve">, en Texas: </w:t>
      </w:r>
      <w:hyperlink r:id="rId4" w:history="1">
        <w:r w:rsidRPr="00110190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https://www.jornada.com.mx/2023/06/18/mundo/017n1mun</w:t>
        </w:r>
      </w:hyperlink>
    </w:p>
    <w:p w:rsidR="004621D4" w:rsidRPr="00110190" w:rsidRDefault="00C1600C" w:rsidP="00C1600C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110190">
        <w:rPr>
          <w:rFonts w:ascii="Arial" w:hAnsi="Arial" w:cs="Arial"/>
          <w:color w:val="000000" w:themeColor="text1"/>
          <w:sz w:val="16"/>
          <w:szCs w:val="16"/>
        </w:rPr>
        <w:t>http://www.forumenlinea</w:t>
      </w:r>
      <w:bookmarkStart w:id="0" w:name="_GoBack"/>
      <w:bookmarkEnd w:id="0"/>
      <w:r w:rsidRPr="00110190">
        <w:rPr>
          <w:rFonts w:ascii="Arial" w:hAnsi="Arial" w:cs="Arial"/>
          <w:color w:val="000000" w:themeColor="text1"/>
          <w:sz w:val="16"/>
          <w:szCs w:val="16"/>
        </w:rPr>
        <w:t xml:space="preserve">.com/    forum@forumenlinea.com    </w:t>
      </w:r>
      <w:proofErr w:type="spellStart"/>
      <w:r w:rsidRPr="0011019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621D4" w:rsidRPr="001101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0C"/>
    <w:rsid w:val="00041246"/>
    <w:rsid w:val="000978F3"/>
    <w:rsid w:val="00110190"/>
    <w:rsid w:val="002C3EB2"/>
    <w:rsid w:val="00350CA6"/>
    <w:rsid w:val="004621D4"/>
    <w:rsid w:val="005B57F9"/>
    <w:rsid w:val="009022FF"/>
    <w:rsid w:val="00932697"/>
    <w:rsid w:val="00993849"/>
    <w:rsid w:val="009E0F98"/>
    <w:rsid w:val="00A6556E"/>
    <w:rsid w:val="00B54437"/>
    <w:rsid w:val="00BB1084"/>
    <w:rsid w:val="00C1600C"/>
    <w:rsid w:val="00CC2BC7"/>
    <w:rsid w:val="00DB2295"/>
    <w:rsid w:val="00DE199F"/>
    <w:rsid w:val="00E83AD5"/>
    <w:rsid w:val="00F2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622465-6738-4A48-9AD5-84BF220A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160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4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ornada.com.mx/2023/06/18/mundo/017n1mu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829</Words>
  <Characters>4284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2023-06-20T17:16:00Z</dcterms:created>
  <dcterms:modified xsi:type="dcterms:W3CDTF">2023-06-21T18:26:00Z</dcterms:modified>
</cp:coreProperties>
</file>