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BA1" w:rsidRPr="001D4241" w:rsidRDefault="009F6BA1" w:rsidP="009F6BA1">
      <w:pPr>
        <w:rPr>
          <w:rFonts w:ascii="Arial" w:hAnsi="Arial" w:cs="Arial"/>
          <w:color w:val="000000" w:themeColor="text1"/>
          <w:sz w:val="28"/>
          <w:szCs w:val="28"/>
        </w:rPr>
      </w:pPr>
      <w:r w:rsidRPr="001D4241">
        <w:rPr>
          <w:rFonts w:ascii="Arial" w:hAnsi="Arial" w:cs="Arial"/>
          <w:color w:val="000000" w:themeColor="text1"/>
          <w:sz w:val="28"/>
          <w:szCs w:val="28"/>
        </w:rPr>
        <w:t>Utopía</w:t>
      </w:r>
      <w:bookmarkStart w:id="0" w:name="_GoBack"/>
      <w:bookmarkEnd w:id="0"/>
    </w:p>
    <w:p w:rsidR="009F6BA1" w:rsidRPr="001D4241" w:rsidRDefault="009F6BA1" w:rsidP="009F6BA1">
      <w:pPr>
        <w:rPr>
          <w:rFonts w:ascii="Arial" w:hAnsi="Arial" w:cs="Arial"/>
          <w:color w:val="000000" w:themeColor="text1"/>
        </w:rPr>
      </w:pPr>
    </w:p>
    <w:p w:rsidR="009F6BA1" w:rsidRPr="001D4241" w:rsidRDefault="009821D8" w:rsidP="009821D8">
      <w:pPr>
        <w:jc w:val="center"/>
        <w:rPr>
          <w:rFonts w:ascii="Arial" w:hAnsi="Arial" w:cs="Arial"/>
          <w:b/>
          <w:color w:val="000000" w:themeColor="text1"/>
          <w:sz w:val="36"/>
          <w:szCs w:val="36"/>
        </w:rPr>
      </w:pPr>
      <w:r w:rsidRPr="001D4241">
        <w:rPr>
          <w:rFonts w:ascii="Arial" w:hAnsi="Arial" w:cs="Arial"/>
          <w:b/>
          <w:color w:val="000000" w:themeColor="text1"/>
          <w:sz w:val="36"/>
          <w:szCs w:val="36"/>
        </w:rPr>
        <w:t>Continuidad con cambio y dedito presidencial</w:t>
      </w:r>
    </w:p>
    <w:p w:rsidR="009F6BA1" w:rsidRPr="001D4241" w:rsidRDefault="009F6BA1" w:rsidP="009F6BA1">
      <w:pPr>
        <w:rPr>
          <w:rFonts w:ascii="Arial" w:hAnsi="Arial" w:cs="Arial"/>
          <w:color w:val="000000" w:themeColor="text1"/>
        </w:rPr>
      </w:pPr>
    </w:p>
    <w:p w:rsidR="009F6BA1" w:rsidRPr="001D4241" w:rsidRDefault="009F6BA1" w:rsidP="009F6BA1">
      <w:pPr>
        <w:rPr>
          <w:rFonts w:ascii="Arial" w:hAnsi="Arial" w:cs="Arial"/>
          <w:b/>
          <w:color w:val="000000" w:themeColor="text1"/>
        </w:rPr>
      </w:pPr>
      <w:r w:rsidRPr="001D4241">
        <w:rPr>
          <w:rFonts w:ascii="Arial" w:hAnsi="Arial" w:cs="Arial"/>
          <w:b/>
          <w:color w:val="000000" w:themeColor="text1"/>
        </w:rPr>
        <w:t>Eduardo Ibarra Aguirre</w:t>
      </w:r>
    </w:p>
    <w:p w:rsidR="009F6BA1" w:rsidRPr="001D4241" w:rsidRDefault="009F6BA1" w:rsidP="009F6BA1">
      <w:pPr>
        <w:rPr>
          <w:rFonts w:ascii="Arial" w:hAnsi="Arial" w:cs="Arial"/>
          <w:b/>
          <w:color w:val="000000" w:themeColor="text1"/>
        </w:rPr>
      </w:pPr>
    </w:p>
    <w:p w:rsidR="009821D8" w:rsidRPr="009821D8" w:rsidRDefault="009821D8" w:rsidP="009821D8">
      <w:pPr>
        <w:jc w:val="both"/>
        <w:rPr>
          <w:rFonts w:ascii="Arial" w:eastAsiaTheme="minorHAnsi" w:hAnsi="Arial" w:cs="Arial"/>
          <w:color w:val="000000" w:themeColor="text1"/>
          <w:lang w:eastAsia="en-US"/>
        </w:rPr>
      </w:pPr>
      <w:r w:rsidRPr="001D4241">
        <w:rPr>
          <w:rFonts w:ascii="Arial" w:hAnsi="Arial" w:cs="Arial"/>
          <w:color w:val="000000" w:themeColor="text1"/>
        </w:rPr>
        <w:t>Por ningún lado se observa la necesidad política para que el presidente Andrés Manuel haga a sus seguidores y audiencias sumamente robustas, archimillonarias, advertencias como las siguientes: “</w:t>
      </w:r>
      <w:r w:rsidRPr="009821D8">
        <w:rPr>
          <w:rFonts w:ascii="Arial" w:eastAsiaTheme="minorHAnsi" w:hAnsi="Arial" w:cs="Arial"/>
          <w:color w:val="000000" w:themeColor="text1"/>
          <w:lang w:eastAsia="en-US"/>
        </w:rPr>
        <w:t>Lo que estoy vislumbrando es que va a continuar la transformación. Va a haber continuidad con cambio, va a ser muy difícil que se retroceda; no van a poder los conservadores retrogradar”</w:t>
      </w:r>
      <w:r w:rsidRPr="001D4241">
        <w:rPr>
          <w:rFonts w:ascii="Arial" w:eastAsiaTheme="minorHAnsi" w:hAnsi="Arial" w:cs="Arial"/>
          <w:color w:val="000000" w:themeColor="text1"/>
          <w:lang w:eastAsia="en-US"/>
        </w:rPr>
        <w:t>.</w:t>
      </w:r>
    </w:p>
    <w:p w:rsidR="009821D8" w:rsidRPr="001D4241" w:rsidRDefault="009821D8" w:rsidP="009821D8">
      <w:pPr>
        <w:ind w:firstLine="708"/>
        <w:jc w:val="both"/>
        <w:rPr>
          <w:rFonts w:ascii="Arial" w:eastAsiaTheme="minorHAnsi" w:hAnsi="Arial" w:cs="Arial"/>
          <w:color w:val="000000" w:themeColor="text1"/>
          <w:lang w:eastAsia="en-US"/>
        </w:rPr>
      </w:pPr>
      <w:r w:rsidRPr="009821D8">
        <w:rPr>
          <w:rFonts w:ascii="Arial" w:eastAsiaTheme="minorHAnsi" w:hAnsi="Arial" w:cs="Arial"/>
          <w:color w:val="000000" w:themeColor="text1"/>
          <w:lang w:eastAsia="en-US"/>
        </w:rPr>
        <w:t xml:space="preserve">De acuerdo con </w:t>
      </w:r>
      <w:r w:rsidR="00734285" w:rsidRPr="001D4241">
        <w:rPr>
          <w:rFonts w:ascii="Arial" w:eastAsiaTheme="minorHAnsi" w:hAnsi="Arial" w:cs="Arial"/>
          <w:color w:val="000000" w:themeColor="text1"/>
          <w:lang w:eastAsia="en-US"/>
        </w:rPr>
        <w:t>López Obrador</w:t>
      </w:r>
      <w:r w:rsidRPr="009821D8">
        <w:rPr>
          <w:rFonts w:ascii="Arial" w:eastAsiaTheme="minorHAnsi" w:hAnsi="Arial" w:cs="Arial"/>
          <w:color w:val="000000" w:themeColor="text1"/>
          <w:lang w:eastAsia="en-US"/>
        </w:rPr>
        <w:t>, la ciudadanía “está consciente de los cambios que se han generado, por lo que se seguirá adelante”.</w:t>
      </w:r>
      <w:r w:rsidRPr="001D4241">
        <w:rPr>
          <w:rFonts w:ascii="Arial" w:eastAsiaTheme="minorHAnsi" w:hAnsi="Arial" w:cs="Arial"/>
          <w:color w:val="000000" w:themeColor="text1"/>
          <w:lang w:eastAsia="en-US"/>
        </w:rPr>
        <w:t xml:space="preserve"> Y </w:t>
      </w:r>
      <w:r w:rsidR="00DA048A" w:rsidRPr="001D4241">
        <w:rPr>
          <w:rFonts w:ascii="Arial" w:eastAsiaTheme="minorHAnsi" w:hAnsi="Arial" w:cs="Arial"/>
          <w:color w:val="000000" w:themeColor="text1"/>
          <w:lang w:eastAsia="en-US"/>
        </w:rPr>
        <w:t>sentenció</w:t>
      </w:r>
      <w:r w:rsidRPr="001D4241">
        <w:rPr>
          <w:rFonts w:ascii="Arial" w:eastAsiaTheme="minorHAnsi" w:hAnsi="Arial" w:cs="Arial"/>
          <w:color w:val="000000" w:themeColor="text1"/>
          <w:lang w:eastAsia="en-US"/>
        </w:rPr>
        <w:t xml:space="preserve">: </w:t>
      </w:r>
      <w:r w:rsidRPr="009821D8">
        <w:rPr>
          <w:rFonts w:ascii="Arial" w:eastAsiaTheme="minorHAnsi" w:hAnsi="Arial" w:cs="Arial"/>
          <w:color w:val="000000" w:themeColor="text1"/>
          <w:lang w:eastAsia="en-US"/>
        </w:rPr>
        <w:t>“Que no se piense que ya en septiembre, que termino, del año próximo, ya no va a continuar la transformación y que van a regresar los corruptos, y que va a regresar el gobierno de las minorías a robarse todo el dinero del pueblo. Lo que diga mi dedito”</w:t>
      </w:r>
      <w:r w:rsidRPr="001D4241">
        <w:rPr>
          <w:rFonts w:ascii="Arial" w:eastAsiaTheme="minorHAnsi" w:hAnsi="Arial" w:cs="Arial"/>
          <w:color w:val="000000" w:themeColor="text1"/>
          <w:lang w:eastAsia="en-US"/>
        </w:rPr>
        <w:t xml:space="preserve">. Dijo al final en una expresión muy suya, pero fuera de </w:t>
      </w:r>
      <w:r w:rsidR="00DA048A" w:rsidRPr="001D4241">
        <w:rPr>
          <w:rFonts w:ascii="Arial" w:eastAsiaTheme="minorHAnsi" w:hAnsi="Arial" w:cs="Arial"/>
          <w:color w:val="000000" w:themeColor="text1"/>
          <w:lang w:eastAsia="en-US"/>
        </w:rPr>
        <w:t xml:space="preserve">todo </w:t>
      </w:r>
      <w:r w:rsidRPr="001D4241">
        <w:rPr>
          <w:rFonts w:ascii="Arial" w:eastAsiaTheme="minorHAnsi" w:hAnsi="Arial" w:cs="Arial"/>
          <w:color w:val="000000" w:themeColor="text1"/>
          <w:lang w:eastAsia="en-US"/>
        </w:rPr>
        <w:t>lugar en la antesala del proceso electoral de junio de 202</w:t>
      </w:r>
      <w:r w:rsidR="007E594E" w:rsidRPr="001D4241">
        <w:rPr>
          <w:rFonts w:ascii="Arial" w:eastAsiaTheme="minorHAnsi" w:hAnsi="Arial" w:cs="Arial"/>
          <w:color w:val="000000" w:themeColor="text1"/>
          <w:lang w:eastAsia="en-US"/>
        </w:rPr>
        <w:t>4 y a unos días de los comicios</w:t>
      </w:r>
      <w:r w:rsidRPr="001D4241">
        <w:rPr>
          <w:rFonts w:ascii="Arial" w:eastAsiaTheme="minorHAnsi" w:hAnsi="Arial" w:cs="Arial"/>
          <w:color w:val="000000" w:themeColor="text1"/>
          <w:lang w:eastAsia="en-US"/>
        </w:rPr>
        <w:t xml:space="preserve"> </w:t>
      </w:r>
      <w:r w:rsidR="00DA048A" w:rsidRPr="001D4241">
        <w:rPr>
          <w:rFonts w:ascii="Arial" w:eastAsiaTheme="minorHAnsi" w:hAnsi="Arial" w:cs="Arial"/>
          <w:color w:val="000000" w:themeColor="text1"/>
          <w:lang w:eastAsia="en-US"/>
        </w:rPr>
        <w:t xml:space="preserve">dominicales </w:t>
      </w:r>
      <w:r w:rsidR="007E594E" w:rsidRPr="001D4241">
        <w:rPr>
          <w:rFonts w:ascii="Arial" w:eastAsiaTheme="minorHAnsi" w:hAnsi="Arial" w:cs="Arial"/>
          <w:color w:val="000000" w:themeColor="text1"/>
          <w:lang w:eastAsia="en-US"/>
        </w:rPr>
        <w:t xml:space="preserve">en </w:t>
      </w:r>
      <w:r w:rsidR="00DA048A" w:rsidRPr="001D4241">
        <w:rPr>
          <w:rFonts w:ascii="Arial" w:eastAsiaTheme="minorHAnsi" w:hAnsi="Arial" w:cs="Arial"/>
          <w:color w:val="000000" w:themeColor="text1"/>
          <w:lang w:eastAsia="en-US"/>
        </w:rPr>
        <w:t xml:space="preserve">el </w:t>
      </w:r>
      <w:r w:rsidRPr="001D4241">
        <w:rPr>
          <w:rFonts w:ascii="Arial" w:eastAsiaTheme="minorHAnsi" w:hAnsi="Arial" w:cs="Arial"/>
          <w:color w:val="000000" w:themeColor="text1"/>
          <w:lang w:eastAsia="en-US"/>
        </w:rPr>
        <w:t>estado de México –</w:t>
      </w:r>
      <w:r w:rsidR="00DA048A" w:rsidRPr="001D4241">
        <w:rPr>
          <w:rFonts w:ascii="Arial" w:eastAsiaTheme="minorHAnsi" w:hAnsi="Arial" w:cs="Arial"/>
          <w:color w:val="000000" w:themeColor="text1"/>
          <w:lang w:eastAsia="en-US"/>
        </w:rPr>
        <w:t>d</w:t>
      </w:r>
      <w:r w:rsidRPr="001D4241">
        <w:rPr>
          <w:rFonts w:ascii="Arial" w:eastAsiaTheme="minorHAnsi" w:hAnsi="Arial" w:cs="Arial"/>
          <w:color w:val="000000" w:themeColor="text1"/>
          <w:lang w:eastAsia="en-US"/>
        </w:rPr>
        <w:t>el hasta hoy Grupo Atlacomulco</w:t>
      </w:r>
      <w:r w:rsidR="00DA048A" w:rsidRPr="001D4241">
        <w:rPr>
          <w:rFonts w:ascii="Arial" w:eastAsiaTheme="minorHAnsi" w:hAnsi="Arial" w:cs="Arial"/>
          <w:color w:val="000000" w:themeColor="text1"/>
          <w:lang w:eastAsia="en-US"/>
        </w:rPr>
        <w:t xml:space="preserve"> paradigma de la mezcla de política y negocios</w:t>
      </w:r>
      <w:r w:rsidR="00DA048A" w:rsidRPr="001D4241">
        <w:rPr>
          <w:rFonts w:ascii="Arial" w:eastAsiaTheme="minorHAnsi" w:hAnsi="Arial" w:cs="Arial"/>
          <w:color w:val="000000" w:themeColor="text1"/>
          <w:lang w:eastAsia="en-US"/>
        </w:rPr>
        <w:t>–</w:t>
      </w:r>
      <w:r w:rsidRPr="001D4241">
        <w:rPr>
          <w:rFonts w:ascii="Arial" w:eastAsiaTheme="minorHAnsi" w:hAnsi="Arial" w:cs="Arial"/>
          <w:color w:val="000000" w:themeColor="text1"/>
          <w:lang w:eastAsia="en-US"/>
        </w:rPr>
        <w:t xml:space="preserve"> y Coahuila del “</w:t>
      </w:r>
      <w:proofErr w:type="spellStart"/>
      <w:r w:rsidRPr="001D4241">
        <w:rPr>
          <w:rFonts w:ascii="Arial" w:eastAsiaTheme="minorHAnsi" w:hAnsi="Arial" w:cs="Arial"/>
          <w:color w:val="000000" w:themeColor="text1"/>
          <w:lang w:eastAsia="en-US"/>
        </w:rPr>
        <w:t>moreirato</w:t>
      </w:r>
      <w:proofErr w:type="spellEnd"/>
      <w:r w:rsidRPr="001D4241">
        <w:rPr>
          <w:rFonts w:ascii="Arial" w:eastAsiaTheme="minorHAnsi" w:hAnsi="Arial" w:cs="Arial"/>
          <w:color w:val="000000" w:themeColor="text1"/>
          <w:lang w:eastAsia="en-US"/>
        </w:rPr>
        <w:t xml:space="preserve">” priista y que muy probablemente </w:t>
      </w:r>
      <w:r w:rsidR="007E594E" w:rsidRPr="001D4241">
        <w:rPr>
          <w:rFonts w:ascii="Arial" w:eastAsiaTheme="minorHAnsi" w:hAnsi="Arial" w:cs="Arial"/>
          <w:color w:val="000000" w:themeColor="text1"/>
          <w:lang w:eastAsia="en-US"/>
        </w:rPr>
        <w:t xml:space="preserve">el tricolor </w:t>
      </w:r>
      <w:r w:rsidRPr="001D4241">
        <w:rPr>
          <w:rFonts w:ascii="Arial" w:eastAsiaTheme="minorHAnsi" w:hAnsi="Arial" w:cs="Arial"/>
          <w:color w:val="000000" w:themeColor="text1"/>
          <w:lang w:eastAsia="en-US"/>
        </w:rPr>
        <w:t>cumplirá un siglo en el Palacio de Gobierno de Saltillo.</w:t>
      </w:r>
      <w:r w:rsidR="002E218B" w:rsidRPr="001D4241">
        <w:rPr>
          <w:rFonts w:ascii="Arial" w:eastAsiaTheme="minorHAnsi" w:hAnsi="Arial" w:cs="Arial"/>
          <w:color w:val="000000" w:themeColor="text1"/>
          <w:lang w:eastAsia="en-US"/>
        </w:rPr>
        <w:t xml:space="preserve"> Gracias, entre otros, a Ricardo García </w:t>
      </w:r>
      <w:proofErr w:type="spellStart"/>
      <w:r w:rsidR="002E218B" w:rsidRPr="001D4241">
        <w:rPr>
          <w:rFonts w:ascii="Arial" w:eastAsiaTheme="minorHAnsi" w:hAnsi="Arial" w:cs="Arial"/>
          <w:color w:val="000000" w:themeColor="text1"/>
          <w:lang w:eastAsia="en-US"/>
        </w:rPr>
        <w:t>Berdeja</w:t>
      </w:r>
      <w:proofErr w:type="spellEnd"/>
      <w:r w:rsidR="002E218B" w:rsidRPr="001D4241">
        <w:rPr>
          <w:rFonts w:ascii="Arial" w:eastAsiaTheme="minorHAnsi" w:hAnsi="Arial" w:cs="Arial"/>
          <w:color w:val="000000" w:themeColor="text1"/>
          <w:lang w:eastAsia="en-US"/>
        </w:rPr>
        <w:t>.</w:t>
      </w:r>
    </w:p>
    <w:p w:rsidR="007E594E" w:rsidRPr="001D4241" w:rsidRDefault="00DA048A" w:rsidP="009821D8">
      <w:pPr>
        <w:ind w:firstLine="708"/>
        <w:jc w:val="both"/>
        <w:rPr>
          <w:rFonts w:ascii="Arial" w:eastAsiaTheme="minorHAnsi" w:hAnsi="Arial" w:cs="Arial"/>
          <w:color w:val="000000" w:themeColor="text1"/>
          <w:lang w:eastAsia="en-US"/>
        </w:rPr>
      </w:pPr>
      <w:r w:rsidRPr="001D4241">
        <w:rPr>
          <w:rFonts w:ascii="Arial" w:eastAsiaTheme="minorHAnsi" w:hAnsi="Arial" w:cs="Arial"/>
          <w:color w:val="000000" w:themeColor="text1"/>
          <w:lang w:eastAsia="en-US"/>
        </w:rPr>
        <w:t xml:space="preserve">Cómo se le ocurre a Obrador aludir a “mi dedito” en tales circunstancias y cuando la contienda del </w:t>
      </w:r>
      <w:r w:rsidR="008C190B" w:rsidRPr="001D4241">
        <w:rPr>
          <w:rFonts w:ascii="Arial" w:eastAsiaTheme="minorHAnsi" w:hAnsi="Arial" w:cs="Arial"/>
          <w:color w:val="000000" w:themeColor="text1"/>
          <w:lang w:eastAsia="en-US"/>
        </w:rPr>
        <w:t xml:space="preserve">2 de junio </w:t>
      </w:r>
      <w:r w:rsidR="002E218B" w:rsidRPr="001D4241">
        <w:rPr>
          <w:rFonts w:ascii="Arial" w:eastAsiaTheme="minorHAnsi" w:hAnsi="Arial" w:cs="Arial"/>
          <w:color w:val="000000" w:themeColor="text1"/>
          <w:lang w:eastAsia="en-US"/>
        </w:rPr>
        <w:t xml:space="preserve">del 24 </w:t>
      </w:r>
      <w:r w:rsidR="008C190B" w:rsidRPr="001D4241">
        <w:rPr>
          <w:rFonts w:ascii="Arial" w:eastAsiaTheme="minorHAnsi" w:hAnsi="Arial" w:cs="Arial"/>
          <w:color w:val="000000" w:themeColor="text1"/>
          <w:lang w:eastAsia="en-US"/>
        </w:rPr>
        <w:t xml:space="preserve">está en pleno curso, para bien y para mal, pero no sólo en la coalición gobernante que es a la que llama la atención </w:t>
      </w:r>
      <w:r w:rsidR="009F4494" w:rsidRPr="001D4241">
        <w:rPr>
          <w:rFonts w:ascii="Arial" w:eastAsiaTheme="minorHAnsi" w:hAnsi="Arial" w:cs="Arial"/>
          <w:color w:val="000000" w:themeColor="text1"/>
          <w:lang w:eastAsia="en-US"/>
        </w:rPr>
        <w:t xml:space="preserve">la </w:t>
      </w:r>
      <w:r w:rsidR="009F4494" w:rsidRPr="009821D8">
        <w:rPr>
          <w:rFonts w:ascii="Arial" w:eastAsiaTheme="minorHAnsi" w:hAnsi="Arial" w:cs="Arial"/>
          <w:color w:val="000000" w:themeColor="text1"/>
          <w:lang w:eastAsia="en-US"/>
        </w:rPr>
        <w:t xml:space="preserve">Comisión de Quejas y Denuncias </w:t>
      </w:r>
      <w:r w:rsidR="009F4494" w:rsidRPr="001D4241">
        <w:rPr>
          <w:rFonts w:ascii="Arial" w:eastAsiaTheme="minorHAnsi" w:hAnsi="Arial" w:cs="Arial"/>
          <w:color w:val="000000" w:themeColor="text1"/>
          <w:lang w:eastAsia="en-US"/>
        </w:rPr>
        <w:t>d</w:t>
      </w:r>
      <w:r w:rsidR="008C190B" w:rsidRPr="001D4241">
        <w:rPr>
          <w:rFonts w:ascii="Arial" w:eastAsiaTheme="minorHAnsi" w:hAnsi="Arial" w:cs="Arial"/>
          <w:color w:val="000000" w:themeColor="text1"/>
          <w:lang w:eastAsia="en-US"/>
        </w:rPr>
        <w:t>el Instituto Nacional Electoral,</w:t>
      </w:r>
      <w:r w:rsidR="009F4494" w:rsidRPr="001D4241">
        <w:rPr>
          <w:rFonts w:ascii="Arial" w:eastAsiaTheme="minorHAnsi" w:hAnsi="Arial" w:cs="Arial"/>
          <w:color w:val="000000" w:themeColor="text1"/>
          <w:lang w:eastAsia="en-US"/>
        </w:rPr>
        <w:t xml:space="preserve"> al exigir a Morena </w:t>
      </w:r>
      <w:r w:rsidR="009F4494" w:rsidRPr="009821D8">
        <w:rPr>
          <w:rFonts w:ascii="Arial" w:eastAsiaTheme="minorHAnsi" w:hAnsi="Arial" w:cs="Arial"/>
          <w:color w:val="000000" w:themeColor="text1"/>
          <w:lang w:eastAsia="en-US"/>
        </w:rPr>
        <w:t>acotar las actividades de los aspirantes a su candidatura por la Presidencia</w:t>
      </w:r>
      <w:r w:rsidR="009F4494" w:rsidRPr="001D4241">
        <w:rPr>
          <w:rFonts w:ascii="Arial" w:eastAsiaTheme="minorHAnsi" w:hAnsi="Arial" w:cs="Arial"/>
          <w:color w:val="000000" w:themeColor="text1"/>
          <w:lang w:eastAsia="en-US"/>
        </w:rPr>
        <w:t xml:space="preserve"> de la República</w:t>
      </w:r>
      <w:r w:rsidR="009F4494" w:rsidRPr="009821D8">
        <w:rPr>
          <w:rFonts w:ascii="Arial" w:eastAsiaTheme="minorHAnsi" w:hAnsi="Arial" w:cs="Arial"/>
          <w:color w:val="000000" w:themeColor="text1"/>
          <w:lang w:eastAsia="en-US"/>
        </w:rPr>
        <w:t>, así como a la militancia y sus simpatizantes.</w:t>
      </w:r>
      <w:r w:rsidR="009F4494" w:rsidRPr="001D4241">
        <w:rPr>
          <w:rFonts w:ascii="Arial" w:eastAsiaTheme="minorHAnsi" w:hAnsi="Arial" w:cs="Arial"/>
          <w:color w:val="000000" w:themeColor="text1"/>
          <w:lang w:eastAsia="en-US"/>
        </w:rPr>
        <w:t xml:space="preserve"> Como si</w:t>
      </w:r>
      <w:r w:rsidR="008C190B" w:rsidRPr="001D4241">
        <w:rPr>
          <w:rFonts w:ascii="Arial" w:eastAsiaTheme="minorHAnsi" w:hAnsi="Arial" w:cs="Arial"/>
          <w:color w:val="000000" w:themeColor="text1"/>
          <w:lang w:eastAsia="en-US"/>
        </w:rPr>
        <w:t xml:space="preserve"> </w:t>
      </w:r>
      <w:r w:rsidR="002E218B" w:rsidRPr="001D4241">
        <w:rPr>
          <w:rFonts w:ascii="Arial" w:eastAsiaTheme="minorHAnsi" w:hAnsi="Arial" w:cs="Arial"/>
          <w:color w:val="000000" w:themeColor="text1"/>
          <w:lang w:eastAsia="en-US"/>
        </w:rPr>
        <w:t xml:space="preserve">estuvieran muy quietecitos </w:t>
      </w:r>
      <w:r w:rsidR="009F4494" w:rsidRPr="001D4241">
        <w:rPr>
          <w:rFonts w:ascii="Arial" w:eastAsiaTheme="minorHAnsi" w:hAnsi="Arial" w:cs="Arial"/>
          <w:color w:val="000000" w:themeColor="text1"/>
          <w:lang w:eastAsia="en-US"/>
        </w:rPr>
        <w:t xml:space="preserve">en los demás </w:t>
      </w:r>
      <w:r w:rsidR="008C190B" w:rsidRPr="001D4241">
        <w:rPr>
          <w:rFonts w:ascii="Arial" w:eastAsiaTheme="minorHAnsi" w:hAnsi="Arial" w:cs="Arial"/>
          <w:color w:val="000000" w:themeColor="text1"/>
          <w:lang w:eastAsia="en-US"/>
        </w:rPr>
        <w:t xml:space="preserve">partidos, </w:t>
      </w:r>
      <w:r w:rsidR="007E594E" w:rsidRPr="001D4241">
        <w:rPr>
          <w:rFonts w:ascii="Arial" w:eastAsiaTheme="minorHAnsi" w:hAnsi="Arial" w:cs="Arial"/>
          <w:color w:val="000000" w:themeColor="text1"/>
          <w:lang w:eastAsia="en-US"/>
        </w:rPr>
        <w:t xml:space="preserve">hombres y mujeres que forman parte de </w:t>
      </w:r>
      <w:r w:rsidR="009F4494" w:rsidRPr="001D4241">
        <w:rPr>
          <w:rFonts w:ascii="Arial" w:eastAsiaTheme="minorHAnsi" w:hAnsi="Arial" w:cs="Arial"/>
          <w:color w:val="000000" w:themeColor="text1"/>
          <w:lang w:eastAsia="en-US"/>
        </w:rPr>
        <w:t xml:space="preserve">los </w:t>
      </w:r>
      <w:r w:rsidR="008C190B" w:rsidRPr="001D4241">
        <w:rPr>
          <w:rFonts w:ascii="Arial" w:eastAsiaTheme="minorHAnsi" w:hAnsi="Arial" w:cs="Arial"/>
          <w:color w:val="000000" w:themeColor="text1"/>
          <w:lang w:eastAsia="en-US"/>
        </w:rPr>
        <w:t xml:space="preserve">poderes </w:t>
      </w:r>
      <w:r w:rsidR="00C763D1" w:rsidRPr="001D4241">
        <w:rPr>
          <w:rFonts w:ascii="Arial" w:eastAsiaTheme="minorHAnsi" w:hAnsi="Arial" w:cs="Arial"/>
          <w:color w:val="000000" w:themeColor="text1"/>
          <w:lang w:eastAsia="en-US"/>
        </w:rPr>
        <w:t>i</w:t>
      </w:r>
      <w:r w:rsidR="008C190B" w:rsidRPr="001D4241">
        <w:rPr>
          <w:rFonts w:ascii="Arial" w:eastAsiaTheme="minorHAnsi" w:hAnsi="Arial" w:cs="Arial"/>
          <w:color w:val="000000" w:themeColor="text1"/>
          <w:lang w:eastAsia="en-US"/>
        </w:rPr>
        <w:t xml:space="preserve">nstitucionales y </w:t>
      </w:r>
      <w:r w:rsidR="007E594E" w:rsidRPr="001D4241">
        <w:rPr>
          <w:rFonts w:ascii="Arial" w:eastAsiaTheme="minorHAnsi" w:hAnsi="Arial" w:cs="Arial"/>
          <w:color w:val="000000" w:themeColor="text1"/>
          <w:lang w:eastAsia="en-US"/>
        </w:rPr>
        <w:t xml:space="preserve">de los </w:t>
      </w:r>
      <w:r w:rsidR="008C190B" w:rsidRPr="001D4241">
        <w:rPr>
          <w:rFonts w:ascii="Arial" w:eastAsiaTheme="minorHAnsi" w:hAnsi="Arial" w:cs="Arial"/>
          <w:color w:val="000000" w:themeColor="text1"/>
          <w:lang w:eastAsia="en-US"/>
        </w:rPr>
        <w:t>fácticos</w:t>
      </w:r>
      <w:r w:rsidR="007E594E" w:rsidRPr="001D4241">
        <w:rPr>
          <w:rFonts w:ascii="Arial" w:eastAsiaTheme="minorHAnsi" w:hAnsi="Arial" w:cs="Arial"/>
          <w:color w:val="000000" w:themeColor="text1"/>
          <w:lang w:eastAsia="en-US"/>
        </w:rPr>
        <w:t xml:space="preserve">, </w:t>
      </w:r>
      <w:r w:rsidR="002E218B" w:rsidRPr="001D4241">
        <w:rPr>
          <w:rFonts w:ascii="Arial" w:eastAsiaTheme="minorHAnsi" w:hAnsi="Arial" w:cs="Arial"/>
          <w:color w:val="000000" w:themeColor="text1"/>
          <w:lang w:eastAsia="en-US"/>
        </w:rPr>
        <w:t xml:space="preserve">éstos </w:t>
      </w:r>
      <w:r w:rsidR="00686C28" w:rsidRPr="001D4241">
        <w:rPr>
          <w:rFonts w:ascii="Arial" w:eastAsiaTheme="minorHAnsi" w:hAnsi="Arial" w:cs="Arial"/>
          <w:color w:val="000000" w:themeColor="text1"/>
          <w:lang w:eastAsia="en-US"/>
        </w:rPr>
        <w:t xml:space="preserve">últimos </w:t>
      </w:r>
      <w:r w:rsidR="007E594E" w:rsidRPr="001D4241">
        <w:rPr>
          <w:rFonts w:ascii="Arial" w:eastAsiaTheme="minorHAnsi" w:hAnsi="Arial" w:cs="Arial"/>
          <w:color w:val="000000" w:themeColor="text1"/>
          <w:lang w:eastAsia="en-US"/>
        </w:rPr>
        <w:t xml:space="preserve">todavía muy poderosos con todo y </w:t>
      </w:r>
      <w:r w:rsidR="00686C28" w:rsidRPr="001D4241">
        <w:rPr>
          <w:rFonts w:ascii="Arial" w:eastAsiaTheme="minorHAnsi" w:hAnsi="Arial" w:cs="Arial"/>
          <w:color w:val="000000" w:themeColor="text1"/>
          <w:lang w:eastAsia="en-US"/>
        </w:rPr>
        <w:t xml:space="preserve">la </w:t>
      </w:r>
      <w:r w:rsidR="007E594E" w:rsidRPr="001D4241">
        <w:rPr>
          <w:rFonts w:ascii="Arial" w:eastAsiaTheme="minorHAnsi" w:hAnsi="Arial" w:cs="Arial"/>
          <w:color w:val="000000" w:themeColor="text1"/>
          <w:lang w:eastAsia="en-US"/>
        </w:rPr>
        <w:t>Cuarta Transformación.</w:t>
      </w:r>
    </w:p>
    <w:p w:rsidR="00127808" w:rsidRPr="001D4241" w:rsidRDefault="00C763D1" w:rsidP="009821D8">
      <w:pPr>
        <w:ind w:firstLine="708"/>
        <w:jc w:val="both"/>
        <w:rPr>
          <w:rFonts w:ascii="Arial" w:eastAsiaTheme="minorHAnsi" w:hAnsi="Arial" w:cs="Arial"/>
          <w:color w:val="000000" w:themeColor="text1"/>
          <w:lang w:eastAsia="en-US"/>
        </w:rPr>
      </w:pPr>
      <w:r w:rsidRPr="001D4241">
        <w:rPr>
          <w:rFonts w:ascii="Arial" w:eastAsiaTheme="minorHAnsi" w:hAnsi="Arial" w:cs="Arial"/>
          <w:color w:val="000000" w:themeColor="text1"/>
          <w:lang w:eastAsia="en-US"/>
        </w:rPr>
        <w:t xml:space="preserve">Además el dedo presidencial es </w:t>
      </w:r>
      <w:r w:rsidR="007E594E" w:rsidRPr="001D4241">
        <w:rPr>
          <w:rFonts w:ascii="Arial" w:eastAsiaTheme="minorHAnsi" w:hAnsi="Arial" w:cs="Arial"/>
          <w:color w:val="000000" w:themeColor="text1"/>
          <w:lang w:eastAsia="en-US"/>
        </w:rPr>
        <w:t xml:space="preserve">emblemático </w:t>
      </w:r>
      <w:r w:rsidRPr="001D4241">
        <w:rPr>
          <w:rFonts w:ascii="Arial" w:eastAsiaTheme="minorHAnsi" w:hAnsi="Arial" w:cs="Arial"/>
          <w:color w:val="000000" w:themeColor="text1"/>
          <w:lang w:eastAsia="en-US"/>
        </w:rPr>
        <w:t xml:space="preserve">de tiempos idos, afortunadamente, del presidencialismo absolutista, a lo que sin duda </w:t>
      </w:r>
      <w:r w:rsidR="007E594E" w:rsidRPr="001D4241">
        <w:rPr>
          <w:rFonts w:ascii="Arial" w:eastAsiaTheme="minorHAnsi" w:hAnsi="Arial" w:cs="Arial"/>
          <w:color w:val="000000" w:themeColor="text1"/>
          <w:lang w:eastAsia="en-US"/>
        </w:rPr>
        <w:t xml:space="preserve">desde </w:t>
      </w:r>
      <w:r w:rsidRPr="001D4241">
        <w:rPr>
          <w:rFonts w:ascii="Arial" w:eastAsiaTheme="minorHAnsi" w:hAnsi="Arial" w:cs="Arial"/>
          <w:color w:val="000000" w:themeColor="text1"/>
          <w:lang w:eastAsia="en-US"/>
        </w:rPr>
        <w:t xml:space="preserve">ayer </w:t>
      </w:r>
      <w:r w:rsidR="007E594E" w:rsidRPr="001D4241">
        <w:rPr>
          <w:rFonts w:ascii="Arial" w:eastAsiaTheme="minorHAnsi" w:hAnsi="Arial" w:cs="Arial"/>
          <w:color w:val="000000" w:themeColor="text1"/>
          <w:lang w:eastAsia="en-US"/>
        </w:rPr>
        <w:t xml:space="preserve">contribuyó </w:t>
      </w:r>
      <w:r w:rsidRPr="001D4241">
        <w:rPr>
          <w:rFonts w:ascii="Arial" w:eastAsiaTheme="minorHAnsi" w:hAnsi="Arial" w:cs="Arial"/>
          <w:color w:val="000000" w:themeColor="text1"/>
          <w:lang w:eastAsia="en-US"/>
        </w:rPr>
        <w:t xml:space="preserve">y aún lo hace ampliamente el tabasqueño de </w:t>
      </w:r>
      <w:proofErr w:type="spellStart"/>
      <w:r w:rsidRPr="001D4241">
        <w:rPr>
          <w:rFonts w:ascii="Arial" w:eastAsiaTheme="minorHAnsi" w:hAnsi="Arial" w:cs="Arial"/>
          <w:color w:val="000000" w:themeColor="text1"/>
          <w:lang w:eastAsia="en-US"/>
        </w:rPr>
        <w:t>Tepetitán</w:t>
      </w:r>
      <w:proofErr w:type="spellEnd"/>
      <w:r w:rsidRPr="001D4241">
        <w:rPr>
          <w:rFonts w:ascii="Arial" w:eastAsiaTheme="minorHAnsi" w:hAnsi="Arial" w:cs="Arial"/>
          <w:color w:val="000000" w:themeColor="text1"/>
          <w:lang w:eastAsia="en-US"/>
        </w:rPr>
        <w:t xml:space="preserve"> (Macuspana). Él como pocos sabe de las implicaciones autoritarias, nugatorias de la soberanía popular del “dedazo”. Y por ello ni de chiste es pertinente jugar discursivamente con tal figura.</w:t>
      </w:r>
    </w:p>
    <w:p w:rsidR="009821D8" w:rsidRPr="001D4241" w:rsidRDefault="00127808" w:rsidP="00127808">
      <w:pPr>
        <w:ind w:firstLine="708"/>
        <w:jc w:val="both"/>
        <w:rPr>
          <w:rFonts w:ascii="Arial" w:eastAsiaTheme="minorHAnsi" w:hAnsi="Arial" w:cs="Arial"/>
          <w:color w:val="000000" w:themeColor="text1"/>
          <w:lang w:eastAsia="en-US"/>
        </w:rPr>
      </w:pPr>
      <w:r w:rsidRPr="001D4241">
        <w:rPr>
          <w:rFonts w:ascii="Arial" w:eastAsiaTheme="minorHAnsi" w:hAnsi="Arial" w:cs="Arial"/>
          <w:color w:val="000000" w:themeColor="text1"/>
          <w:lang w:eastAsia="en-US"/>
        </w:rPr>
        <w:t xml:space="preserve">Apenas la semana pasada el Tribunal Electoral del Poder Judicial de la Federación ordenó al titular del Ejecutivo federal </w:t>
      </w:r>
      <w:r w:rsidR="009821D8" w:rsidRPr="009821D8">
        <w:rPr>
          <w:rFonts w:ascii="Arial" w:eastAsiaTheme="minorHAnsi" w:hAnsi="Arial" w:cs="Arial"/>
          <w:color w:val="000000" w:themeColor="text1"/>
          <w:lang w:eastAsia="en-US"/>
        </w:rPr>
        <w:t>abstenerse de hacer pronunciamientos electorales.</w:t>
      </w:r>
      <w:r w:rsidRPr="001D4241">
        <w:rPr>
          <w:rFonts w:ascii="Arial" w:eastAsiaTheme="minorHAnsi" w:hAnsi="Arial" w:cs="Arial"/>
          <w:color w:val="000000" w:themeColor="text1"/>
          <w:lang w:eastAsia="en-US"/>
        </w:rPr>
        <w:t xml:space="preserve"> Y el mismo </w:t>
      </w:r>
      <w:r w:rsidR="00686C28" w:rsidRPr="001D4241">
        <w:rPr>
          <w:rFonts w:ascii="Arial" w:eastAsiaTheme="minorHAnsi" w:hAnsi="Arial" w:cs="Arial"/>
          <w:color w:val="000000" w:themeColor="text1"/>
          <w:lang w:eastAsia="en-US"/>
        </w:rPr>
        <w:t xml:space="preserve">López Obrador </w:t>
      </w:r>
      <w:r w:rsidRPr="001D4241">
        <w:rPr>
          <w:rFonts w:ascii="Arial" w:eastAsiaTheme="minorHAnsi" w:hAnsi="Arial" w:cs="Arial"/>
          <w:color w:val="000000" w:themeColor="text1"/>
          <w:lang w:eastAsia="en-US"/>
        </w:rPr>
        <w:t>muestra con mucha claridad los riesgos de sus juicios al adelantar</w:t>
      </w:r>
      <w:r w:rsidR="009809B0" w:rsidRPr="001D4241">
        <w:rPr>
          <w:rFonts w:ascii="Arial" w:eastAsiaTheme="minorHAnsi" w:hAnsi="Arial" w:cs="Arial"/>
          <w:color w:val="000000" w:themeColor="text1"/>
          <w:lang w:eastAsia="en-US"/>
        </w:rPr>
        <w:t>:</w:t>
      </w:r>
      <w:r w:rsidRPr="001D4241">
        <w:rPr>
          <w:rFonts w:ascii="Arial" w:eastAsiaTheme="minorHAnsi" w:hAnsi="Arial" w:cs="Arial"/>
          <w:color w:val="000000" w:themeColor="text1"/>
          <w:lang w:eastAsia="en-US"/>
        </w:rPr>
        <w:t xml:space="preserve"> </w:t>
      </w:r>
      <w:r w:rsidR="009821D8" w:rsidRPr="009821D8">
        <w:rPr>
          <w:rFonts w:ascii="Arial" w:eastAsiaTheme="minorHAnsi" w:hAnsi="Arial" w:cs="Arial"/>
          <w:color w:val="000000" w:themeColor="text1"/>
          <w:lang w:eastAsia="en-US"/>
        </w:rPr>
        <w:t>“Me van a volver otra vez a cepillar los del tribunal, que ya no quieren que hable, pero no creo que cometa yo ninguna infracción”</w:t>
      </w:r>
      <w:r w:rsidRPr="001D4241">
        <w:rPr>
          <w:rFonts w:ascii="Arial" w:eastAsiaTheme="minorHAnsi" w:hAnsi="Arial" w:cs="Arial"/>
          <w:color w:val="000000" w:themeColor="text1"/>
          <w:lang w:eastAsia="en-US"/>
        </w:rPr>
        <w:t>. Como diría el clásico michoacano que se forjó en Ciudad Juárez</w:t>
      </w:r>
      <w:r w:rsidR="00686C28" w:rsidRPr="001D4241">
        <w:rPr>
          <w:rFonts w:ascii="Arial" w:eastAsiaTheme="minorHAnsi" w:hAnsi="Arial" w:cs="Arial"/>
          <w:color w:val="000000" w:themeColor="text1"/>
          <w:lang w:eastAsia="en-US"/>
        </w:rPr>
        <w:t>,</w:t>
      </w:r>
      <w:r w:rsidRPr="001D4241">
        <w:rPr>
          <w:rFonts w:ascii="Arial" w:eastAsiaTheme="minorHAnsi" w:hAnsi="Arial" w:cs="Arial"/>
          <w:color w:val="000000" w:themeColor="text1"/>
          <w:lang w:eastAsia="en-US"/>
        </w:rPr>
        <w:t xml:space="preserve"> “Pero qué necesidad”.</w:t>
      </w:r>
    </w:p>
    <w:p w:rsidR="009F4494" w:rsidRPr="001D4241" w:rsidRDefault="00127808" w:rsidP="00127808">
      <w:pPr>
        <w:ind w:firstLine="708"/>
        <w:jc w:val="both"/>
        <w:rPr>
          <w:rFonts w:ascii="Arial" w:eastAsiaTheme="minorHAnsi" w:hAnsi="Arial" w:cs="Arial"/>
          <w:color w:val="000000" w:themeColor="text1"/>
          <w:lang w:eastAsia="en-US"/>
        </w:rPr>
      </w:pPr>
      <w:r w:rsidRPr="001D4241">
        <w:rPr>
          <w:rFonts w:ascii="Arial" w:eastAsiaTheme="minorHAnsi" w:hAnsi="Arial" w:cs="Arial"/>
          <w:color w:val="000000" w:themeColor="text1"/>
          <w:lang w:eastAsia="en-US"/>
        </w:rPr>
        <w:t xml:space="preserve">Salvo su mejor opinión, los tiempos en curso con una ofensiva creciente de la dictadura mediática </w:t>
      </w:r>
      <w:r w:rsidR="009809B0" w:rsidRPr="001D4241">
        <w:rPr>
          <w:rFonts w:ascii="Arial" w:eastAsiaTheme="minorHAnsi" w:hAnsi="Arial" w:cs="Arial"/>
          <w:color w:val="000000" w:themeColor="text1"/>
          <w:lang w:eastAsia="en-US"/>
        </w:rPr>
        <w:t>azteca</w:t>
      </w:r>
      <w:r w:rsidRPr="001D4241">
        <w:rPr>
          <w:rFonts w:ascii="Arial" w:eastAsiaTheme="minorHAnsi" w:hAnsi="Arial" w:cs="Arial"/>
          <w:color w:val="000000" w:themeColor="text1"/>
          <w:lang w:eastAsia="en-US"/>
        </w:rPr>
        <w:t xml:space="preserve">, pero que </w:t>
      </w:r>
      <w:r w:rsidR="00686C28" w:rsidRPr="001D4241">
        <w:rPr>
          <w:rFonts w:ascii="Arial" w:eastAsiaTheme="minorHAnsi" w:hAnsi="Arial" w:cs="Arial"/>
          <w:color w:val="000000" w:themeColor="text1"/>
          <w:lang w:eastAsia="en-US"/>
        </w:rPr>
        <w:t xml:space="preserve">constituye </w:t>
      </w:r>
      <w:r w:rsidRPr="001D4241">
        <w:rPr>
          <w:rFonts w:ascii="Arial" w:eastAsiaTheme="minorHAnsi" w:hAnsi="Arial" w:cs="Arial"/>
          <w:color w:val="000000" w:themeColor="text1"/>
          <w:lang w:eastAsia="en-US"/>
        </w:rPr>
        <w:t xml:space="preserve">un fenómeno latinoamericano y </w:t>
      </w:r>
      <w:r w:rsidRPr="001D4241">
        <w:rPr>
          <w:rFonts w:ascii="Arial" w:eastAsiaTheme="minorHAnsi" w:hAnsi="Arial" w:cs="Arial"/>
          <w:color w:val="000000" w:themeColor="text1"/>
          <w:lang w:eastAsia="en-US"/>
        </w:rPr>
        <w:lastRenderedPageBreak/>
        <w:t xml:space="preserve">global; con </w:t>
      </w:r>
      <w:r w:rsidR="009809B0" w:rsidRPr="001D4241">
        <w:rPr>
          <w:rFonts w:ascii="Arial" w:eastAsiaTheme="minorHAnsi" w:hAnsi="Arial" w:cs="Arial"/>
          <w:color w:val="000000" w:themeColor="text1"/>
          <w:lang w:eastAsia="en-US"/>
        </w:rPr>
        <w:t>el</w:t>
      </w:r>
      <w:r w:rsidRPr="001D4241">
        <w:rPr>
          <w:rFonts w:ascii="Arial" w:eastAsiaTheme="minorHAnsi" w:hAnsi="Arial" w:cs="Arial"/>
          <w:color w:val="000000" w:themeColor="text1"/>
          <w:lang w:eastAsia="en-US"/>
        </w:rPr>
        <w:t xml:space="preserve"> Poder Judicial practicante de la </w:t>
      </w:r>
      <w:proofErr w:type="spellStart"/>
      <w:r w:rsidRPr="001D4241">
        <w:rPr>
          <w:rFonts w:ascii="Arial" w:eastAsiaTheme="minorHAnsi" w:hAnsi="Arial" w:cs="Arial"/>
          <w:color w:val="000000" w:themeColor="text1"/>
          <w:lang w:eastAsia="en-US"/>
        </w:rPr>
        <w:t>judialización</w:t>
      </w:r>
      <w:proofErr w:type="spellEnd"/>
      <w:r w:rsidRPr="001D4241">
        <w:rPr>
          <w:rFonts w:ascii="Arial" w:eastAsiaTheme="minorHAnsi" w:hAnsi="Arial" w:cs="Arial"/>
          <w:color w:val="000000" w:themeColor="text1"/>
          <w:lang w:eastAsia="en-US"/>
        </w:rPr>
        <w:t xml:space="preserve"> de la política al extender amparos a diestra y siniestra a los adversarios de la 4T y bloque</w:t>
      </w:r>
      <w:r w:rsidR="00C0066A" w:rsidRPr="001D4241">
        <w:rPr>
          <w:rFonts w:ascii="Arial" w:eastAsiaTheme="minorHAnsi" w:hAnsi="Arial" w:cs="Arial"/>
          <w:color w:val="000000" w:themeColor="text1"/>
          <w:lang w:eastAsia="en-US"/>
        </w:rPr>
        <w:t>ar</w:t>
      </w:r>
      <w:r w:rsidRPr="001D4241">
        <w:rPr>
          <w:rFonts w:ascii="Arial" w:eastAsiaTheme="minorHAnsi" w:hAnsi="Arial" w:cs="Arial"/>
          <w:color w:val="000000" w:themeColor="text1"/>
          <w:lang w:eastAsia="en-US"/>
        </w:rPr>
        <w:t xml:space="preserve"> </w:t>
      </w:r>
      <w:r w:rsidR="00C0066A" w:rsidRPr="001D4241">
        <w:rPr>
          <w:rFonts w:ascii="Arial" w:eastAsiaTheme="minorHAnsi" w:hAnsi="Arial" w:cs="Arial"/>
          <w:color w:val="000000" w:themeColor="text1"/>
          <w:lang w:eastAsia="en-US"/>
        </w:rPr>
        <w:t xml:space="preserve">en forma </w:t>
      </w:r>
      <w:r w:rsidRPr="001D4241">
        <w:rPr>
          <w:rFonts w:ascii="Arial" w:eastAsiaTheme="minorHAnsi" w:hAnsi="Arial" w:cs="Arial"/>
          <w:color w:val="000000" w:themeColor="text1"/>
          <w:lang w:eastAsia="en-US"/>
        </w:rPr>
        <w:t>casi sist</w:t>
      </w:r>
      <w:r w:rsidR="009F4494" w:rsidRPr="001D4241">
        <w:rPr>
          <w:rFonts w:ascii="Arial" w:eastAsiaTheme="minorHAnsi" w:hAnsi="Arial" w:cs="Arial"/>
          <w:color w:val="000000" w:themeColor="text1"/>
          <w:lang w:eastAsia="en-US"/>
        </w:rPr>
        <w:t>é</w:t>
      </w:r>
      <w:r w:rsidRPr="001D4241">
        <w:rPr>
          <w:rFonts w:ascii="Arial" w:eastAsiaTheme="minorHAnsi" w:hAnsi="Arial" w:cs="Arial"/>
          <w:color w:val="000000" w:themeColor="text1"/>
          <w:lang w:eastAsia="en-US"/>
        </w:rPr>
        <w:t>m</w:t>
      </w:r>
      <w:r w:rsidR="009F4494" w:rsidRPr="001D4241">
        <w:rPr>
          <w:rFonts w:ascii="Arial" w:eastAsiaTheme="minorHAnsi" w:hAnsi="Arial" w:cs="Arial"/>
          <w:color w:val="000000" w:themeColor="text1"/>
          <w:lang w:eastAsia="en-US"/>
        </w:rPr>
        <w:t>i</w:t>
      </w:r>
      <w:r w:rsidRPr="001D4241">
        <w:rPr>
          <w:rFonts w:ascii="Arial" w:eastAsiaTheme="minorHAnsi" w:hAnsi="Arial" w:cs="Arial"/>
          <w:color w:val="000000" w:themeColor="text1"/>
          <w:lang w:eastAsia="en-US"/>
        </w:rPr>
        <w:t>c</w:t>
      </w:r>
      <w:r w:rsidR="00C0066A" w:rsidRPr="001D4241">
        <w:rPr>
          <w:rFonts w:ascii="Arial" w:eastAsiaTheme="minorHAnsi" w:hAnsi="Arial" w:cs="Arial"/>
          <w:color w:val="000000" w:themeColor="text1"/>
          <w:lang w:eastAsia="en-US"/>
        </w:rPr>
        <w:t>a</w:t>
      </w:r>
      <w:r w:rsidRPr="001D4241">
        <w:rPr>
          <w:rFonts w:ascii="Arial" w:eastAsiaTheme="minorHAnsi" w:hAnsi="Arial" w:cs="Arial"/>
          <w:color w:val="000000" w:themeColor="text1"/>
          <w:lang w:eastAsia="en-US"/>
        </w:rPr>
        <w:t xml:space="preserve"> las decisiones legis</w:t>
      </w:r>
      <w:r w:rsidR="00C0066A" w:rsidRPr="001D4241">
        <w:rPr>
          <w:rFonts w:ascii="Arial" w:eastAsiaTheme="minorHAnsi" w:hAnsi="Arial" w:cs="Arial"/>
          <w:color w:val="000000" w:themeColor="text1"/>
          <w:lang w:eastAsia="en-US"/>
        </w:rPr>
        <w:t>la</w:t>
      </w:r>
      <w:r w:rsidRPr="001D4241">
        <w:rPr>
          <w:rFonts w:ascii="Arial" w:eastAsiaTheme="minorHAnsi" w:hAnsi="Arial" w:cs="Arial"/>
          <w:color w:val="000000" w:themeColor="text1"/>
          <w:lang w:eastAsia="en-US"/>
        </w:rPr>
        <w:t xml:space="preserve">tivas del </w:t>
      </w:r>
      <w:r w:rsidR="00C0066A" w:rsidRPr="001D4241">
        <w:rPr>
          <w:rFonts w:ascii="Arial" w:eastAsiaTheme="minorHAnsi" w:hAnsi="Arial" w:cs="Arial"/>
          <w:color w:val="000000" w:themeColor="text1"/>
          <w:lang w:eastAsia="en-US"/>
        </w:rPr>
        <w:t xml:space="preserve">autónomo </w:t>
      </w:r>
      <w:r w:rsidRPr="001D4241">
        <w:rPr>
          <w:rFonts w:ascii="Arial" w:eastAsiaTheme="minorHAnsi" w:hAnsi="Arial" w:cs="Arial"/>
          <w:color w:val="000000" w:themeColor="text1"/>
          <w:lang w:eastAsia="en-US"/>
        </w:rPr>
        <w:t>Congreso de la Unión</w:t>
      </w:r>
      <w:r w:rsidR="009809B0" w:rsidRPr="001D4241">
        <w:rPr>
          <w:rFonts w:ascii="Arial" w:eastAsiaTheme="minorHAnsi" w:hAnsi="Arial" w:cs="Arial"/>
          <w:color w:val="000000" w:themeColor="text1"/>
          <w:lang w:eastAsia="en-US"/>
        </w:rPr>
        <w:t>;</w:t>
      </w:r>
      <w:r w:rsidRPr="001D4241">
        <w:rPr>
          <w:rFonts w:ascii="Arial" w:eastAsiaTheme="minorHAnsi" w:hAnsi="Arial" w:cs="Arial"/>
          <w:color w:val="000000" w:themeColor="text1"/>
          <w:lang w:eastAsia="en-US"/>
        </w:rPr>
        <w:t xml:space="preserve"> </w:t>
      </w:r>
      <w:r w:rsidR="00C0066A" w:rsidRPr="001D4241">
        <w:rPr>
          <w:rFonts w:ascii="Arial" w:eastAsiaTheme="minorHAnsi" w:hAnsi="Arial" w:cs="Arial"/>
          <w:color w:val="000000" w:themeColor="text1"/>
          <w:lang w:eastAsia="en-US"/>
        </w:rPr>
        <w:t xml:space="preserve">en tales circunstancias los juicios y </w:t>
      </w:r>
      <w:r w:rsidR="009809B0" w:rsidRPr="001D4241">
        <w:rPr>
          <w:rFonts w:ascii="Arial" w:eastAsiaTheme="minorHAnsi" w:hAnsi="Arial" w:cs="Arial"/>
          <w:color w:val="000000" w:themeColor="text1"/>
          <w:lang w:eastAsia="en-US"/>
        </w:rPr>
        <w:t xml:space="preserve">las </w:t>
      </w:r>
      <w:r w:rsidR="00C0066A" w:rsidRPr="001D4241">
        <w:rPr>
          <w:rFonts w:ascii="Arial" w:eastAsiaTheme="minorHAnsi" w:hAnsi="Arial" w:cs="Arial"/>
          <w:color w:val="000000" w:themeColor="text1"/>
          <w:lang w:eastAsia="en-US"/>
        </w:rPr>
        <w:t xml:space="preserve">declaraciones presidenciales sería </w:t>
      </w:r>
      <w:r w:rsidR="009F4494" w:rsidRPr="001D4241">
        <w:rPr>
          <w:rFonts w:ascii="Arial" w:eastAsiaTheme="minorHAnsi" w:hAnsi="Arial" w:cs="Arial"/>
          <w:color w:val="000000" w:themeColor="text1"/>
          <w:lang w:eastAsia="en-US"/>
        </w:rPr>
        <w:t xml:space="preserve">harto </w:t>
      </w:r>
      <w:r w:rsidR="00C0066A" w:rsidRPr="001D4241">
        <w:rPr>
          <w:rFonts w:ascii="Arial" w:eastAsiaTheme="minorHAnsi" w:hAnsi="Arial" w:cs="Arial"/>
          <w:color w:val="000000" w:themeColor="text1"/>
          <w:lang w:eastAsia="en-US"/>
        </w:rPr>
        <w:t>plausible que se expresaran con mayor rigor y dejando los menores márgenes posibles para que sean objeto de la manipulación mediática</w:t>
      </w:r>
      <w:r w:rsidR="00686C28" w:rsidRPr="001D4241">
        <w:rPr>
          <w:rFonts w:ascii="Arial" w:eastAsiaTheme="minorHAnsi" w:hAnsi="Arial" w:cs="Arial"/>
          <w:color w:val="000000" w:themeColor="text1"/>
          <w:lang w:eastAsia="en-US"/>
        </w:rPr>
        <w:t>, misma</w:t>
      </w:r>
      <w:r w:rsidRPr="001D4241">
        <w:rPr>
          <w:rFonts w:ascii="Arial" w:eastAsiaTheme="minorHAnsi" w:hAnsi="Arial" w:cs="Arial"/>
          <w:color w:val="000000" w:themeColor="text1"/>
          <w:lang w:eastAsia="en-US"/>
        </w:rPr>
        <w:t xml:space="preserve"> </w:t>
      </w:r>
      <w:r w:rsidR="00C0066A" w:rsidRPr="001D4241">
        <w:rPr>
          <w:rFonts w:ascii="Arial" w:eastAsiaTheme="minorHAnsi" w:hAnsi="Arial" w:cs="Arial"/>
          <w:color w:val="000000" w:themeColor="text1"/>
          <w:lang w:eastAsia="en-US"/>
        </w:rPr>
        <w:t xml:space="preserve">que es una </w:t>
      </w:r>
      <w:r w:rsidR="009F4494" w:rsidRPr="001D4241">
        <w:rPr>
          <w:rFonts w:ascii="Arial" w:eastAsiaTheme="minorHAnsi" w:hAnsi="Arial" w:cs="Arial"/>
          <w:color w:val="000000" w:themeColor="text1"/>
          <w:lang w:eastAsia="en-US"/>
        </w:rPr>
        <w:t xml:space="preserve">función y </w:t>
      </w:r>
      <w:r w:rsidR="00C0066A" w:rsidRPr="001D4241">
        <w:rPr>
          <w:rFonts w:ascii="Arial" w:eastAsiaTheme="minorHAnsi" w:hAnsi="Arial" w:cs="Arial"/>
          <w:color w:val="000000" w:themeColor="text1"/>
          <w:lang w:eastAsia="en-US"/>
        </w:rPr>
        <w:t xml:space="preserve">práctica de </w:t>
      </w:r>
      <w:r w:rsidR="009F4494" w:rsidRPr="001D4241">
        <w:rPr>
          <w:rFonts w:ascii="Arial" w:eastAsiaTheme="minorHAnsi" w:hAnsi="Arial" w:cs="Arial"/>
          <w:color w:val="000000" w:themeColor="text1"/>
          <w:lang w:eastAsia="en-US"/>
        </w:rPr>
        <w:t xml:space="preserve">muy </w:t>
      </w:r>
      <w:r w:rsidR="00C0066A" w:rsidRPr="001D4241">
        <w:rPr>
          <w:rFonts w:ascii="Arial" w:eastAsiaTheme="minorHAnsi" w:hAnsi="Arial" w:cs="Arial"/>
          <w:color w:val="000000" w:themeColor="text1"/>
          <w:lang w:eastAsia="en-US"/>
        </w:rPr>
        <w:t>viejo cuño</w:t>
      </w:r>
      <w:r w:rsidR="009F4494" w:rsidRPr="001D4241">
        <w:rPr>
          <w:rFonts w:ascii="Arial" w:eastAsiaTheme="minorHAnsi" w:hAnsi="Arial" w:cs="Arial"/>
          <w:color w:val="000000" w:themeColor="text1"/>
          <w:lang w:eastAsia="en-US"/>
        </w:rPr>
        <w:t xml:space="preserve"> de la </w:t>
      </w:r>
      <w:proofErr w:type="spellStart"/>
      <w:r w:rsidR="009F4494" w:rsidRPr="001D4241">
        <w:rPr>
          <w:rFonts w:ascii="Arial" w:eastAsiaTheme="minorHAnsi" w:hAnsi="Arial" w:cs="Arial"/>
          <w:color w:val="000000" w:themeColor="text1"/>
          <w:lang w:eastAsia="en-US"/>
        </w:rPr>
        <w:t>mediocracia</w:t>
      </w:r>
      <w:proofErr w:type="spellEnd"/>
      <w:r w:rsidR="009F4494" w:rsidRPr="001D4241">
        <w:rPr>
          <w:rFonts w:ascii="Arial" w:eastAsiaTheme="minorHAnsi" w:hAnsi="Arial" w:cs="Arial"/>
          <w:color w:val="000000" w:themeColor="text1"/>
          <w:lang w:eastAsia="en-US"/>
        </w:rPr>
        <w:t xml:space="preserve"> mexicana</w:t>
      </w:r>
      <w:r w:rsidR="00686C28" w:rsidRPr="001D4241">
        <w:rPr>
          <w:rFonts w:ascii="Arial" w:eastAsiaTheme="minorHAnsi" w:hAnsi="Arial" w:cs="Arial"/>
          <w:color w:val="000000" w:themeColor="text1"/>
          <w:lang w:eastAsia="en-US"/>
        </w:rPr>
        <w:t xml:space="preserve"> y </w:t>
      </w:r>
      <w:r w:rsidR="009809B0" w:rsidRPr="001D4241">
        <w:rPr>
          <w:rFonts w:ascii="Arial" w:eastAsiaTheme="minorHAnsi" w:hAnsi="Arial" w:cs="Arial"/>
          <w:color w:val="000000" w:themeColor="text1"/>
          <w:lang w:eastAsia="en-US"/>
        </w:rPr>
        <w:t xml:space="preserve">también </w:t>
      </w:r>
      <w:r w:rsidR="00686C28" w:rsidRPr="001D4241">
        <w:rPr>
          <w:rFonts w:ascii="Arial" w:eastAsiaTheme="minorHAnsi" w:hAnsi="Arial" w:cs="Arial"/>
          <w:color w:val="000000" w:themeColor="text1"/>
          <w:lang w:eastAsia="en-US"/>
        </w:rPr>
        <w:t>mundial</w:t>
      </w:r>
      <w:r w:rsidR="009F4494" w:rsidRPr="001D4241">
        <w:rPr>
          <w:rFonts w:ascii="Arial" w:eastAsiaTheme="minorHAnsi" w:hAnsi="Arial" w:cs="Arial"/>
          <w:color w:val="000000" w:themeColor="text1"/>
          <w:lang w:eastAsia="en-US"/>
        </w:rPr>
        <w:t>.</w:t>
      </w:r>
    </w:p>
    <w:p w:rsidR="009F6BA1" w:rsidRPr="001D4241" w:rsidRDefault="009F6BA1" w:rsidP="009F6BA1">
      <w:pPr>
        <w:jc w:val="center"/>
        <w:rPr>
          <w:rFonts w:ascii="Arial" w:hAnsi="Arial" w:cs="Arial"/>
          <w:b/>
          <w:color w:val="000000" w:themeColor="text1"/>
        </w:rPr>
      </w:pPr>
      <w:r w:rsidRPr="001D4241">
        <w:rPr>
          <w:rFonts w:ascii="Arial" w:hAnsi="Arial" w:cs="Arial"/>
          <w:b/>
          <w:color w:val="000000" w:themeColor="text1"/>
        </w:rPr>
        <w:t>Acuse de recibo</w:t>
      </w:r>
    </w:p>
    <w:p w:rsidR="009F6BA1" w:rsidRPr="001D4241" w:rsidRDefault="009F6BA1" w:rsidP="009F6BA1">
      <w:pPr>
        <w:jc w:val="both"/>
        <w:rPr>
          <w:rStyle w:val="Hipervnculo"/>
          <w:rFonts w:ascii="Arial" w:hAnsi="Arial" w:cs="Arial"/>
          <w:color w:val="000000" w:themeColor="text1"/>
          <w:u w:val="none"/>
        </w:rPr>
      </w:pPr>
      <w:r w:rsidRPr="001D4241">
        <w:rPr>
          <w:rStyle w:val="Hipervnculo"/>
          <w:rFonts w:ascii="Arial" w:hAnsi="Arial" w:cs="Arial"/>
          <w:color w:val="000000" w:themeColor="text1"/>
          <w:u w:val="none"/>
        </w:rPr>
        <w:t xml:space="preserve">De Libros de ayer y hoy, de Teresa Gil: “Ciento cuarenta y cinco años de haber nacido, cumple Francisco Villa, Pancho Villa, el Centauro del Norte, el 5 de junio. Pero hace cien años que ya no está con nosotros. Fue asesinado en una emboscada en Parral (Chihuahua) por un venal tipejo llamado Jesús Salas Barraza. Su centenario se celebra este año dedicado a lo que realmente fue ese singular personaje y no a las historias frívolas que circulan sobre él. Su personalidad arrolladora al frente de la famosa División del Norte que tanto envidiaban Plutarco Elías Calles y Álvaro Obregón, trascendió a lejanos confines, pero fueron ellos, los norteños sonorenses, los que siguieron enfrentándolo hasta crear el tinglado que lo relaciona con la historia de la agresión a los chinos cuando las leyes que los negaban fueron expedidas por los dos caudillos. A esas historias se suman las muy diversas narraciones de su origen, que nunca coinciden con la realidad. Y la insistencia en lo que ya eran en ese entonces las mentiras creadas que rodaban. Sobre todo tildándolo de bandolero. Pese a que en Europa ya retumbaba el realismo y el romanticismo había cedido su paso, en México lo provinciano aún tenía partes ramplonas aunque ya la Revolución mostraba sus beneficios, en medio del maremágnum político”… N-360º es un noticiero de la </w:t>
      </w:r>
      <w:r w:rsidR="00C30CA2" w:rsidRPr="001D4241">
        <w:rPr>
          <w:rStyle w:val="Hipervnculo"/>
          <w:rFonts w:ascii="Arial" w:hAnsi="Arial" w:cs="Arial"/>
          <w:color w:val="000000" w:themeColor="text1"/>
          <w:u w:val="none"/>
        </w:rPr>
        <w:t>televisión</w:t>
      </w:r>
      <w:r w:rsidRPr="001D4241">
        <w:rPr>
          <w:rStyle w:val="Hipervnculo"/>
          <w:rFonts w:ascii="Arial" w:hAnsi="Arial" w:cs="Arial"/>
          <w:color w:val="000000" w:themeColor="text1"/>
          <w:u w:val="none"/>
        </w:rPr>
        <w:t xml:space="preserve"> abierta (8.3) que vale la pena ver, de las 14 a las 15 horas. </w:t>
      </w:r>
      <w:r w:rsidR="00C30CA2" w:rsidRPr="001D4241">
        <w:rPr>
          <w:rStyle w:val="Hipervnculo"/>
          <w:rFonts w:ascii="Arial" w:hAnsi="Arial" w:cs="Arial"/>
          <w:color w:val="000000" w:themeColor="text1"/>
          <w:u w:val="none"/>
        </w:rPr>
        <w:t>C</w:t>
      </w:r>
      <w:r w:rsidRPr="001D4241">
        <w:rPr>
          <w:rStyle w:val="Hipervnculo"/>
          <w:rFonts w:ascii="Arial" w:hAnsi="Arial" w:cs="Arial"/>
          <w:color w:val="000000" w:themeColor="text1"/>
          <w:u w:val="none"/>
        </w:rPr>
        <w:t>onducen Jesús Escobar y Belinda Urías.</w:t>
      </w:r>
    </w:p>
    <w:p w:rsidR="009F6BA1" w:rsidRPr="001D4241" w:rsidRDefault="001D4241" w:rsidP="009F6BA1">
      <w:pPr>
        <w:jc w:val="both"/>
        <w:rPr>
          <w:rStyle w:val="Hipervnculo"/>
          <w:rFonts w:ascii="Arial" w:hAnsi="Arial" w:cs="Arial"/>
          <w:color w:val="000000" w:themeColor="text1"/>
          <w:u w:val="none"/>
        </w:rPr>
      </w:pPr>
      <w:hyperlink r:id="rId4" w:history="1">
        <w:r w:rsidR="009F6BA1" w:rsidRPr="001D4241">
          <w:rPr>
            <w:rStyle w:val="Hipervnculo"/>
            <w:rFonts w:ascii="Arial" w:hAnsi="Arial" w:cs="Arial"/>
            <w:color w:val="000000" w:themeColor="text1"/>
            <w:sz w:val="20"/>
            <w:szCs w:val="20"/>
            <w:u w:val="none"/>
          </w:rPr>
          <w:t>http://www.forumenlinea.com/</w:t>
        </w:r>
      </w:hyperlink>
      <w:r w:rsidR="009F6BA1" w:rsidRPr="001D4241">
        <w:rPr>
          <w:rFonts w:ascii="Arial" w:hAnsi="Arial" w:cs="Arial"/>
          <w:color w:val="000000" w:themeColor="text1"/>
          <w:sz w:val="20"/>
          <w:szCs w:val="20"/>
        </w:rPr>
        <w:t xml:space="preserve">    </w:t>
      </w:r>
      <w:hyperlink r:id="rId5" w:history="1">
        <w:r w:rsidR="009F6BA1" w:rsidRPr="001D4241">
          <w:rPr>
            <w:rStyle w:val="Hipervnculo"/>
            <w:rFonts w:ascii="Arial" w:hAnsi="Arial" w:cs="Arial"/>
            <w:color w:val="000000" w:themeColor="text1"/>
            <w:sz w:val="20"/>
            <w:szCs w:val="20"/>
            <w:u w:val="none"/>
          </w:rPr>
          <w:t>forum@forumenlinea.com</w:t>
        </w:r>
      </w:hyperlink>
      <w:r w:rsidR="009F6BA1" w:rsidRPr="001D4241">
        <w:rPr>
          <w:rFonts w:ascii="Arial" w:hAnsi="Arial" w:cs="Arial"/>
          <w:color w:val="000000" w:themeColor="text1"/>
          <w:sz w:val="20"/>
          <w:szCs w:val="20"/>
        </w:rPr>
        <w:t xml:space="preserve">    </w:t>
      </w:r>
      <w:proofErr w:type="spellStart"/>
      <w:r w:rsidR="009F6BA1" w:rsidRPr="001D4241">
        <w:rPr>
          <w:rFonts w:ascii="Arial" w:hAnsi="Arial" w:cs="Arial"/>
          <w:color w:val="000000" w:themeColor="text1"/>
          <w:sz w:val="20"/>
          <w:szCs w:val="20"/>
        </w:rPr>
        <w:t>Twitter@IbarraAguirreEd</w:t>
      </w:r>
      <w:proofErr w:type="spellEnd"/>
    </w:p>
    <w:p w:rsidR="00E5782B" w:rsidRDefault="001D4241"/>
    <w:sectPr w:rsidR="00E578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A1"/>
    <w:rsid w:val="00127808"/>
    <w:rsid w:val="001D4241"/>
    <w:rsid w:val="002E218B"/>
    <w:rsid w:val="006459DA"/>
    <w:rsid w:val="00686C28"/>
    <w:rsid w:val="00734285"/>
    <w:rsid w:val="007E594E"/>
    <w:rsid w:val="008104C4"/>
    <w:rsid w:val="008C190B"/>
    <w:rsid w:val="009809B0"/>
    <w:rsid w:val="009821D8"/>
    <w:rsid w:val="009F4494"/>
    <w:rsid w:val="009F6BA1"/>
    <w:rsid w:val="00A85703"/>
    <w:rsid w:val="00C0066A"/>
    <w:rsid w:val="00C30CA2"/>
    <w:rsid w:val="00C763D1"/>
    <w:rsid w:val="00DA048A"/>
    <w:rsid w:val="00E92A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D82666-F153-4D6C-B11D-44EED0953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BA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F6B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2</Pages>
  <Words>840</Words>
  <Characters>4264</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2023-06-01T16:40:00Z</dcterms:created>
  <dcterms:modified xsi:type="dcterms:W3CDTF">2023-06-01T20:03:00Z</dcterms:modified>
</cp:coreProperties>
</file>