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7930" w:rsidRPr="00E775C4" w:rsidRDefault="00AC7930" w:rsidP="00AC7930">
      <w:pPr>
        <w:jc w:val="both"/>
        <w:rPr>
          <w:rFonts w:ascii="Arial" w:hAnsi="Arial" w:cs="Arial"/>
          <w:color w:val="000000" w:themeColor="text1"/>
          <w:sz w:val="28"/>
          <w:szCs w:val="28"/>
        </w:rPr>
      </w:pPr>
      <w:r w:rsidRPr="00E775C4">
        <w:rPr>
          <w:rFonts w:ascii="Arial" w:hAnsi="Arial" w:cs="Arial"/>
          <w:color w:val="000000" w:themeColor="text1"/>
          <w:sz w:val="28"/>
          <w:szCs w:val="28"/>
        </w:rPr>
        <w:t>Utopía</w:t>
      </w:r>
    </w:p>
    <w:p w:rsidR="00AC7930" w:rsidRPr="00E775C4" w:rsidRDefault="00AC7930" w:rsidP="00AC7930">
      <w:pPr>
        <w:jc w:val="both"/>
        <w:rPr>
          <w:rFonts w:ascii="Arial" w:hAnsi="Arial" w:cs="Arial"/>
          <w:color w:val="000000" w:themeColor="text1"/>
        </w:rPr>
      </w:pPr>
    </w:p>
    <w:p w:rsidR="00AC7930" w:rsidRPr="00E775C4" w:rsidRDefault="00694F25" w:rsidP="00694F25">
      <w:pPr>
        <w:jc w:val="center"/>
        <w:rPr>
          <w:rFonts w:ascii="Arial" w:hAnsi="Arial" w:cs="Arial"/>
          <w:b/>
          <w:color w:val="000000" w:themeColor="text1"/>
          <w:sz w:val="36"/>
          <w:szCs w:val="36"/>
        </w:rPr>
      </w:pPr>
      <w:r w:rsidRPr="00E775C4">
        <w:rPr>
          <w:rFonts w:ascii="Arial" w:hAnsi="Arial" w:cs="Arial"/>
          <w:b/>
          <w:color w:val="000000" w:themeColor="text1"/>
          <w:sz w:val="36"/>
          <w:szCs w:val="36"/>
        </w:rPr>
        <w:t xml:space="preserve">Del intervencionismo </w:t>
      </w:r>
      <w:r w:rsidR="00ED662F" w:rsidRPr="00E775C4">
        <w:rPr>
          <w:rFonts w:ascii="Arial" w:hAnsi="Arial" w:cs="Arial"/>
          <w:b/>
          <w:color w:val="000000" w:themeColor="text1"/>
          <w:sz w:val="36"/>
          <w:szCs w:val="36"/>
        </w:rPr>
        <w:t>de USA</w:t>
      </w:r>
      <w:r w:rsidRPr="00E775C4">
        <w:rPr>
          <w:rFonts w:ascii="Arial" w:hAnsi="Arial" w:cs="Arial"/>
          <w:b/>
          <w:color w:val="000000" w:themeColor="text1"/>
          <w:sz w:val="36"/>
          <w:szCs w:val="36"/>
        </w:rPr>
        <w:t xml:space="preserve">, </w:t>
      </w:r>
      <w:proofErr w:type="spellStart"/>
      <w:r w:rsidRPr="00E775C4">
        <w:rPr>
          <w:rFonts w:ascii="Arial" w:hAnsi="Arial" w:cs="Arial"/>
          <w:b/>
          <w:color w:val="000000" w:themeColor="text1"/>
          <w:sz w:val="36"/>
          <w:szCs w:val="36"/>
        </w:rPr>
        <w:t>Biden</w:t>
      </w:r>
      <w:proofErr w:type="spellEnd"/>
      <w:r w:rsidRPr="00E775C4">
        <w:rPr>
          <w:rFonts w:ascii="Arial" w:hAnsi="Arial" w:cs="Arial"/>
          <w:b/>
          <w:color w:val="000000" w:themeColor="text1"/>
          <w:sz w:val="36"/>
          <w:szCs w:val="36"/>
        </w:rPr>
        <w:t xml:space="preserve"> y Obrador</w:t>
      </w:r>
    </w:p>
    <w:p w:rsidR="00AC7930" w:rsidRPr="00E775C4" w:rsidRDefault="00AC7930" w:rsidP="00AC7930">
      <w:pPr>
        <w:jc w:val="both"/>
        <w:rPr>
          <w:rFonts w:ascii="Arial" w:hAnsi="Arial" w:cs="Arial"/>
          <w:color w:val="000000" w:themeColor="text1"/>
        </w:rPr>
      </w:pPr>
    </w:p>
    <w:p w:rsidR="00AC7930" w:rsidRPr="00E775C4" w:rsidRDefault="00AC7930" w:rsidP="00AC7930">
      <w:pPr>
        <w:jc w:val="both"/>
        <w:rPr>
          <w:rFonts w:ascii="Arial" w:hAnsi="Arial" w:cs="Arial"/>
          <w:b/>
          <w:color w:val="000000" w:themeColor="text1"/>
        </w:rPr>
      </w:pPr>
      <w:r w:rsidRPr="00E775C4">
        <w:rPr>
          <w:rFonts w:ascii="Arial" w:hAnsi="Arial" w:cs="Arial"/>
          <w:b/>
          <w:color w:val="000000" w:themeColor="text1"/>
        </w:rPr>
        <w:t>Eduardo Ibarra Aguirre</w:t>
      </w:r>
    </w:p>
    <w:p w:rsidR="00AC7930" w:rsidRPr="00E775C4" w:rsidRDefault="00AC7930" w:rsidP="00AC7930">
      <w:pPr>
        <w:jc w:val="both"/>
        <w:rPr>
          <w:rFonts w:ascii="Arial" w:hAnsi="Arial" w:cs="Arial"/>
          <w:color w:val="000000" w:themeColor="text1"/>
        </w:rPr>
      </w:pPr>
    </w:p>
    <w:p w:rsidR="00694F25" w:rsidRPr="00E775C4" w:rsidRDefault="00694F25" w:rsidP="00694F25">
      <w:pPr>
        <w:jc w:val="both"/>
        <w:rPr>
          <w:rFonts w:ascii="Arial" w:eastAsiaTheme="minorHAnsi" w:hAnsi="Arial" w:cs="Arial"/>
          <w:color w:val="000000" w:themeColor="text1"/>
          <w:lang w:eastAsia="en-US"/>
        </w:rPr>
      </w:pPr>
      <w:r w:rsidRPr="00E775C4">
        <w:rPr>
          <w:rFonts w:ascii="Arial" w:hAnsi="Arial" w:cs="Arial"/>
          <w:color w:val="000000" w:themeColor="text1"/>
        </w:rPr>
        <w:t xml:space="preserve">El titular del Ejecutivo mexicano se dirigió epistolarmente a su par estadunidense para solicitarle interponga sus buenos oficios para que la </w:t>
      </w:r>
      <w:r w:rsidRPr="00E775C4">
        <w:rPr>
          <w:rFonts w:ascii="Arial" w:eastAsiaTheme="minorHAnsi" w:hAnsi="Arial" w:cs="Arial"/>
          <w:color w:val="000000" w:themeColor="text1"/>
          <w:lang w:eastAsia="en-US"/>
        </w:rPr>
        <w:t xml:space="preserve">Agencia de Estados Unidos para el Desarrollo Internacional (USAID, por sus siglas en inglés) no mantenga el financiamiento que </w:t>
      </w:r>
      <w:r w:rsidR="00ED662F" w:rsidRPr="00E775C4">
        <w:rPr>
          <w:rFonts w:ascii="Arial" w:eastAsiaTheme="minorHAnsi" w:hAnsi="Arial" w:cs="Arial"/>
          <w:color w:val="000000" w:themeColor="text1"/>
          <w:lang w:eastAsia="en-US"/>
        </w:rPr>
        <w:t>“</w:t>
      </w:r>
      <w:r w:rsidRPr="00E775C4">
        <w:rPr>
          <w:rFonts w:ascii="Arial" w:eastAsiaTheme="minorHAnsi" w:hAnsi="Arial" w:cs="Arial"/>
          <w:color w:val="000000" w:themeColor="text1"/>
          <w:lang w:eastAsia="en-US"/>
        </w:rPr>
        <w:t>otorga abiertamente a organismos opositores al gobierno legal y legítimo que represento, lo cual es a todas luces un acto intervencionista, contrario al derecho internacional y al respeto que debe prevalecer entre estados libres y soberanos</w:t>
      </w:r>
      <w:r w:rsidR="00ED662F" w:rsidRPr="00E775C4">
        <w:rPr>
          <w:rFonts w:ascii="Arial" w:eastAsiaTheme="minorHAnsi" w:hAnsi="Arial" w:cs="Arial"/>
          <w:color w:val="000000" w:themeColor="text1"/>
          <w:lang w:eastAsia="en-US"/>
        </w:rPr>
        <w:t>”</w:t>
      </w:r>
      <w:r w:rsidRPr="00E775C4">
        <w:rPr>
          <w:rFonts w:ascii="Arial" w:eastAsiaTheme="minorHAnsi" w:hAnsi="Arial" w:cs="Arial"/>
          <w:color w:val="000000" w:themeColor="text1"/>
          <w:lang w:eastAsia="en-US"/>
        </w:rPr>
        <w:t>.</w:t>
      </w:r>
    </w:p>
    <w:p w:rsidR="00ED662F" w:rsidRPr="00E775C4" w:rsidRDefault="00ED662F" w:rsidP="00ED662F">
      <w:pPr>
        <w:ind w:firstLine="708"/>
        <w:jc w:val="both"/>
        <w:rPr>
          <w:rFonts w:ascii="Arial" w:eastAsiaTheme="minorHAnsi" w:hAnsi="Arial" w:cs="Arial"/>
          <w:color w:val="000000" w:themeColor="text1"/>
          <w:lang w:eastAsia="en-US"/>
        </w:rPr>
      </w:pPr>
      <w:r w:rsidRPr="00E775C4">
        <w:rPr>
          <w:rFonts w:ascii="Arial" w:eastAsiaTheme="minorHAnsi" w:hAnsi="Arial" w:cs="Arial"/>
          <w:color w:val="000000" w:themeColor="text1"/>
          <w:lang w:eastAsia="en-US"/>
        </w:rPr>
        <w:t xml:space="preserve">Es la primera ocasión que el presidente Andrés Manuel solicita a través de una carta “personal” que interceda Joseph </w:t>
      </w:r>
      <w:proofErr w:type="spellStart"/>
      <w:r w:rsidRPr="00E775C4">
        <w:rPr>
          <w:rFonts w:ascii="Arial" w:eastAsiaTheme="minorHAnsi" w:hAnsi="Arial" w:cs="Arial"/>
          <w:color w:val="000000" w:themeColor="text1"/>
          <w:lang w:eastAsia="en-US"/>
        </w:rPr>
        <w:t>Robinette</w:t>
      </w:r>
      <w:proofErr w:type="spellEnd"/>
      <w:r w:rsidRPr="00E775C4">
        <w:rPr>
          <w:rFonts w:ascii="Arial" w:eastAsiaTheme="minorHAnsi" w:hAnsi="Arial" w:cs="Arial"/>
          <w:color w:val="000000" w:themeColor="text1"/>
          <w:lang w:eastAsia="en-US"/>
        </w:rPr>
        <w:t xml:space="preserve"> </w:t>
      </w:r>
      <w:proofErr w:type="spellStart"/>
      <w:r w:rsidRPr="00E775C4">
        <w:rPr>
          <w:rFonts w:ascii="Arial" w:eastAsiaTheme="minorHAnsi" w:hAnsi="Arial" w:cs="Arial"/>
          <w:color w:val="000000" w:themeColor="text1"/>
          <w:lang w:eastAsia="en-US"/>
        </w:rPr>
        <w:t>Biden</w:t>
      </w:r>
      <w:proofErr w:type="spellEnd"/>
      <w:r w:rsidRPr="00E775C4">
        <w:rPr>
          <w:rFonts w:ascii="Arial" w:eastAsiaTheme="minorHAnsi" w:hAnsi="Arial" w:cs="Arial"/>
          <w:color w:val="000000" w:themeColor="text1"/>
          <w:lang w:eastAsia="en-US"/>
        </w:rPr>
        <w:t xml:space="preserve"> Jr., desde que éste despacha en la Casa Blanca, el 20 de enero de 2021. Sin embargo, le antecede </w:t>
      </w:r>
      <w:r w:rsidR="00EA3753" w:rsidRPr="00E775C4">
        <w:rPr>
          <w:rFonts w:ascii="Arial" w:eastAsiaTheme="minorHAnsi" w:hAnsi="Arial" w:cs="Arial"/>
          <w:color w:val="000000" w:themeColor="text1"/>
          <w:lang w:eastAsia="en-US"/>
        </w:rPr>
        <w:t xml:space="preserve">al reclamo amistoso </w:t>
      </w:r>
      <w:r w:rsidRPr="00E775C4">
        <w:rPr>
          <w:rFonts w:ascii="Arial" w:eastAsiaTheme="minorHAnsi" w:hAnsi="Arial" w:cs="Arial"/>
          <w:color w:val="000000" w:themeColor="text1"/>
          <w:lang w:eastAsia="en-US"/>
        </w:rPr>
        <w:t>una nota diplomática de protesta</w:t>
      </w:r>
      <w:r w:rsidR="00205B3E" w:rsidRPr="00E775C4">
        <w:rPr>
          <w:rFonts w:ascii="Arial" w:eastAsiaTheme="minorHAnsi" w:hAnsi="Arial" w:cs="Arial"/>
          <w:color w:val="000000" w:themeColor="text1"/>
          <w:lang w:eastAsia="en-US"/>
        </w:rPr>
        <w:t xml:space="preserve"> de mayo de 2021</w:t>
      </w:r>
      <w:r w:rsidRPr="00E775C4">
        <w:rPr>
          <w:rFonts w:ascii="Arial" w:eastAsiaTheme="minorHAnsi" w:hAnsi="Arial" w:cs="Arial"/>
          <w:color w:val="000000" w:themeColor="text1"/>
          <w:lang w:eastAsia="en-US"/>
        </w:rPr>
        <w:t xml:space="preserve"> y más de una veintena de referencias y denuncias en la </w:t>
      </w:r>
      <w:r w:rsidR="00EA3753" w:rsidRPr="00E775C4">
        <w:rPr>
          <w:rFonts w:ascii="Arial" w:eastAsiaTheme="minorHAnsi" w:hAnsi="Arial" w:cs="Arial"/>
          <w:color w:val="000000" w:themeColor="text1"/>
          <w:lang w:eastAsia="en-US"/>
        </w:rPr>
        <w:t>muy</w:t>
      </w:r>
      <w:r w:rsidRPr="00E775C4">
        <w:rPr>
          <w:rFonts w:ascii="Arial" w:eastAsiaTheme="minorHAnsi" w:hAnsi="Arial" w:cs="Arial"/>
          <w:color w:val="000000" w:themeColor="text1"/>
          <w:lang w:eastAsia="en-US"/>
        </w:rPr>
        <w:t xml:space="preserve"> escuchada </w:t>
      </w:r>
      <w:r w:rsidR="00111A6D" w:rsidRPr="00E775C4">
        <w:rPr>
          <w:rFonts w:ascii="Arial" w:eastAsiaTheme="minorHAnsi" w:hAnsi="Arial" w:cs="Arial"/>
          <w:color w:val="000000" w:themeColor="text1"/>
          <w:lang w:eastAsia="en-US"/>
        </w:rPr>
        <w:t xml:space="preserve">y </w:t>
      </w:r>
      <w:r w:rsidRPr="00E775C4">
        <w:rPr>
          <w:rFonts w:ascii="Arial" w:eastAsiaTheme="minorHAnsi" w:hAnsi="Arial" w:cs="Arial"/>
          <w:color w:val="000000" w:themeColor="text1"/>
          <w:lang w:eastAsia="en-US"/>
        </w:rPr>
        <w:t>repetitiva mañanera</w:t>
      </w:r>
      <w:r w:rsidR="003C2BC5" w:rsidRPr="00E775C4">
        <w:rPr>
          <w:rFonts w:ascii="Arial" w:eastAsiaTheme="minorHAnsi" w:hAnsi="Arial" w:cs="Arial"/>
          <w:color w:val="000000" w:themeColor="text1"/>
          <w:lang w:eastAsia="en-US"/>
        </w:rPr>
        <w:t>.</w:t>
      </w:r>
      <w:r w:rsidR="00205B3E" w:rsidRPr="00E775C4">
        <w:rPr>
          <w:rFonts w:ascii="Arial" w:eastAsiaTheme="minorHAnsi" w:hAnsi="Arial" w:cs="Arial"/>
          <w:color w:val="000000" w:themeColor="text1"/>
          <w:lang w:eastAsia="en-US"/>
        </w:rPr>
        <w:t xml:space="preserve"> Esto último Obrador lo explica muy bien con la función </w:t>
      </w:r>
      <w:r w:rsidR="003C2BC5" w:rsidRPr="00E775C4">
        <w:rPr>
          <w:rFonts w:ascii="Arial" w:eastAsiaTheme="minorHAnsi" w:hAnsi="Arial" w:cs="Arial"/>
          <w:color w:val="000000" w:themeColor="text1"/>
          <w:lang w:eastAsia="en-US"/>
        </w:rPr>
        <w:t>pedagógica q</w:t>
      </w:r>
      <w:r w:rsidR="00205B3E" w:rsidRPr="00E775C4">
        <w:rPr>
          <w:rFonts w:ascii="Arial" w:eastAsiaTheme="minorHAnsi" w:hAnsi="Arial" w:cs="Arial"/>
          <w:color w:val="000000" w:themeColor="text1"/>
          <w:lang w:eastAsia="en-US"/>
        </w:rPr>
        <w:t>ue tiene un dirigente político, pero incluso así no se justifica tanta repetición.</w:t>
      </w:r>
    </w:p>
    <w:p w:rsidR="00111A6D" w:rsidRPr="00E775C4" w:rsidRDefault="00756D58" w:rsidP="00111A6D">
      <w:pPr>
        <w:ind w:firstLine="708"/>
        <w:jc w:val="both"/>
        <w:rPr>
          <w:rFonts w:ascii="Arial" w:eastAsiaTheme="minorHAnsi" w:hAnsi="Arial" w:cs="Arial"/>
          <w:color w:val="000000" w:themeColor="text1"/>
          <w:lang w:eastAsia="en-US"/>
        </w:rPr>
      </w:pPr>
      <w:r w:rsidRPr="00E775C4">
        <w:rPr>
          <w:rFonts w:ascii="Arial" w:eastAsiaTheme="minorHAnsi" w:hAnsi="Arial" w:cs="Arial"/>
          <w:color w:val="000000" w:themeColor="text1"/>
          <w:lang w:eastAsia="en-US"/>
        </w:rPr>
        <w:t xml:space="preserve">La primera carta de </w:t>
      </w:r>
      <w:r w:rsidR="00205B3E" w:rsidRPr="00E775C4">
        <w:rPr>
          <w:rFonts w:ascii="Arial" w:eastAsiaTheme="minorHAnsi" w:hAnsi="Arial" w:cs="Arial"/>
          <w:color w:val="000000" w:themeColor="text1"/>
          <w:lang w:eastAsia="en-US"/>
        </w:rPr>
        <w:t xml:space="preserve">López </w:t>
      </w:r>
      <w:r w:rsidRPr="00E775C4">
        <w:rPr>
          <w:rFonts w:ascii="Arial" w:eastAsiaTheme="minorHAnsi" w:hAnsi="Arial" w:cs="Arial"/>
          <w:color w:val="000000" w:themeColor="text1"/>
          <w:lang w:eastAsia="en-US"/>
        </w:rPr>
        <w:t xml:space="preserve">Obrador a </w:t>
      </w:r>
      <w:proofErr w:type="spellStart"/>
      <w:r w:rsidRPr="00E775C4">
        <w:rPr>
          <w:rFonts w:ascii="Arial" w:eastAsiaTheme="minorHAnsi" w:hAnsi="Arial" w:cs="Arial"/>
          <w:color w:val="000000" w:themeColor="text1"/>
          <w:lang w:eastAsia="en-US"/>
        </w:rPr>
        <w:t>Biden</w:t>
      </w:r>
      <w:proofErr w:type="spellEnd"/>
      <w:r w:rsidRPr="00E775C4">
        <w:rPr>
          <w:rFonts w:ascii="Arial" w:eastAsiaTheme="minorHAnsi" w:hAnsi="Arial" w:cs="Arial"/>
          <w:color w:val="000000" w:themeColor="text1"/>
          <w:lang w:eastAsia="en-US"/>
        </w:rPr>
        <w:t xml:space="preserve"> </w:t>
      </w:r>
      <w:r w:rsidR="00111A6D" w:rsidRPr="00E775C4">
        <w:rPr>
          <w:rFonts w:ascii="Arial" w:eastAsiaTheme="minorHAnsi" w:hAnsi="Arial" w:cs="Arial"/>
          <w:color w:val="000000" w:themeColor="text1"/>
          <w:lang w:eastAsia="en-US"/>
        </w:rPr>
        <w:t>sobre el tema</w:t>
      </w:r>
      <w:r w:rsidR="007F50FB" w:rsidRPr="00E775C4">
        <w:rPr>
          <w:rFonts w:ascii="Arial" w:eastAsiaTheme="minorHAnsi" w:hAnsi="Arial" w:cs="Arial"/>
          <w:color w:val="000000" w:themeColor="text1"/>
          <w:lang w:eastAsia="en-US"/>
        </w:rPr>
        <w:t>,</w:t>
      </w:r>
      <w:r w:rsidR="00111A6D" w:rsidRPr="00E775C4">
        <w:rPr>
          <w:rFonts w:ascii="Arial" w:eastAsiaTheme="minorHAnsi" w:hAnsi="Arial" w:cs="Arial"/>
          <w:color w:val="000000" w:themeColor="text1"/>
          <w:lang w:eastAsia="en-US"/>
        </w:rPr>
        <w:t xml:space="preserve"> </w:t>
      </w:r>
      <w:r w:rsidRPr="00E775C4">
        <w:rPr>
          <w:rFonts w:ascii="Arial" w:eastAsiaTheme="minorHAnsi" w:hAnsi="Arial" w:cs="Arial"/>
          <w:color w:val="000000" w:themeColor="text1"/>
          <w:lang w:eastAsia="en-US"/>
        </w:rPr>
        <w:t xml:space="preserve">tiene relación </w:t>
      </w:r>
      <w:r w:rsidR="003C2BC5" w:rsidRPr="00E775C4">
        <w:rPr>
          <w:rFonts w:ascii="Arial" w:eastAsiaTheme="minorHAnsi" w:hAnsi="Arial" w:cs="Arial"/>
          <w:color w:val="000000" w:themeColor="text1"/>
          <w:lang w:eastAsia="en-US"/>
        </w:rPr>
        <w:t>c</w:t>
      </w:r>
      <w:r w:rsidRPr="00E775C4">
        <w:rPr>
          <w:rFonts w:ascii="Arial" w:eastAsiaTheme="minorHAnsi" w:hAnsi="Arial" w:cs="Arial"/>
          <w:color w:val="000000" w:themeColor="text1"/>
          <w:lang w:eastAsia="en-US"/>
        </w:rPr>
        <w:t xml:space="preserve">on que hace unos días </w:t>
      </w:r>
      <w:r w:rsidR="00205B3E" w:rsidRPr="00E775C4">
        <w:rPr>
          <w:rFonts w:ascii="Arial" w:eastAsiaTheme="minorHAnsi" w:hAnsi="Arial" w:cs="Arial"/>
          <w:color w:val="000000" w:themeColor="text1"/>
          <w:lang w:eastAsia="en-US"/>
        </w:rPr>
        <w:t xml:space="preserve">Milenio </w:t>
      </w:r>
      <w:r w:rsidRPr="00E775C4">
        <w:rPr>
          <w:rFonts w:ascii="Arial" w:eastAsiaTheme="minorHAnsi" w:hAnsi="Arial" w:cs="Arial"/>
          <w:color w:val="000000" w:themeColor="text1"/>
          <w:lang w:eastAsia="en-US"/>
        </w:rPr>
        <w:t xml:space="preserve">dio a conocer que la USAID </w:t>
      </w:r>
      <w:r w:rsidR="00111A6D" w:rsidRPr="00E775C4">
        <w:rPr>
          <w:rFonts w:ascii="Arial" w:eastAsiaTheme="minorHAnsi" w:hAnsi="Arial" w:cs="Arial"/>
          <w:color w:val="000000" w:themeColor="text1"/>
          <w:lang w:eastAsia="en-US"/>
        </w:rPr>
        <w:t xml:space="preserve">solicita cuando menos 75 millones de dólares (1 350 millones de pesos) para </w:t>
      </w:r>
      <w:r w:rsidRPr="00E775C4">
        <w:rPr>
          <w:rFonts w:ascii="Arial" w:eastAsiaTheme="minorHAnsi" w:hAnsi="Arial" w:cs="Arial"/>
          <w:color w:val="000000" w:themeColor="text1"/>
          <w:lang w:eastAsia="en-US"/>
        </w:rPr>
        <w:t xml:space="preserve">incrementar </w:t>
      </w:r>
      <w:r w:rsidR="00111A6D" w:rsidRPr="00E775C4">
        <w:rPr>
          <w:rFonts w:ascii="Arial" w:eastAsiaTheme="minorHAnsi" w:hAnsi="Arial" w:cs="Arial"/>
          <w:color w:val="000000" w:themeColor="text1"/>
          <w:lang w:eastAsia="en-US"/>
        </w:rPr>
        <w:t xml:space="preserve">en 2024 </w:t>
      </w:r>
      <w:r w:rsidRPr="00E775C4">
        <w:rPr>
          <w:rFonts w:ascii="Arial" w:eastAsiaTheme="minorHAnsi" w:hAnsi="Arial" w:cs="Arial"/>
          <w:color w:val="000000" w:themeColor="text1"/>
          <w:lang w:eastAsia="en-US"/>
        </w:rPr>
        <w:t xml:space="preserve">su apoyo económico </w:t>
      </w:r>
      <w:r w:rsidR="00CE3559" w:rsidRPr="00E775C4">
        <w:rPr>
          <w:rFonts w:ascii="Arial" w:eastAsiaTheme="minorHAnsi" w:hAnsi="Arial" w:cs="Arial"/>
          <w:color w:val="000000" w:themeColor="text1"/>
          <w:lang w:eastAsia="en-US"/>
        </w:rPr>
        <w:t xml:space="preserve">y material </w:t>
      </w:r>
      <w:r w:rsidRPr="00E775C4">
        <w:rPr>
          <w:rFonts w:ascii="Arial" w:eastAsiaTheme="minorHAnsi" w:hAnsi="Arial" w:cs="Arial"/>
          <w:color w:val="000000" w:themeColor="text1"/>
          <w:lang w:eastAsia="en-US"/>
        </w:rPr>
        <w:t xml:space="preserve">a organismos </w:t>
      </w:r>
      <w:r w:rsidR="007F50FB" w:rsidRPr="00E775C4">
        <w:rPr>
          <w:rFonts w:ascii="Arial" w:eastAsiaTheme="minorHAnsi" w:hAnsi="Arial" w:cs="Arial"/>
          <w:color w:val="000000" w:themeColor="text1"/>
          <w:lang w:eastAsia="en-US"/>
        </w:rPr>
        <w:t>“</w:t>
      </w:r>
      <w:r w:rsidRPr="00E775C4">
        <w:rPr>
          <w:rFonts w:ascii="Arial" w:eastAsiaTheme="minorHAnsi" w:hAnsi="Arial" w:cs="Arial"/>
          <w:color w:val="000000" w:themeColor="text1"/>
          <w:lang w:eastAsia="en-US"/>
        </w:rPr>
        <w:t>no gubernamentales</w:t>
      </w:r>
      <w:r w:rsidR="007F50FB" w:rsidRPr="00E775C4">
        <w:rPr>
          <w:rFonts w:ascii="Arial" w:eastAsiaTheme="minorHAnsi" w:hAnsi="Arial" w:cs="Arial"/>
          <w:color w:val="000000" w:themeColor="text1"/>
          <w:lang w:eastAsia="en-US"/>
        </w:rPr>
        <w:t>”</w:t>
      </w:r>
      <w:r w:rsidR="00CE3559" w:rsidRPr="00E775C4">
        <w:rPr>
          <w:rFonts w:ascii="Arial" w:eastAsiaTheme="minorHAnsi" w:hAnsi="Arial" w:cs="Arial"/>
          <w:color w:val="000000" w:themeColor="text1"/>
          <w:lang w:eastAsia="en-US"/>
        </w:rPr>
        <w:t xml:space="preserve"> </w:t>
      </w:r>
      <w:r w:rsidRPr="00E775C4">
        <w:rPr>
          <w:rFonts w:ascii="Arial" w:eastAsiaTheme="minorHAnsi" w:hAnsi="Arial" w:cs="Arial"/>
          <w:color w:val="000000" w:themeColor="text1"/>
          <w:lang w:eastAsia="en-US"/>
        </w:rPr>
        <w:t xml:space="preserve">y lo que denominan </w:t>
      </w:r>
      <w:r w:rsidR="00E775C4" w:rsidRPr="00E775C4">
        <w:rPr>
          <w:rFonts w:ascii="Arial" w:eastAsiaTheme="minorHAnsi" w:hAnsi="Arial" w:cs="Arial"/>
          <w:color w:val="000000" w:themeColor="text1"/>
          <w:lang w:eastAsia="en-US"/>
        </w:rPr>
        <w:t>“</w:t>
      </w:r>
      <w:r w:rsidRPr="00E775C4">
        <w:rPr>
          <w:rFonts w:ascii="Arial" w:eastAsiaTheme="minorHAnsi" w:hAnsi="Arial" w:cs="Arial"/>
          <w:color w:val="000000" w:themeColor="text1"/>
          <w:lang w:eastAsia="en-US"/>
        </w:rPr>
        <w:t>sociedad civil</w:t>
      </w:r>
      <w:r w:rsidR="00E775C4" w:rsidRPr="00E775C4">
        <w:rPr>
          <w:rFonts w:ascii="Arial" w:eastAsiaTheme="minorHAnsi" w:hAnsi="Arial" w:cs="Arial"/>
          <w:color w:val="000000" w:themeColor="text1"/>
          <w:lang w:eastAsia="en-US"/>
        </w:rPr>
        <w:t>”,</w:t>
      </w:r>
      <w:r w:rsidR="007F50FB" w:rsidRPr="00E775C4">
        <w:rPr>
          <w:rFonts w:ascii="Arial" w:eastAsiaTheme="minorHAnsi" w:hAnsi="Arial" w:cs="Arial"/>
          <w:color w:val="000000" w:themeColor="text1"/>
          <w:lang w:eastAsia="en-US"/>
        </w:rPr>
        <w:t xml:space="preserve"> </w:t>
      </w:r>
      <w:r w:rsidRPr="00E775C4">
        <w:rPr>
          <w:rFonts w:ascii="Arial" w:eastAsiaTheme="minorHAnsi" w:hAnsi="Arial" w:cs="Arial"/>
          <w:color w:val="000000" w:themeColor="text1"/>
          <w:lang w:eastAsia="en-US"/>
        </w:rPr>
        <w:t>frecuen</w:t>
      </w:r>
      <w:r w:rsidR="00E775C4" w:rsidRPr="00E775C4">
        <w:rPr>
          <w:rFonts w:ascii="Arial" w:eastAsiaTheme="minorHAnsi" w:hAnsi="Arial" w:cs="Arial"/>
          <w:color w:val="000000" w:themeColor="text1"/>
          <w:lang w:eastAsia="en-US"/>
        </w:rPr>
        <w:t xml:space="preserve">temente </w:t>
      </w:r>
      <w:r w:rsidR="003C2BC5" w:rsidRPr="00E775C4">
        <w:rPr>
          <w:rFonts w:ascii="Arial" w:eastAsiaTheme="minorHAnsi" w:hAnsi="Arial" w:cs="Arial"/>
          <w:color w:val="000000" w:themeColor="text1"/>
          <w:lang w:eastAsia="en-US"/>
        </w:rPr>
        <w:t xml:space="preserve">el disfraz </w:t>
      </w:r>
      <w:r w:rsidR="00CE3559" w:rsidRPr="00E775C4">
        <w:rPr>
          <w:rFonts w:ascii="Arial" w:eastAsiaTheme="minorHAnsi" w:hAnsi="Arial" w:cs="Arial"/>
          <w:color w:val="000000" w:themeColor="text1"/>
          <w:lang w:eastAsia="en-US"/>
        </w:rPr>
        <w:t xml:space="preserve">con </w:t>
      </w:r>
      <w:r w:rsidR="00E775C4" w:rsidRPr="00E775C4">
        <w:rPr>
          <w:rFonts w:ascii="Arial" w:eastAsiaTheme="minorHAnsi" w:hAnsi="Arial" w:cs="Arial"/>
          <w:color w:val="000000" w:themeColor="text1"/>
          <w:lang w:eastAsia="en-US"/>
        </w:rPr>
        <w:t xml:space="preserve">el </w:t>
      </w:r>
      <w:r w:rsidR="00CE3559" w:rsidRPr="00E775C4">
        <w:rPr>
          <w:rFonts w:ascii="Arial" w:eastAsiaTheme="minorHAnsi" w:hAnsi="Arial" w:cs="Arial"/>
          <w:color w:val="000000" w:themeColor="text1"/>
          <w:lang w:eastAsia="en-US"/>
        </w:rPr>
        <w:t>que actúan las oposiciones partidistas</w:t>
      </w:r>
      <w:r w:rsidR="003C2BC5" w:rsidRPr="00E775C4">
        <w:rPr>
          <w:rFonts w:ascii="Arial" w:eastAsiaTheme="minorHAnsi" w:hAnsi="Arial" w:cs="Arial"/>
          <w:color w:val="000000" w:themeColor="text1"/>
          <w:lang w:eastAsia="en-US"/>
        </w:rPr>
        <w:t>.</w:t>
      </w:r>
      <w:r w:rsidR="00111A6D" w:rsidRPr="00E775C4">
        <w:rPr>
          <w:rFonts w:ascii="Arial" w:eastAsiaTheme="minorHAnsi" w:hAnsi="Arial" w:cs="Arial"/>
          <w:color w:val="000000" w:themeColor="text1"/>
          <w:lang w:eastAsia="en-US"/>
        </w:rPr>
        <w:t xml:space="preserve"> Los programas de la agencia yanqui incluyen capacitaciones dirigidas a entrenar a </w:t>
      </w:r>
      <w:r w:rsidR="00205B3E" w:rsidRPr="00E775C4">
        <w:rPr>
          <w:rFonts w:ascii="Arial" w:eastAsiaTheme="minorHAnsi" w:hAnsi="Arial" w:cs="Arial"/>
          <w:color w:val="000000" w:themeColor="text1"/>
          <w:lang w:eastAsia="en-US"/>
        </w:rPr>
        <w:t xml:space="preserve">supuestos </w:t>
      </w:r>
      <w:r w:rsidR="00111A6D" w:rsidRPr="00E775C4">
        <w:rPr>
          <w:rFonts w:ascii="Arial" w:eastAsiaTheme="minorHAnsi" w:hAnsi="Arial" w:cs="Arial"/>
          <w:color w:val="000000" w:themeColor="text1"/>
          <w:lang w:eastAsia="en-US"/>
        </w:rPr>
        <w:t xml:space="preserve">representantes de la sociedad civil para que </w:t>
      </w:r>
      <w:r w:rsidR="00205B3E" w:rsidRPr="00E775C4">
        <w:rPr>
          <w:rFonts w:ascii="Arial" w:eastAsiaTheme="minorHAnsi" w:hAnsi="Arial" w:cs="Arial"/>
          <w:color w:val="000000" w:themeColor="text1"/>
          <w:lang w:eastAsia="en-US"/>
        </w:rPr>
        <w:t>incrementen la</w:t>
      </w:r>
      <w:r w:rsidR="00111A6D" w:rsidRPr="00E775C4">
        <w:rPr>
          <w:rFonts w:ascii="Arial" w:eastAsiaTheme="minorHAnsi" w:hAnsi="Arial" w:cs="Arial"/>
          <w:color w:val="000000" w:themeColor="text1"/>
          <w:lang w:eastAsia="en-US"/>
        </w:rPr>
        <w:t xml:space="preserve"> confrontación con </w:t>
      </w:r>
      <w:r w:rsidR="00205B3E" w:rsidRPr="00E775C4">
        <w:rPr>
          <w:rFonts w:ascii="Arial" w:eastAsiaTheme="minorHAnsi" w:hAnsi="Arial" w:cs="Arial"/>
          <w:color w:val="000000" w:themeColor="text1"/>
          <w:lang w:eastAsia="en-US"/>
        </w:rPr>
        <w:t xml:space="preserve">la </w:t>
      </w:r>
      <w:r w:rsidR="003C2BC5" w:rsidRPr="00E775C4">
        <w:rPr>
          <w:rFonts w:ascii="Arial" w:eastAsiaTheme="minorHAnsi" w:hAnsi="Arial" w:cs="Arial"/>
          <w:color w:val="000000" w:themeColor="text1"/>
          <w:lang w:eastAsia="en-US"/>
        </w:rPr>
        <w:t xml:space="preserve">Cuarta </w:t>
      </w:r>
      <w:r w:rsidR="00205B3E" w:rsidRPr="00E775C4">
        <w:rPr>
          <w:rFonts w:ascii="Arial" w:eastAsiaTheme="minorHAnsi" w:hAnsi="Arial" w:cs="Arial"/>
          <w:color w:val="000000" w:themeColor="text1"/>
          <w:lang w:eastAsia="en-US"/>
        </w:rPr>
        <w:t>T</w:t>
      </w:r>
      <w:r w:rsidR="003C2BC5" w:rsidRPr="00E775C4">
        <w:rPr>
          <w:rFonts w:ascii="Arial" w:eastAsiaTheme="minorHAnsi" w:hAnsi="Arial" w:cs="Arial"/>
          <w:color w:val="000000" w:themeColor="text1"/>
          <w:lang w:eastAsia="en-US"/>
        </w:rPr>
        <w:t>ransformación</w:t>
      </w:r>
      <w:r w:rsidR="00111A6D" w:rsidRPr="00E775C4">
        <w:rPr>
          <w:rFonts w:ascii="Arial" w:eastAsiaTheme="minorHAnsi" w:hAnsi="Arial" w:cs="Arial"/>
          <w:color w:val="000000" w:themeColor="text1"/>
          <w:lang w:eastAsia="en-US"/>
        </w:rPr>
        <w:t>, evadan las leyes mexicanas y aprendan a captar más recursos del extranjero.</w:t>
      </w:r>
    </w:p>
    <w:p w:rsidR="00E7604C" w:rsidRPr="00E775C4" w:rsidRDefault="00205B3E" w:rsidP="00E7604C">
      <w:pPr>
        <w:ind w:firstLine="708"/>
        <w:jc w:val="both"/>
        <w:rPr>
          <w:rFonts w:ascii="Arial" w:eastAsiaTheme="minorHAnsi" w:hAnsi="Arial" w:cs="Arial"/>
          <w:color w:val="000000" w:themeColor="text1"/>
          <w:lang w:eastAsia="en-US"/>
        </w:rPr>
      </w:pPr>
      <w:r w:rsidRPr="00E775C4">
        <w:rPr>
          <w:rFonts w:ascii="Arial" w:eastAsiaTheme="minorHAnsi" w:hAnsi="Arial" w:cs="Arial"/>
          <w:color w:val="000000" w:themeColor="text1"/>
          <w:lang w:eastAsia="en-US"/>
        </w:rPr>
        <w:t xml:space="preserve">El tabasqueño de </w:t>
      </w:r>
      <w:proofErr w:type="spellStart"/>
      <w:r w:rsidRPr="00E775C4">
        <w:rPr>
          <w:rFonts w:ascii="Arial" w:eastAsiaTheme="minorHAnsi" w:hAnsi="Arial" w:cs="Arial"/>
          <w:color w:val="000000" w:themeColor="text1"/>
          <w:lang w:eastAsia="en-US"/>
        </w:rPr>
        <w:t>Tepetitán</w:t>
      </w:r>
      <w:proofErr w:type="spellEnd"/>
      <w:r w:rsidRPr="00E775C4">
        <w:rPr>
          <w:rFonts w:ascii="Arial" w:eastAsiaTheme="minorHAnsi" w:hAnsi="Arial" w:cs="Arial"/>
          <w:color w:val="000000" w:themeColor="text1"/>
          <w:lang w:eastAsia="en-US"/>
        </w:rPr>
        <w:t xml:space="preserve"> </w:t>
      </w:r>
      <w:r w:rsidR="003C2BC5" w:rsidRPr="00E775C4">
        <w:rPr>
          <w:rFonts w:ascii="Arial" w:eastAsiaTheme="minorHAnsi" w:hAnsi="Arial" w:cs="Arial"/>
          <w:color w:val="000000" w:themeColor="text1"/>
          <w:lang w:eastAsia="en-US"/>
        </w:rPr>
        <w:t xml:space="preserve">(Macuspana) </w:t>
      </w:r>
      <w:r w:rsidRPr="00E775C4">
        <w:rPr>
          <w:rFonts w:ascii="Arial" w:eastAsiaTheme="minorHAnsi" w:hAnsi="Arial" w:cs="Arial"/>
          <w:color w:val="000000" w:themeColor="text1"/>
          <w:lang w:eastAsia="en-US"/>
        </w:rPr>
        <w:t xml:space="preserve">dudó en enviarle la </w:t>
      </w:r>
      <w:r w:rsidR="003C2BC5" w:rsidRPr="00E775C4">
        <w:rPr>
          <w:rFonts w:ascii="Arial" w:eastAsiaTheme="minorHAnsi" w:hAnsi="Arial" w:cs="Arial"/>
          <w:color w:val="000000" w:themeColor="text1"/>
          <w:lang w:eastAsia="en-US"/>
        </w:rPr>
        <w:t xml:space="preserve">breve </w:t>
      </w:r>
      <w:r w:rsidRPr="00E775C4">
        <w:rPr>
          <w:rFonts w:ascii="Arial" w:eastAsiaTheme="minorHAnsi" w:hAnsi="Arial" w:cs="Arial"/>
          <w:color w:val="000000" w:themeColor="text1"/>
          <w:lang w:eastAsia="en-US"/>
        </w:rPr>
        <w:t xml:space="preserve">misiva </w:t>
      </w:r>
      <w:r w:rsidR="00E7604C" w:rsidRPr="00E775C4">
        <w:rPr>
          <w:rFonts w:ascii="Arial" w:eastAsiaTheme="minorHAnsi" w:hAnsi="Arial" w:cs="Arial"/>
          <w:color w:val="000000" w:themeColor="text1"/>
          <w:lang w:eastAsia="en-US"/>
        </w:rPr>
        <w:t>a</w:t>
      </w:r>
      <w:r w:rsidRPr="00E775C4">
        <w:rPr>
          <w:rFonts w:ascii="Arial" w:eastAsiaTheme="minorHAnsi" w:hAnsi="Arial" w:cs="Arial"/>
          <w:color w:val="000000" w:themeColor="text1"/>
          <w:lang w:eastAsia="en-US"/>
        </w:rPr>
        <w:t xml:space="preserve"> Joseph </w:t>
      </w:r>
      <w:proofErr w:type="spellStart"/>
      <w:r w:rsidRPr="00E775C4">
        <w:rPr>
          <w:rFonts w:ascii="Arial" w:eastAsiaTheme="minorHAnsi" w:hAnsi="Arial" w:cs="Arial"/>
          <w:color w:val="000000" w:themeColor="text1"/>
          <w:lang w:eastAsia="en-US"/>
        </w:rPr>
        <w:t>Robinette</w:t>
      </w:r>
      <w:proofErr w:type="spellEnd"/>
      <w:r w:rsidRPr="00E775C4">
        <w:rPr>
          <w:rFonts w:ascii="Arial" w:eastAsiaTheme="minorHAnsi" w:hAnsi="Arial" w:cs="Arial"/>
          <w:color w:val="000000" w:themeColor="text1"/>
          <w:lang w:eastAsia="en-US"/>
        </w:rPr>
        <w:t xml:space="preserve">, </w:t>
      </w:r>
      <w:r w:rsidR="00E7604C" w:rsidRPr="00E775C4">
        <w:rPr>
          <w:rFonts w:ascii="Arial" w:eastAsiaTheme="minorHAnsi" w:hAnsi="Arial" w:cs="Arial"/>
          <w:color w:val="000000" w:themeColor="text1"/>
          <w:lang w:eastAsia="en-US"/>
        </w:rPr>
        <w:t xml:space="preserve">por ello admitió que el martes 2, en la reunión que tuvo en Palacio Nacional con la asesora de seguridad interior de </w:t>
      </w:r>
      <w:proofErr w:type="spellStart"/>
      <w:r w:rsidR="003C2BC5" w:rsidRPr="00E775C4">
        <w:rPr>
          <w:rFonts w:ascii="Arial" w:eastAsiaTheme="minorHAnsi" w:hAnsi="Arial" w:cs="Arial"/>
          <w:color w:val="000000" w:themeColor="text1"/>
          <w:lang w:eastAsia="en-US"/>
        </w:rPr>
        <w:t>Biden</w:t>
      </w:r>
      <w:proofErr w:type="spellEnd"/>
      <w:r w:rsidR="00E7604C" w:rsidRPr="00E775C4">
        <w:rPr>
          <w:rFonts w:ascii="Arial" w:eastAsiaTheme="minorHAnsi" w:hAnsi="Arial" w:cs="Arial"/>
          <w:color w:val="000000" w:themeColor="text1"/>
          <w:lang w:eastAsia="en-US"/>
        </w:rPr>
        <w:t xml:space="preserve">, Elizabeth </w:t>
      </w:r>
      <w:proofErr w:type="spellStart"/>
      <w:r w:rsidR="00E7604C" w:rsidRPr="00E775C4">
        <w:rPr>
          <w:rFonts w:ascii="Arial" w:eastAsiaTheme="minorHAnsi" w:hAnsi="Arial" w:cs="Arial"/>
          <w:color w:val="000000" w:themeColor="text1"/>
          <w:lang w:eastAsia="en-US"/>
        </w:rPr>
        <w:t>Sherwood</w:t>
      </w:r>
      <w:proofErr w:type="spellEnd"/>
      <w:r w:rsidR="00E7604C" w:rsidRPr="00E775C4">
        <w:rPr>
          <w:rFonts w:ascii="Arial" w:eastAsiaTheme="minorHAnsi" w:hAnsi="Arial" w:cs="Arial"/>
          <w:color w:val="000000" w:themeColor="text1"/>
          <w:lang w:eastAsia="en-US"/>
        </w:rPr>
        <w:t xml:space="preserve">-Randall, sólo pidió que la intérprete la leyera a la visitante. Y al final pidió a la asesora que no le dijera nada a </w:t>
      </w:r>
      <w:proofErr w:type="spellStart"/>
      <w:r w:rsidR="00E7604C" w:rsidRPr="00E775C4">
        <w:rPr>
          <w:rFonts w:ascii="Arial" w:eastAsiaTheme="minorHAnsi" w:hAnsi="Arial" w:cs="Arial"/>
          <w:color w:val="000000" w:themeColor="text1"/>
          <w:lang w:eastAsia="en-US"/>
        </w:rPr>
        <w:t>Biden</w:t>
      </w:r>
      <w:proofErr w:type="spellEnd"/>
      <w:r w:rsidR="00E7604C" w:rsidRPr="00E775C4">
        <w:rPr>
          <w:rFonts w:ascii="Arial" w:eastAsiaTheme="minorHAnsi" w:hAnsi="Arial" w:cs="Arial"/>
          <w:color w:val="000000" w:themeColor="text1"/>
          <w:lang w:eastAsia="en-US"/>
        </w:rPr>
        <w:t>.</w:t>
      </w:r>
    </w:p>
    <w:p w:rsidR="00E7604C" w:rsidRPr="00E775C4" w:rsidRDefault="007F50FB" w:rsidP="00E7604C">
      <w:pPr>
        <w:ind w:firstLine="708"/>
        <w:jc w:val="both"/>
        <w:rPr>
          <w:rFonts w:ascii="Arial" w:eastAsiaTheme="minorHAnsi" w:hAnsi="Arial" w:cs="Arial"/>
          <w:color w:val="000000" w:themeColor="text1"/>
          <w:lang w:eastAsia="en-US"/>
        </w:rPr>
      </w:pPr>
      <w:r w:rsidRPr="00E775C4">
        <w:rPr>
          <w:rFonts w:ascii="Arial" w:eastAsiaTheme="minorHAnsi" w:hAnsi="Arial" w:cs="Arial"/>
          <w:color w:val="000000" w:themeColor="text1"/>
          <w:lang w:eastAsia="en-US"/>
        </w:rPr>
        <w:t xml:space="preserve">Pero </w:t>
      </w:r>
      <w:r w:rsidR="00E7604C" w:rsidRPr="00E775C4">
        <w:rPr>
          <w:rFonts w:ascii="Arial" w:eastAsiaTheme="minorHAnsi" w:hAnsi="Arial" w:cs="Arial"/>
          <w:color w:val="000000" w:themeColor="text1"/>
          <w:lang w:eastAsia="en-US"/>
        </w:rPr>
        <w:t xml:space="preserve">lo pensó mejor. </w:t>
      </w:r>
      <w:r w:rsidR="00A34802" w:rsidRPr="00E775C4">
        <w:rPr>
          <w:rFonts w:ascii="Arial" w:eastAsiaTheme="minorHAnsi" w:hAnsi="Arial" w:cs="Arial"/>
          <w:color w:val="000000" w:themeColor="text1"/>
          <w:lang w:eastAsia="en-US"/>
        </w:rPr>
        <w:t>“</w:t>
      </w:r>
      <w:r w:rsidR="00E7604C" w:rsidRPr="00E775C4">
        <w:rPr>
          <w:rFonts w:ascii="Arial" w:eastAsiaTheme="minorHAnsi" w:hAnsi="Arial" w:cs="Arial"/>
          <w:color w:val="000000" w:themeColor="text1"/>
          <w:lang w:eastAsia="en-US"/>
        </w:rPr>
        <w:t>Aprovecho para ofrecer disculpas a la doctora Elizabeth</w:t>
      </w:r>
      <w:r w:rsidR="003C2BC5" w:rsidRPr="00E775C4">
        <w:rPr>
          <w:rFonts w:ascii="Arial" w:eastAsiaTheme="minorHAnsi" w:hAnsi="Arial" w:cs="Arial"/>
          <w:color w:val="000000" w:themeColor="text1"/>
          <w:lang w:eastAsia="en-US"/>
        </w:rPr>
        <w:t>…</w:t>
      </w:r>
      <w:r w:rsidR="00B05A74" w:rsidRPr="00E775C4">
        <w:rPr>
          <w:rFonts w:ascii="Arial" w:eastAsiaTheme="minorHAnsi" w:hAnsi="Arial" w:cs="Arial"/>
          <w:color w:val="000000" w:themeColor="text1"/>
          <w:lang w:eastAsia="en-US"/>
        </w:rPr>
        <w:t xml:space="preserve"> </w:t>
      </w:r>
      <w:r w:rsidR="00E7604C" w:rsidRPr="00E775C4">
        <w:rPr>
          <w:rFonts w:ascii="Arial" w:eastAsiaTheme="minorHAnsi" w:hAnsi="Arial" w:cs="Arial"/>
          <w:color w:val="000000" w:themeColor="text1"/>
          <w:lang w:eastAsia="en-US"/>
        </w:rPr>
        <w:t>¿Y por qué cambié de opinión? Porque, la verdad, siento que es muy prepotente, muy ofensivo (la actitud injerencista), y no me puedo quedar callado</w:t>
      </w:r>
      <w:r w:rsidR="00A34802" w:rsidRPr="00E775C4">
        <w:rPr>
          <w:rFonts w:ascii="Arial" w:eastAsiaTheme="minorHAnsi" w:hAnsi="Arial" w:cs="Arial"/>
          <w:color w:val="000000" w:themeColor="text1"/>
          <w:lang w:eastAsia="en-US"/>
        </w:rPr>
        <w:t>”</w:t>
      </w:r>
      <w:r w:rsidR="00E7604C" w:rsidRPr="00E775C4">
        <w:rPr>
          <w:rFonts w:ascii="Arial" w:eastAsiaTheme="minorHAnsi" w:hAnsi="Arial" w:cs="Arial"/>
          <w:color w:val="000000" w:themeColor="text1"/>
          <w:lang w:eastAsia="en-US"/>
        </w:rPr>
        <w:t>.</w:t>
      </w:r>
    </w:p>
    <w:p w:rsidR="00A34802" w:rsidRPr="00E775C4" w:rsidRDefault="00A34802" w:rsidP="00A34802">
      <w:pPr>
        <w:ind w:firstLine="708"/>
        <w:jc w:val="both"/>
        <w:rPr>
          <w:rFonts w:ascii="Arial" w:eastAsiaTheme="minorHAnsi" w:hAnsi="Arial" w:cs="Arial"/>
          <w:color w:val="000000" w:themeColor="text1"/>
          <w:lang w:eastAsia="en-US"/>
        </w:rPr>
      </w:pPr>
      <w:r w:rsidRPr="00E775C4">
        <w:rPr>
          <w:rFonts w:ascii="Arial" w:eastAsiaTheme="minorHAnsi" w:hAnsi="Arial" w:cs="Arial"/>
          <w:color w:val="000000" w:themeColor="text1"/>
          <w:lang w:eastAsia="en-US"/>
        </w:rPr>
        <w:t xml:space="preserve">Los titubeos se relacionan directamente con la percepción de AMLO sobre su homólogo estadunidense como “un hombre bueno” y “respetuoso” de México y </w:t>
      </w:r>
      <w:r w:rsidR="00B05A74" w:rsidRPr="00E775C4">
        <w:rPr>
          <w:rFonts w:ascii="Arial" w:eastAsiaTheme="minorHAnsi" w:hAnsi="Arial" w:cs="Arial"/>
          <w:color w:val="000000" w:themeColor="text1"/>
          <w:lang w:eastAsia="en-US"/>
        </w:rPr>
        <w:t>la 4T</w:t>
      </w:r>
      <w:r w:rsidR="006D0618" w:rsidRPr="00E775C4">
        <w:rPr>
          <w:rFonts w:ascii="Arial" w:eastAsiaTheme="minorHAnsi" w:hAnsi="Arial" w:cs="Arial"/>
          <w:color w:val="000000" w:themeColor="text1"/>
          <w:lang w:eastAsia="en-US"/>
        </w:rPr>
        <w:t xml:space="preserve">, con el famoso estribillo de </w:t>
      </w:r>
      <w:r w:rsidR="007F50FB" w:rsidRPr="00E775C4">
        <w:rPr>
          <w:rFonts w:ascii="Arial" w:eastAsiaTheme="minorHAnsi" w:hAnsi="Arial" w:cs="Arial"/>
          <w:color w:val="000000" w:themeColor="text1"/>
          <w:lang w:eastAsia="en-US"/>
        </w:rPr>
        <w:t xml:space="preserve">Joseph </w:t>
      </w:r>
      <w:proofErr w:type="spellStart"/>
      <w:r w:rsidR="006D0618" w:rsidRPr="00E775C4">
        <w:rPr>
          <w:rFonts w:ascii="Arial" w:eastAsiaTheme="minorHAnsi" w:hAnsi="Arial" w:cs="Arial"/>
          <w:color w:val="000000" w:themeColor="text1"/>
          <w:lang w:eastAsia="en-US"/>
        </w:rPr>
        <w:t>Biden</w:t>
      </w:r>
      <w:proofErr w:type="spellEnd"/>
      <w:r w:rsidR="006D0618" w:rsidRPr="00E775C4">
        <w:rPr>
          <w:rFonts w:ascii="Arial" w:eastAsiaTheme="minorHAnsi" w:hAnsi="Arial" w:cs="Arial"/>
          <w:color w:val="000000" w:themeColor="text1"/>
          <w:lang w:eastAsia="en-US"/>
        </w:rPr>
        <w:t xml:space="preserve"> de que el gobierno de USA mantiene relaciones con México “en pie de igualdad”</w:t>
      </w:r>
      <w:r w:rsidRPr="00E775C4">
        <w:rPr>
          <w:rFonts w:ascii="Arial" w:eastAsiaTheme="minorHAnsi" w:hAnsi="Arial" w:cs="Arial"/>
          <w:color w:val="000000" w:themeColor="text1"/>
          <w:lang w:eastAsia="en-US"/>
        </w:rPr>
        <w:t xml:space="preserve">. </w:t>
      </w:r>
      <w:r w:rsidR="00B05A74" w:rsidRPr="00E775C4">
        <w:rPr>
          <w:rFonts w:ascii="Arial" w:eastAsiaTheme="minorHAnsi" w:hAnsi="Arial" w:cs="Arial"/>
          <w:color w:val="000000" w:themeColor="text1"/>
          <w:lang w:eastAsia="en-US"/>
        </w:rPr>
        <w:t>Mas</w:t>
      </w:r>
      <w:r w:rsidRPr="00E775C4">
        <w:rPr>
          <w:rFonts w:ascii="Arial" w:eastAsiaTheme="minorHAnsi" w:hAnsi="Arial" w:cs="Arial"/>
          <w:color w:val="000000" w:themeColor="text1"/>
          <w:lang w:eastAsia="en-US"/>
        </w:rPr>
        <w:t xml:space="preserve"> no le impide </w:t>
      </w:r>
      <w:r w:rsidR="006D0618" w:rsidRPr="00E775C4">
        <w:rPr>
          <w:rFonts w:ascii="Arial" w:eastAsiaTheme="minorHAnsi" w:hAnsi="Arial" w:cs="Arial"/>
          <w:color w:val="000000" w:themeColor="text1"/>
          <w:lang w:eastAsia="en-US"/>
        </w:rPr>
        <w:t xml:space="preserve">a Obrador </w:t>
      </w:r>
      <w:r w:rsidRPr="00E775C4">
        <w:rPr>
          <w:rFonts w:ascii="Arial" w:eastAsiaTheme="minorHAnsi" w:hAnsi="Arial" w:cs="Arial"/>
          <w:color w:val="000000" w:themeColor="text1"/>
          <w:lang w:eastAsia="en-US"/>
        </w:rPr>
        <w:t xml:space="preserve">subrayar, como lo hizo el día 3, que a diferencia del gobierno de Donald </w:t>
      </w:r>
      <w:proofErr w:type="spellStart"/>
      <w:r w:rsidRPr="00E775C4">
        <w:rPr>
          <w:rFonts w:ascii="Arial" w:eastAsiaTheme="minorHAnsi" w:hAnsi="Arial" w:cs="Arial"/>
          <w:color w:val="000000" w:themeColor="text1"/>
          <w:lang w:eastAsia="en-US"/>
        </w:rPr>
        <w:t>Trump</w:t>
      </w:r>
      <w:proofErr w:type="spellEnd"/>
      <w:r w:rsidRPr="00E775C4">
        <w:rPr>
          <w:rFonts w:ascii="Arial" w:eastAsiaTheme="minorHAnsi" w:hAnsi="Arial" w:cs="Arial"/>
          <w:color w:val="000000" w:themeColor="text1"/>
          <w:lang w:eastAsia="en-US"/>
        </w:rPr>
        <w:t xml:space="preserve">, hoy es cuando más estamos sintiendo injerencia, aunque estimó que </w:t>
      </w:r>
      <w:proofErr w:type="spellStart"/>
      <w:r w:rsidR="00B05A74" w:rsidRPr="00E775C4">
        <w:rPr>
          <w:rFonts w:ascii="Arial" w:eastAsiaTheme="minorHAnsi" w:hAnsi="Arial" w:cs="Arial"/>
          <w:color w:val="000000" w:themeColor="text1"/>
          <w:lang w:eastAsia="en-US"/>
        </w:rPr>
        <w:t>Joe</w:t>
      </w:r>
      <w:proofErr w:type="spellEnd"/>
      <w:r w:rsidR="00B05A74" w:rsidRPr="00E775C4">
        <w:rPr>
          <w:rFonts w:ascii="Arial" w:eastAsiaTheme="minorHAnsi" w:hAnsi="Arial" w:cs="Arial"/>
          <w:color w:val="000000" w:themeColor="text1"/>
          <w:lang w:eastAsia="en-US"/>
        </w:rPr>
        <w:t xml:space="preserve"> </w:t>
      </w:r>
      <w:proofErr w:type="spellStart"/>
      <w:r w:rsidRPr="00E775C4">
        <w:rPr>
          <w:rFonts w:ascii="Arial" w:eastAsiaTheme="minorHAnsi" w:hAnsi="Arial" w:cs="Arial"/>
          <w:color w:val="000000" w:themeColor="text1"/>
          <w:lang w:eastAsia="en-US"/>
        </w:rPr>
        <w:t>Biden</w:t>
      </w:r>
      <w:proofErr w:type="spellEnd"/>
      <w:r w:rsidRPr="00E775C4">
        <w:rPr>
          <w:rFonts w:ascii="Arial" w:eastAsiaTheme="minorHAnsi" w:hAnsi="Arial" w:cs="Arial"/>
          <w:color w:val="000000" w:themeColor="text1"/>
          <w:lang w:eastAsia="en-US"/>
        </w:rPr>
        <w:t xml:space="preserve"> no es el responsable, sino que viene de otros sectores del poder en Washington. Y que éstos se desenvuelven con </w:t>
      </w:r>
      <w:r w:rsidR="007F50FB" w:rsidRPr="00E775C4">
        <w:rPr>
          <w:rFonts w:ascii="Arial" w:eastAsiaTheme="minorHAnsi" w:hAnsi="Arial" w:cs="Arial"/>
          <w:color w:val="000000" w:themeColor="text1"/>
          <w:lang w:eastAsia="en-US"/>
        </w:rPr>
        <w:t>“</w:t>
      </w:r>
      <w:r w:rsidRPr="00E775C4">
        <w:rPr>
          <w:rFonts w:ascii="Arial" w:eastAsiaTheme="minorHAnsi" w:hAnsi="Arial" w:cs="Arial"/>
          <w:color w:val="000000" w:themeColor="text1"/>
          <w:lang w:eastAsia="en-US"/>
        </w:rPr>
        <w:t>mucha horizontalidad</w:t>
      </w:r>
      <w:r w:rsidR="007F50FB" w:rsidRPr="00E775C4">
        <w:rPr>
          <w:rFonts w:ascii="Arial" w:eastAsiaTheme="minorHAnsi" w:hAnsi="Arial" w:cs="Arial"/>
          <w:color w:val="000000" w:themeColor="text1"/>
          <w:lang w:eastAsia="en-US"/>
        </w:rPr>
        <w:t>”</w:t>
      </w:r>
      <w:r w:rsidRPr="00E775C4">
        <w:rPr>
          <w:rFonts w:ascii="Arial" w:eastAsiaTheme="minorHAnsi" w:hAnsi="Arial" w:cs="Arial"/>
          <w:color w:val="000000" w:themeColor="text1"/>
          <w:lang w:eastAsia="en-US"/>
        </w:rPr>
        <w:t xml:space="preserve"> y están “demasiado suel</w:t>
      </w:r>
      <w:r w:rsidR="006D0618" w:rsidRPr="00E775C4">
        <w:rPr>
          <w:rFonts w:ascii="Arial" w:eastAsiaTheme="minorHAnsi" w:hAnsi="Arial" w:cs="Arial"/>
          <w:color w:val="000000" w:themeColor="text1"/>
          <w:lang w:eastAsia="en-US"/>
        </w:rPr>
        <w:t>t</w:t>
      </w:r>
      <w:r w:rsidRPr="00E775C4">
        <w:rPr>
          <w:rFonts w:ascii="Arial" w:eastAsiaTheme="minorHAnsi" w:hAnsi="Arial" w:cs="Arial"/>
          <w:color w:val="000000" w:themeColor="text1"/>
          <w:lang w:eastAsia="en-US"/>
        </w:rPr>
        <w:t>os”</w:t>
      </w:r>
      <w:r w:rsidR="006D0618" w:rsidRPr="00E775C4">
        <w:rPr>
          <w:rFonts w:ascii="Arial" w:eastAsiaTheme="minorHAnsi" w:hAnsi="Arial" w:cs="Arial"/>
          <w:color w:val="000000" w:themeColor="text1"/>
          <w:lang w:eastAsia="en-US"/>
        </w:rPr>
        <w:t xml:space="preserve">, como lo muestran las numerosas agencias, como la cada vez más impresentable DEA por </w:t>
      </w:r>
      <w:r w:rsidR="006D0618" w:rsidRPr="00E775C4">
        <w:rPr>
          <w:rFonts w:ascii="Arial" w:eastAsiaTheme="minorHAnsi" w:hAnsi="Arial" w:cs="Arial"/>
          <w:color w:val="000000" w:themeColor="text1"/>
          <w:lang w:eastAsia="en-US"/>
        </w:rPr>
        <w:lastRenderedPageBreak/>
        <w:t>corrupta, evidencia</w:t>
      </w:r>
      <w:r w:rsidR="007F50FB" w:rsidRPr="00E775C4">
        <w:rPr>
          <w:rFonts w:ascii="Arial" w:eastAsiaTheme="minorHAnsi" w:hAnsi="Arial" w:cs="Arial"/>
          <w:color w:val="000000" w:themeColor="text1"/>
          <w:lang w:eastAsia="en-US"/>
        </w:rPr>
        <w:t>da con</w:t>
      </w:r>
      <w:r w:rsidR="006D0618" w:rsidRPr="00E775C4">
        <w:rPr>
          <w:rFonts w:ascii="Arial" w:eastAsiaTheme="minorHAnsi" w:hAnsi="Arial" w:cs="Arial"/>
          <w:color w:val="000000" w:themeColor="text1"/>
          <w:lang w:eastAsia="en-US"/>
        </w:rPr>
        <w:t xml:space="preserve"> la investigación oficial a su directora general. </w:t>
      </w:r>
      <w:r w:rsidR="00B05A74" w:rsidRPr="00E775C4">
        <w:rPr>
          <w:rFonts w:ascii="Arial" w:eastAsiaTheme="minorHAnsi" w:hAnsi="Arial" w:cs="Arial"/>
          <w:color w:val="000000" w:themeColor="text1"/>
          <w:lang w:eastAsia="en-US"/>
        </w:rPr>
        <w:t>Obrador</w:t>
      </w:r>
      <w:r w:rsidR="006D0618" w:rsidRPr="00E775C4">
        <w:rPr>
          <w:rFonts w:ascii="Arial" w:eastAsiaTheme="minorHAnsi" w:hAnsi="Arial" w:cs="Arial"/>
          <w:color w:val="000000" w:themeColor="text1"/>
          <w:lang w:eastAsia="en-US"/>
        </w:rPr>
        <w:t xml:space="preserve"> recordó el </w:t>
      </w:r>
      <w:proofErr w:type="spellStart"/>
      <w:r w:rsidR="006D0618" w:rsidRPr="00E775C4">
        <w:rPr>
          <w:rFonts w:ascii="Arial" w:eastAsiaTheme="minorHAnsi" w:hAnsi="Arial" w:cs="Arial"/>
          <w:color w:val="000000" w:themeColor="text1"/>
          <w:lang w:eastAsia="en-US"/>
        </w:rPr>
        <w:t>hackeo</w:t>
      </w:r>
      <w:proofErr w:type="spellEnd"/>
      <w:r w:rsidR="006D0618" w:rsidRPr="00E775C4">
        <w:rPr>
          <w:rFonts w:ascii="Arial" w:eastAsiaTheme="minorHAnsi" w:hAnsi="Arial" w:cs="Arial"/>
          <w:color w:val="000000" w:themeColor="text1"/>
          <w:lang w:eastAsia="en-US"/>
        </w:rPr>
        <w:t xml:space="preserve"> a la Secretaría de la Defensa Nacional y el espionaje a otras áreas de su gobierno, acciones de las que en días pasados responsabilizó a agencias de Estados Unidos.</w:t>
      </w:r>
    </w:p>
    <w:p w:rsidR="00694F25" w:rsidRPr="00E775C4" w:rsidRDefault="006D0618" w:rsidP="00B05A74">
      <w:pPr>
        <w:ind w:firstLine="708"/>
        <w:jc w:val="both"/>
        <w:rPr>
          <w:rFonts w:ascii="Arial" w:eastAsiaTheme="minorHAnsi" w:hAnsi="Arial" w:cs="Arial"/>
          <w:color w:val="000000" w:themeColor="text1"/>
          <w:lang w:eastAsia="en-US"/>
        </w:rPr>
      </w:pPr>
      <w:r w:rsidRPr="00E775C4">
        <w:rPr>
          <w:rFonts w:ascii="Arial" w:eastAsiaTheme="minorHAnsi" w:hAnsi="Arial" w:cs="Arial"/>
          <w:color w:val="000000" w:themeColor="text1"/>
          <w:lang w:eastAsia="en-US"/>
        </w:rPr>
        <w:t>Es pertinente n</w:t>
      </w:r>
      <w:r w:rsidR="00B05A74" w:rsidRPr="00E775C4">
        <w:rPr>
          <w:rFonts w:ascii="Arial" w:eastAsiaTheme="minorHAnsi" w:hAnsi="Arial" w:cs="Arial"/>
          <w:color w:val="000000" w:themeColor="text1"/>
          <w:lang w:eastAsia="en-US"/>
        </w:rPr>
        <w:t>o</w:t>
      </w:r>
      <w:r w:rsidRPr="00E775C4">
        <w:rPr>
          <w:rFonts w:ascii="Arial" w:eastAsiaTheme="minorHAnsi" w:hAnsi="Arial" w:cs="Arial"/>
          <w:color w:val="000000" w:themeColor="text1"/>
          <w:lang w:eastAsia="en-US"/>
        </w:rPr>
        <w:t xml:space="preserve"> olvidar </w:t>
      </w:r>
      <w:r w:rsidR="00B05A74" w:rsidRPr="00E775C4">
        <w:rPr>
          <w:rFonts w:ascii="Arial" w:eastAsiaTheme="minorHAnsi" w:hAnsi="Arial" w:cs="Arial"/>
          <w:color w:val="000000" w:themeColor="text1"/>
          <w:lang w:eastAsia="en-US"/>
        </w:rPr>
        <w:t xml:space="preserve">ni omitir </w:t>
      </w:r>
      <w:r w:rsidRPr="00E775C4">
        <w:rPr>
          <w:rFonts w:ascii="Arial" w:eastAsiaTheme="minorHAnsi" w:hAnsi="Arial" w:cs="Arial"/>
          <w:color w:val="000000" w:themeColor="text1"/>
          <w:lang w:eastAsia="en-US"/>
        </w:rPr>
        <w:t xml:space="preserve">el lugar común, </w:t>
      </w:r>
      <w:r w:rsidR="00B05A74" w:rsidRPr="00E775C4">
        <w:rPr>
          <w:rFonts w:ascii="Arial" w:eastAsiaTheme="minorHAnsi" w:hAnsi="Arial" w:cs="Arial"/>
          <w:color w:val="000000" w:themeColor="text1"/>
          <w:lang w:eastAsia="en-US"/>
        </w:rPr>
        <w:t xml:space="preserve">por demás </w:t>
      </w:r>
      <w:r w:rsidRPr="00E775C4">
        <w:rPr>
          <w:rFonts w:ascii="Arial" w:eastAsiaTheme="minorHAnsi" w:hAnsi="Arial" w:cs="Arial"/>
          <w:color w:val="000000" w:themeColor="text1"/>
          <w:lang w:eastAsia="en-US"/>
        </w:rPr>
        <w:t>ineludible. La Casa Blanca</w:t>
      </w:r>
      <w:r w:rsidR="00B05A74" w:rsidRPr="00E775C4">
        <w:rPr>
          <w:rFonts w:ascii="Arial" w:eastAsiaTheme="minorHAnsi" w:hAnsi="Arial" w:cs="Arial"/>
          <w:color w:val="000000" w:themeColor="text1"/>
          <w:lang w:eastAsia="en-US"/>
        </w:rPr>
        <w:t xml:space="preserve"> c</w:t>
      </w:r>
      <w:r w:rsidRPr="00E775C4">
        <w:rPr>
          <w:rFonts w:ascii="Arial" w:eastAsiaTheme="minorHAnsi" w:hAnsi="Arial" w:cs="Arial"/>
          <w:color w:val="000000" w:themeColor="text1"/>
          <w:lang w:eastAsia="en-US"/>
        </w:rPr>
        <w:t xml:space="preserve">omo representante de la </w:t>
      </w:r>
      <w:r w:rsidR="00B05A74" w:rsidRPr="00E775C4">
        <w:rPr>
          <w:rFonts w:ascii="Arial" w:eastAsiaTheme="minorHAnsi" w:hAnsi="Arial" w:cs="Arial"/>
          <w:color w:val="000000" w:themeColor="text1"/>
          <w:lang w:eastAsia="en-US"/>
        </w:rPr>
        <w:t xml:space="preserve">gran </w:t>
      </w:r>
      <w:r w:rsidRPr="00E775C4">
        <w:rPr>
          <w:rFonts w:ascii="Arial" w:eastAsiaTheme="minorHAnsi" w:hAnsi="Arial" w:cs="Arial"/>
          <w:color w:val="000000" w:themeColor="text1"/>
          <w:lang w:eastAsia="en-US"/>
        </w:rPr>
        <w:t>potencia imperial</w:t>
      </w:r>
      <w:r w:rsidR="00DF12DE" w:rsidRPr="00E775C4">
        <w:rPr>
          <w:rFonts w:ascii="Arial" w:eastAsiaTheme="minorHAnsi" w:hAnsi="Arial" w:cs="Arial"/>
          <w:color w:val="000000" w:themeColor="text1"/>
          <w:lang w:eastAsia="en-US"/>
        </w:rPr>
        <w:t>,</w:t>
      </w:r>
      <w:r w:rsidRPr="00E775C4">
        <w:rPr>
          <w:rFonts w:ascii="Arial" w:eastAsiaTheme="minorHAnsi" w:hAnsi="Arial" w:cs="Arial"/>
          <w:color w:val="000000" w:themeColor="text1"/>
          <w:lang w:eastAsia="en-US"/>
        </w:rPr>
        <w:t xml:space="preserve"> en retroceso </w:t>
      </w:r>
      <w:r w:rsidR="00B05A74" w:rsidRPr="00E775C4">
        <w:rPr>
          <w:rFonts w:ascii="Arial" w:eastAsiaTheme="minorHAnsi" w:hAnsi="Arial" w:cs="Arial"/>
          <w:color w:val="000000" w:themeColor="text1"/>
          <w:lang w:eastAsia="en-US"/>
        </w:rPr>
        <w:t xml:space="preserve">gradual pero </w:t>
      </w:r>
      <w:r w:rsidRPr="00E775C4">
        <w:rPr>
          <w:rFonts w:ascii="Arial" w:eastAsiaTheme="minorHAnsi" w:hAnsi="Arial" w:cs="Arial"/>
          <w:color w:val="000000" w:themeColor="text1"/>
          <w:lang w:eastAsia="en-US"/>
        </w:rPr>
        <w:t>sostenido, tiene intereses, no amigos. Y por mantener su hegemonía es capaz de casi todo</w:t>
      </w:r>
      <w:r w:rsidR="00B05A74" w:rsidRPr="00E775C4">
        <w:rPr>
          <w:rFonts w:ascii="Arial" w:eastAsiaTheme="minorHAnsi" w:hAnsi="Arial" w:cs="Arial"/>
          <w:color w:val="000000" w:themeColor="text1"/>
          <w:lang w:eastAsia="en-US"/>
        </w:rPr>
        <w:t>, y ello incluye a México.</w:t>
      </w:r>
    </w:p>
    <w:p w:rsidR="00AC7930" w:rsidRPr="00E775C4" w:rsidRDefault="00AC7930" w:rsidP="00AC7930">
      <w:pPr>
        <w:jc w:val="center"/>
        <w:rPr>
          <w:rFonts w:ascii="Arial" w:hAnsi="Arial" w:cs="Arial"/>
          <w:b/>
          <w:color w:val="000000" w:themeColor="text1"/>
        </w:rPr>
      </w:pPr>
      <w:r w:rsidRPr="00E775C4">
        <w:rPr>
          <w:rFonts w:ascii="Arial" w:hAnsi="Arial" w:cs="Arial"/>
          <w:b/>
          <w:color w:val="000000" w:themeColor="text1"/>
        </w:rPr>
        <w:t>Acuse de recibo</w:t>
      </w:r>
    </w:p>
    <w:p w:rsidR="00AC7930" w:rsidRPr="00E775C4" w:rsidRDefault="00AC7930" w:rsidP="00AC7930">
      <w:pPr>
        <w:jc w:val="both"/>
        <w:rPr>
          <w:rFonts w:ascii="Arial" w:hAnsi="Arial" w:cs="Arial"/>
          <w:color w:val="000000" w:themeColor="text1"/>
        </w:rPr>
      </w:pPr>
      <w:r w:rsidRPr="00E775C4">
        <w:rPr>
          <w:rFonts w:ascii="Arial" w:hAnsi="Arial" w:cs="Arial"/>
          <w:color w:val="000000" w:themeColor="text1"/>
        </w:rPr>
        <w:t xml:space="preserve">Del ingeniero Arturo Martínez </w:t>
      </w:r>
      <w:proofErr w:type="spellStart"/>
      <w:r w:rsidRPr="00E775C4">
        <w:rPr>
          <w:rFonts w:ascii="Arial" w:hAnsi="Arial" w:cs="Arial"/>
          <w:color w:val="000000" w:themeColor="text1"/>
        </w:rPr>
        <w:t>Nateras</w:t>
      </w:r>
      <w:proofErr w:type="spellEnd"/>
      <w:r w:rsidRPr="00E775C4">
        <w:rPr>
          <w:rFonts w:ascii="Arial" w:hAnsi="Arial" w:cs="Arial"/>
          <w:color w:val="000000" w:themeColor="text1"/>
        </w:rPr>
        <w:t xml:space="preserve"> sobre </w:t>
      </w:r>
      <w:r w:rsidRPr="00E775C4">
        <w:rPr>
          <w:rFonts w:ascii="Arial" w:hAnsi="Arial" w:cs="Arial"/>
          <w:bCs/>
          <w:color w:val="000000" w:themeColor="text1"/>
        </w:rPr>
        <w:t xml:space="preserve">doña Francisca (Cisca) Olivé Sans, fallecida en las primeras horas del 1 de mayo de 2009, tras cumplir </w:t>
      </w:r>
      <w:r w:rsidR="00DF12DE" w:rsidRPr="00E775C4">
        <w:rPr>
          <w:rFonts w:ascii="Arial" w:hAnsi="Arial" w:cs="Arial"/>
          <w:bCs/>
          <w:color w:val="000000" w:themeColor="text1"/>
        </w:rPr>
        <w:t xml:space="preserve">dos días antes </w:t>
      </w:r>
      <w:r w:rsidRPr="00E775C4">
        <w:rPr>
          <w:rFonts w:ascii="Arial" w:hAnsi="Arial" w:cs="Arial"/>
          <w:bCs/>
          <w:color w:val="000000" w:themeColor="text1"/>
        </w:rPr>
        <w:t>un siglo de vida: “</w:t>
      </w:r>
      <w:r w:rsidRPr="00E775C4">
        <w:rPr>
          <w:rFonts w:ascii="Arial" w:hAnsi="Arial" w:cs="Arial"/>
          <w:color w:val="000000" w:themeColor="text1"/>
        </w:rPr>
        <w:t>La recuerd</w:t>
      </w:r>
      <w:r w:rsidR="00FA73AE">
        <w:rPr>
          <w:rFonts w:ascii="Arial" w:hAnsi="Arial" w:cs="Arial"/>
          <w:color w:val="000000" w:themeColor="text1"/>
        </w:rPr>
        <w:t>o</w:t>
      </w:r>
      <w:r w:rsidRPr="00E775C4">
        <w:rPr>
          <w:rFonts w:ascii="Arial" w:hAnsi="Arial" w:cs="Arial"/>
          <w:color w:val="000000" w:themeColor="text1"/>
        </w:rPr>
        <w:t xml:space="preserve"> con cariño y respeto. Mi admiración para Natura, recuerdo a Víctor y abrazos para Alba y sus hijos, para ti con mi solidaridad Lalo”… Otro, “Okey, gracias. Qué bonitas palabras le dedicaste a la Cisca. Yo también la recuerdo con mucho cariño (casi como bisnieta). Abrazo. </w:t>
      </w:r>
      <w:r w:rsidRPr="00E775C4">
        <w:rPr>
          <w:rFonts w:ascii="Arial" w:hAnsi="Arial" w:cs="Arial"/>
          <w:bCs/>
          <w:color w:val="000000" w:themeColor="text1"/>
        </w:rPr>
        <w:t xml:space="preserve">Marialuisa </w:t>
      </w:r>
      <w:proofErr w:type="spellStart"/>
      <w:r w:rsidRPr="00E775C4">
        <w:rPr>
          <w:rFonts w:ascii="Arial" w:hAnsi="Arial" w:cs="Arial"/>
          <w:bCs/>
          <w:color w:val="000000" w:themeColor="text1"/>
        </w:rPr>
        <w:t>Erreguerena</w:t>
      </w:r>
      <w:proofErr w:type="spellEnd"/>
      <w:r w:rsidRPr="00E775C4">
        <w:rPr>
          <w:rFonts w:ascii="Arial" w:hAnsi="Arial" w:cs="Arial"/>
          <w:bCs/>
          <w:color w:val="000000" w:themeColor="text1"/>
        </w:rPr>
        <w:t>”…</w:t>
      </w:r>
    </w:p>
    <w:p w:rsidR="00AC7930" w:rsidRPr="00E775C4" w:rsidRDefault="00AC7930" w:rsidP="00AC7930">
      <w:pPr>
        <w:jc w:val="both"/>
        <w:rPr>
          <w:rFonts w:ascii="Arial" w:hAnsi="Arial" w:cs="Arial"/>
          <w:bCs/>
          <w:color w:val="000000" w:themeColor="text1"/>
        </w:rPr>
      </w:pPr>
      <w:r w:rsidRPr="00E775C4">
        <w:rPr>
          <w:rFonts w:ascii="Arial" w:hAnsi="Arial" w:cs="Arial"/>
          <w:color w:val="000000" w:themeColor="text1"/>
        </w:rPr>
        <w:t xml:space="preserve">Quinta y última entrega del comentario de Cuauhtémoc Villamar: “Un paso adicional al que alude el Presidente es la necesidad de reformar la Constitución, tal como se hizo en las anteriores transformaciones en la historia de México. Esto ha sido debatido a nivel político y académico. No es descabellado pero será resultado de las decisiones de los votantes en junio de 2024”… El escritor Gonzalo </w:t>
      </w:r>
      <w:proofErr w:type="spellStart"/>
      <w:r w:rsidRPr="00E775C4">
        <w:rPr>
          <w:rFonts w:ascii="Arial" w:hAnsi="Arial" w:cs="Arial"/>
          <w:color w:val="000000" w:themeColor="text1"/>
        </w:rPr>
        <w:t>Martré</w:t>
      </w:r>
      <w:proofErr w:type="spellEnd"/>
      <w:r w:rsidRPr="00E775C4">
        <w:rPr>
          <w:rFonts w:ascii="Arial" w:hAnsi="Arial" w:cs="Arial"/>
          <w:color w:val="000000" w:themeColor="text1"/>
        </w:rPr>
        <w:t xml:space="preserve"> fue agasajado por familiares y amigos con motivo del cumpleaños 94; para Teodoro Rentería </w:t>
      </w:r>
      <w:proofErr w:type="spellStart"/>
      <w:r w:rsidRPr="00E775C4">
        <w:rPr>
          <w:rFonts w:ascii="Arial" w:hAnsi="Arial" w:cs="Arial"/>
          <w:color w:val="000000" w:themeColor="text1"/>
        </w:rPr>
        <w:t>Arróyave</w:t>
      </w:r>
      <w:proofErr w:type="spellEnd"/>
      <w:r w:rsidRPr="00E775C4">
        <w:rPr>
          <w:rFonts w:ascii="Arial" w:hAnsi="Arial" w:cs="Arial"/>
          <w:color w:val="000000" w:themeColor="text1"/>
        </w:rPr>
        <w:t xml:space="preserve"> es “el máximo escritor satírico e irreverente de México que cubre con su sagaz pluma el siglo pasado y el presente XXI; valiente periodista”… </w:t>
      </w:r>
      <w:r w:rsidRPr="00E775C4">
        <w:rPr>
          <w:rFonts w:ascii="Arial" w:hAnsi="Arial" w:cs="Arial"/>
          <w:i/>
          <w:color w:val="000000" w:themeColor="text1"/>
        </w:rPr>
        <w:t>La necesidad de un ombudsman militar para México</w:t>
      </w:r>
      <w:r w:rsidRPr="00E775C4">
        <w:rPr>
          <w:rFonts w:ascii="Arial" w:hAnsi="Arial" w:cs="Arial"/>
          <w:color w:val="000000" w:themeColor="text1"/>
        </w:rPr>
        <w:t xml:space="preserve">, es la obra reflexiva más importante que nos heredó el general José Francisco Gallardo quien el 29 de abril cumplió dos años de fallecido: </w:t>
      </w:r>
      <w:hyperlink r:id="rId4" w:history="1">
        <w:r w:rsidRPr="00E775C4">
          <w:rPr>
            <w:rStyle w:val="Hipervnculo"/>
            <w:rFonts w:ascii="Arial" w:hAnsi="Arial" w:cs="Arial"/>
            <w:bCs/>
            <w:color w:val="000000" w:themeColor="text1"/>
          </w:rPr>
          <w:t>http://www.forumenlinea.com/index.php/la-necesidad</w:t>
        </w:r>
      </w:hyperlink>
    </w:p>
    <w:p w:rsidR="00813496" w:rsidRPr="00E775C4" w:rsidRDefault="00FA73AE" w:rsidP="00AC7930">
      <w:pPr>
        <w:jc w:val="both"/>
        <w:rPr>
          <w:rFonts w:ascii="Arial" w:hAnsi="Arial" w:cs="Arial"/>
          <w:color w:val="000000" w:themeColor="text1"/>
        </w:rPr>
      </w:pPr>
      <w:hyperlink r:id="rId5" w:history="1">
        <w:r w:rsidR="00AC7930" w:rsidRPr="00E775C4">
          <w:rPr>
            <w:rStyle w:val="Hipervnculo"/>
            <w:rFonts w:ascii="Arial" w:hAnsi="Arial" w:cs="Arial"/>
            <w:color w:val="000000" w:themeColor="text1"/>
            <w:sz w:val="20"/>
            <w:szCs w:val="20"/>
            <w:u w:val="none"/>
          </w:rPr>
          <w:t>http://www.forumenlinea.com/</w:t>
        </w:r>
      </w:hyperlink>
      <w:r w:rsidR="00AC7930" w:rsidRPr="00E775C4">
        <w:rPr>
          <w:rFonts w:ascii="Arial" w:hAnsi="Arial" w:cs="Arial"/>
          <w:color w:val="000000" w:themeColor="text1"/>
          <w:sz w:val="20"/>
          <w:szCs w:val="20"/>
        </w:rPr>
        <w:t xml:space="preserve">    </w:t>
      </w:r>
      <w:hyperlink r:id="rId6" w:history="1">
        <w:r w:rsidR="00AC7930" w:rsidRPr="00E775C4">
          <w:rPr>
            <w:rStyle w:val="Hipervnculo"/>
            <w:rFonts w:ascii="Arial" w:hAnsi="Arial" w:cs="Arial"/>
            <w:color w:val="000000" w:themeColor="text1"/>
            <w:sz w:val="20"/>
            <w:szCs w:val="20"/>
            <w:u w:val="none"/>
          </w:rPr>
          <w:t>forum@foru</w:t>
        </w:r>
        <w:bookmarkStart w:id="0" w:name="_GoBack"/>
        <w:bookmarkEnd w:id="0"/>
        <w:r w:rsidR="00AC7930" w:rsidRPr="00E775C4">
          <w:rPr>
            <w:rStyle w:val="Hipervnculo"/>
            <w:rFonts w:ascii="Arial" w:hAnsi="Arial" w:cs="Arial"/>
            <w:color w:val="000000" w:themeColor="text1"/>
            <w:sz w:val="20"/>
            <w:szCs w:val="20"/>
            <w:u w:val="none"/>
          </w:rPr>
          <w:t>menlinea.com</w:t>
        </w:r>
      </w:hyperlink>
      <w:r w:rsidR="00AC7930" w:rsidRPr="00E775C4">
        <w:rPr>
          <w:rFonts w:ascii="Arial" w:hAnsi="Arial" w:cs="Arial"/>
          <w:color w:val="000000" w:themeColor="text1"/>
          <w:sz w:val="20"/>
          <w:szCs w:val="20"/>
        </w:rPr>
        <w:t xml:space="preserve">    </w:t>
      </w:r>
      <w:proofErr w:type="spellStart"/>
      <w:r w:rsidR="00AC7930" w:rsidRPr="00E775C4">
        <w:rPr>
          <w:rFonts w:ascii="Arial" w:hAnsi="Arial" w:cs="Arial"/>
          <w:color w:val="000000" w:themeColor="text1"/>
          <w:sz w:val="20"/>
          <w:szCs w:val="20"/>
        </w:rPr>
        <w:t>Twitter@IbarraAguirreEd</w:t>
      </w:r>
      <w:proofErr w:type="spellEnd"/>
    </w:p>
    <w:sectPr w:rsidR="00813496" w:rsidRPr="00E775C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7930"/>
    <w:rsid w:val="00111A6D"/>
    <w:rsid w:val="00205B3E"/>
    <w:rsid w:val="002925FF"/>
    <w:rsid w:val="003C2BC5"/>
    <w:rsid w:val="00452597"/>
    <w:rsid w:val="00562F67"/>
    <w:rsid w:val="00694F25"/>
    <w:rsid w:val="006D0618"/>
    <w:rsid w:val="00756D58"/>
    <w:rsid w:val="007F50FB"/>
    <w:rsid w:val="00844363"/>
    <w:rsid w:val="009561E7"/>
    <w:rsid w:val="00A34802"/>
    <w:rsid w:val="00AC7930"/>
    <w:rsid w:val="00B05A74"/>
    <w:rsid w:val="00CE3559"/>
    <w:rsid w:val="00DF12DE"/>
    <w:rsid w:val="00E7604C"/>
    <w:rsid w:val="00E775C4"/>
    <w:rsid w:val="00EA3753"/>
    <w:rsid w:val="00ED662F"/>
    <w:rsid w:val="00FA73A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78D057-69F1-46C6-9352-F1CA8885C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7930"/>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C79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www.forumenlinea.com/index.php/la-necesidad"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1</Pages>
  <Words>811</Words>
  <Characters>4461</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11</cp:revision>
  <dcterms:created xsi:type="dcterms:W3CDTF">2023-05-04T17:22:00Z</dcterms:created>
  <dcterms:modified xsi:type="dcterms:W3CDTF">2023-05-10T20:10:00Z</dcterms:modified>
</cp:coreProperties>
</file>