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22D7" w:rsidRPr="003218E7" w:rsidRDefault="00B922D7" w:rsidP="00B922D7">
      <w:pPr>
        <w:jc w:val="both"/>
        <w:rPr>
          <w:rFonts w:ascii="Arial" w:hAnsi="Arial" w:cs="Arial"/>
          <w:color w:val="000000" w:themeColor="text1"/>
          <w:sz w:val="28"/>
          <w:szCs w:val="28"/>
        </w:rPr>
      </w:pPr>
      <w:r w:rsidRPr="003218E7">
        <w:rPr>
          <w:rFonts w:ascii="Arial" w:hAnsi="Arial" w:cs="Arial"/>
          <w:color w:val="000000" w:themeColor="text1"/>
          <w:sz w:val="28"/>
          <w:szCs w:val="28"/>
        </w:rPr>
        <w:t>Utopía</w:t>
      </w:r>
    </w:p>
    <w:p w:rsidR="00B922D7" w:rsidRPr="003218E7" w:rsidRDefault="00B922D7" w:rsidP="00B922D7">
      <w:pPr>
        <w:jc w:val="both"/>
        <w:rPr>
          <w:rFonts w:ascii="Arial" w:hAnsi="Arial" w:cs="Arial"/>
          <w:color w:val="000000" w:themeColor="text1"/>
        </w:rPr>
      </w:pPr>
    </w:p>
    <w:p w:rsidR="00B922D7" w:rsidRPr="003218E7" w:rsidRDefault="00AA1BFD" w:rsidP="00AA1BFD">
      <w:pPr>
        <w:jc w:val="center"/>
        <w:rPr>
          <w:rFonts w:ascii="Arial" w:hAnsi="Arial" w:cs="Arial"/>
          <w:b/>
          <w:color w:val="000000" w:themeColor="text1"/>
          <w:sz w:val="36"/>
          <w:szCs w:val="36"/>
        </w:rPr>
      </w:pPr>
      <w:r w:rsidRPr="003218E7">
        <w:rPr>
          <w:rFonts w:ascii="Arial" w:hAnsi="Arial" w:cs="Arial"/>
          <w:b/>
          <w:color w:val="000000" w:themeColor="text1"/>
          <w:sz w:val="36"/>
          <w:szCs w:val="36"/>
        </w:rPr>
        <w:t xml:space="preserve">Ahora van contra la </w:t>
      </w:r>
      <w:r w:rsidR="005D41F8" w:rsidRPr="003218E7">
        <w:rPr>
          <w:rFonts w:ascii="Arial" w:hAnsi="Arial" w:cs="Arial"/>
          <w:b/>
          <w:color w:val="000000" w:themeColor="text1"/>
          <w:sz w:val="36"/>
          <w:szCs w:val="36"/>
        </w:rPr>
        <w:t>m</w:t>
      </w:r>
      <w:r w:rsidRPr="003218E7">
        <w:rPr>
          <w:rFonts w:ascii="Arial" w:hAnsi="Arial" w:cs="Arial"/>
          <w:b/>
          <w:color w:val="000000" w:themeColor="text1"/>
          <w:sz w:val="36"/>
          <w:szCs w:val="36"/>
        </w:rPr>
        <w:t>añanera presidencial</w:t>
      </w:r>
    </w:p>
    <w:p w:rsidR="00B922D7" w:rsidRPr="003218E7" w:rsidRDefault="00B922D7" w:rsidP="00B922D7">
      <w:pPr>
        <w:jc w:val="both"/>
        <w:rPr>
          <w:rFonts w:ascii="Arial" w:hAnsi="Arial" w:cs="Arial"/>
          <w:color w:val="000000" w:themeColor="text1"/>
        </w:rPr>
      </w:pPr>
    </w:p>
    <w:p w:rsidR="00B922D7" w:rsidRPr="003218E7" w:rsidRDefault="00B922D7" w:rsidP="00B922D7">
      <w:pPr>
        <w:jc w:val="both"/>
        <w:rPr>
          <w:rFonts w:ascii="Arial" w:hAnsi="Arial" w:cs="Arial"/>
          <w:b/>
          <w:color w:val="000000" w:themeColor="text1"/>
        </w:rPr>
      </w:pPr>
      <w:r w:rsidRPr="003218E7">
        <w:rPr>
          <w:rFonts w:ascii="Arial" w:hAnsi="Arial" w:cs="Arial"/>
          <w:b/>
          <w:color w:val="000000" w:themeColor="text1"/>
        </w:rPr>
        <w:t>Eduardo Ibarra Aguirre</w:t>
      </w:r>
    </w:p>
    <w:p w:rsidR="00B922D7" w:rsidRPr="003218E7" w:rsidRDefault="00B922D7" w:rsidP="00B922D7">
      <w:pPr>
        <w:jc w:val="both"/>
        <w:rPr>
          <w:rFonts w:ascii="Arial" w:hAnsi="Arial" w:cs="Arial"/>
          <w:color w:val="000000" w:themeColor="text1"/>
        </w:rPr>
      </w:pPr>
    </w:p>
    <w:p w:rsidR="00AA1BFD" w:rsidRPr="003218E7" w:rsidRDefault="00AA1BFD" w:rsidP="00AA1BFD">
      <w:pPr>
        <w:jc w:val="both"/>
        <w:rPr>
          <w:rFonts w:ascii="Arial" w:eastAsiaTheme="minorHAnsi" w:hAnsi="Arial" w:cs="Arial"/>
          <w:color w:val="000000" w:themeColor="text1"/>
          <w:lang w:eastAsia="en-US"/>
        </w:rPr>
      </w:pPr>
      <w:r w:rsidRPr="003218E7">
        <w:rPr>
          <w:rFonts w:ascii="Arial" w:hAnsi="Arial" w:cs="Arial"/>
          <w:color w:val="000000" w:themeColor="text1"/>
        </w:rPr>
        <w:t xml:space="preserve">A pesar de que SPIN Taller de Comunicación Política jura que “el diálogo circular” que se realiza </w:t>
      </w:r>
      <w:r w:rsidR="0064194E" w:rsidRPr="003218E7">
        <w:rPr>
          <w:rFonts w:ascii="Arial" w:hAnsi="Arial" w:cs="Arial"/>
          <w:color w:val="000000" w:themeColor="text1"/>
        </w:rPr>
        <w:t>desde el 3 de diciembre de 2018,</w:t>
      </w:r>
      <w:r w:rsidR="00727560" w:rsidRPr="003218E7">
        <w:rPr>
          <w:rFonts w:ascii="Arial" w:hAnsi="Arial" w:cs="Arial"/>
          <w:color w:val="000000" w:themeColor="text1"/>
        </w:rPr>
        <w:t xml:space="preserve"> </w:t>
      </w:r>
      <w:r w:rsidRPr="003218E7">
        <w:rPr>
          <w:rFonts w:ascii="Arial" w:hAnsi="Arial" w:cs="Arial"/>
          <w:color w:val="000000" w:themeColor="text1"/>
        </w:rPr>
        <w:t>en Palacio Nacional de lunes a viernes, o en la ciudad donde se encuentre de gira el presidente, padece un “</w:t>
      </w:r>
      <w:r w:rsidR="0064194E" w:rsidRPr="003218E7">
        <w:rPr>
          <w:rFonts w:ascii="Arial" w:hAnsi="Arial" w:cs="Arial"/>
          <w:color w:val="000000" w:themeColor="text1"/>
        </w:rPr>
        <w:t>d</w:t>
      </w:r>
      <w:r w:rsidRPr="003218E7">
        <w:rPr>
          <w:rFonts w:ascii="Arial" w:eastAsiaTheme="minorHAnsi" w:hAnsi="Arial" w:cs="Arial"/>
          <w:color w:val="000000" w:themeColor="text1"/>
          <w:lang w:eastAsia="en-US"/>
        </w:rPr>
        <w:t>esplome de audiencia” porque “sólo lo ve 1%”, está en marcha una campaña mediática, particularmente en redes sociales</w:t>
      </w:r>
      <w:r w:rsidR="00A87817" w:rsidRPr="003218E7">
        <w:rPr>
          <w:rFonts w:ascii="Arial" w:eastAsiaTheme="minorHAnsi" w:hAnsi="Arial" w:cs="Arial"/>
          <w:color w:val="000000" w:themeColor="text1"/>
          <w:lang w:eastAsia="en-US"/>
        </w:rPr>
        <w:t>,</w:t>
      </w:r>
      <w:r w:rsidRPr="003218E7">
        <w:rPr>
          <w:rFonts w:ascii="Arial" w:eastAsiaTheme="minorHAnsi" w:hAnsi="Arial" w:cs="Arial"/>
          <w:color w:val="000000" w:themeColor="text1"/>
          <w:lang w:eastAsia="en-US"/>
        </w:rPr>
        <w:t xml:space="preserve"> para que no se transmita ni un día más.</w:t>
      </w:r>
    </w:p>
    <w:p w:rsidR="0064194E" w:rsidRPr="003218E7" w:rsidRDefault="00AA1BFD" w:rsidP="0064194E">
      <w:pPr>
        <w:ind w:firstLine="708"/>
        <w:jc w:val="both"/>
        <w:rPr>
          <w:rFonts w:ascii="Arial" w:eastAsiaTheme="minorHAnsi" w:hAnsi="Arial" w:cs="Arial"/>
          <w:color w:val="000000" w:themeColor="text1"/>
          <w:lang w:eastAsia="en-US"/>
        </w:rPr>
      </w:pPr>
      <w:r w:rsidRPr="003218E7">
        <w:rPr>
          <w:rFonts w:ascii="Arial" w:eastAsiaTheme="minorHAnsi" w:hAnsi="Arial" w:cs="Arial"/>
          <w:color w:val="000000" w:themeColor="text1"/>
          <w:lang w:eastAsia="en-US"/>
        </w:rPr>
        <w:t xml:space="preserve">Nada perdidos están los promotores, por lo general los de siempre en los últimos 52 meses, pues saben que el principal instrumento de comunicación política </w:t>
      </w:r>
      <w:r w:rsidR="00727560" w:rsidRPr="003218E7">
        <w:rPr>
          <w:rFonts w:ascii="Arial" w:eastAsiaTheme="minorHAnsi" w:hAnsi="Arial" w:cs="Arial"/>
          <w:color w:val="000000" w:themeColor="text1"/>
          <w:lang w:eastAsia="en-US"/>
        </w:rPr>
        <w:t xml:space="preserve">para que </w:t>
      </w:r>
      <w:r w:rsidRPr="003218E7">
        <w:rPr>
          <w:rFonts w:ascii="Arial" w:eastAsiaTheme="minorHAnsi" w:hAnsi="Arial" w:cs="Arial"/>
          <w:color w:val="000000" w:themeColor="text1"/>
          <w:lang w:eastAsia="en-US"/>
        </w:rPr>
        <w:t xml:space="preserve">el presidente Andrés Manuel </w:t>
      </w:r>
      <w:r w:rsidR="00727560" w:rsidRPr="003218E7">
        <w:rPr>
          <w:rFonts w:ascii="Arial" w:eastAsiaTheme="minorHAnsi" w:hAnsi="Arial" w:cs="Arial"/>
          <w:color w:val="000000" w:themeColor="text1"/>
          <w:lang w:eastAsia="en-US"/>
        </w:rPr>
        <w:t xml:space="preserve">dicte la agenda política </w:t>
      </w:r>
      <w:r w:rsidR="00035716" w:rsidRPr="003218E7">
        <w:rPr>
          <w:rFonts w:ascii="Arial" w:eastAsiaTheme="minorHAnsi" w:hAnsi="Arial" w:cs="Arial"/>
          <w:color w:val="000000" w:themeColor="text1"/>
          <w:lang w:eastAsia="en-US"/>
        </w:rPr>
        <w:t>so</w:t>
      </w:r>
      <w:r w:rsidRPr="003218E7">
        <w:rPr>
          <w:rFonts w:ascii="Arial" w:eastAsiaTheme="minorHAnsi" w:hAnsi="Arial" w:cs="Arial"/>
          <w:color w:val="000000" w:themeColor="text1"/>
          <w:lang w:eastAsia="en-US"/>
        </w:rPr>
        <w:t>n las populares mañaneras</w:t>
      </w:r>
      <w:r w:rsidR="00727560" w:rsidRPr="003218E7">
        <w:rPr>
          <w:rFonts w:ascii="Arial" w:eastAsiaTheme="minorHAnsi" w:hAnsi="Arial" w:cs="Arial"/>
          <w:color w:val="000000" w:themeColor="text1"/>
          <w:lang w:eastAsia="en-US"/>
        </w:rPr>
        <w:t xml:space="preserve">, mismas </w:t>
      </w:r>
      <w:r w:rsidRPr="003218E7">
        <w:rPr>
          <w:rFonts w:ascii="Arial" w:eastAsiaTheme="minorHAnsi" w:hAnsi="Arial" w:cs="Arial"/>
          <w:color w:val="000000" w:themeColor="text1"/>
          <w:lang w:eastAsia="en-US"/>
        </w:rPr>
        <w:t xml:space="preserve">que según la dramaturga </w:t>
      </w:r>
      <w:r w:rsidR="00924300" w:rsidRPr="003218E7">
        <w:rPr>
          <w:rFonts w:ascii="Arial" w:eastAsiaTheme="minorHAnsi" w:hAnsi="Arial" w:cs="Arial"/>
          <w:color w:val="000000" w:themeColor="text1"/>
          <w:lang w:eastAsia="en-US"/>
        </w:rPr>
        <w:t xml:space="preserve">y analista </w:t>
      </w:r>
      <w:r w:rsidR="0064194E" w:rsidRPr="003218E7">
        <w:rPr>
          <w:rFonts w:ascii="Arial" w:eastAsiaTheme="minorHAnsi" w:hAnsi="Arial" w:cs="Arial"/>
          <w:color w:val="000000" w:themeColor="text1"/>
          <w:lang w:eastAsia="en-US"/>
        </w:rPr>
        <w:t xml:space="preserve">Sabina Berman </w:t>
      </w:r>
      <w:r w:rsidRPr="003218E7">
        <w:rPr>
          <w:rFonts w:ascii="Arial" w:eastAsiaTheme="minorHAnsi" w:hAnsi="Arial" w:cs="Arial"/>
          <w:color w:val="000000" w:themeColor="text1"/>
          <w:lang w:eastAsia="en-US"/>
        </w:rPr>
        <w:t>(Largo Aliento, Canal 14.1, los jueves</w:t>
      </w:r>
      <w:r w:rsidR="00174C0D" w:rsidRPr="003218E7">
        <w:rPr>
          <w:rFonts w:ascii="Arial" w:eastAsiaTheme="minorHAnsi" w:hAnsi="Arial" w:cs="Arial"/>
          <w:color w:val="000000" w:themeColor="text1"/>
          <w:lang w:eastAsia="en-US"/>
        </w:rPr>
        <w:t xml:space="preserve"> a las 21 horas</w:t>
      </w:r>
      <w:r w:rsidRPr="003218E7">
        <w:rPr>
          <w:rFonts w:ascii="Arial" w:eastAsiaTheme="minorHAnsi" w:hAnsi="Arial" w:cs="Arial"/>
          <w:color w:val="000000" w:themeColor="text1"/>
          <w:lang w:eastAsia="en-US"/>
        </w:rPr>
        <w:t>) las audiencias están formadas por más de 15 millones de personas.</w:t>
      </w:r>
    </w:p>
    <w:p w:rsidR="00727560" w:rsidRPr="003218E7" w:rsidRDefault="0064194E" w:rsidP="0064194E">
      <w:pPr>
        <w:ind w:firstLine="708"/>
        <w:jc w:val="both"/>
        <w:rPr>
          <w:rFonts w:ascii="Arial" w:eastAsiaTheme="minorHAnsi" w:hAnsi="Arial" w:cs="Arial"/>
          <w:color w:val="000000" w:themeColor="text1"/>
          <w:lang w:eastAsia="en-US"/>
        </w:rPr>
      </w:pPr>
      <w:r w:rsidRPr="003218E7">
        <w:rPr>
          <w:rFonts w:ascii="Arial" w:eastAsiaTheme="minorHAnsi" w:hAnsi="Arial" w:cs="Arial"/>
          <w:color w:val="000000" w:themeColor="text1"/>
          <w:lang w:eastAsia="en-US"/>
        </w:rPr>
        <w:t xml:space="preserve">Y por si no fuera suficiente, las mañaneras </w:t>
      </w:r>
      <w:r w:rsidR="00727560" w:rsidRPr="003218E7">
        <w:rPr>
          <w:rFonts w:ascii="Arial" w:eastAsiaTheme="minorHAnsi" w:hAnsi="Arial" w:cs="Arial"/>
          <w:color w:val="000000" w:themeColor="text1"/>
          <w:lang w:eastAsia="en-US"/>
        </w:rPr>
        <w:t xml:space="preserve">también </w:t>
      </w:r>
      <w:r w:rsidRPr="003218E7">
        <w:rPr>
          <w:rFonts w:ascii="Arial" w:eastAsiaTheme="minorHAnsi" w:hAnsi="Arial" w:cs="Arial"/>
          <w:color w:val="000000" w:themeColor="text1"/>
          <w:lang w:eastAsia="en-US"/>
        </w:rPr>
        <w:t xml:space="preserve">son un espacio para la denuncia ciudadana, un instrumento para que López Obrador gire instrucciones a sus colaboradores </w:t>
      </w:r>
      <w:r w:rsidR="00727560" w:rsidRPr="003218E7">
        <w:rPr>
          <w:rFonts w:ascii="Arial" w:eastAsiaTheme="minorHAnsi" w:hAnsi="Arial" w:cs="Arial"/>
          <w:color w:val="000000" w:themeColor="text1"/>
          <w:lang w:eastAsia="en-US"/>
        </w:rPr>
        <w:t xml:space="preserve">e incluso para </w:t>
      </w:r>
      <w:r w:rsidR="00035716" w:rsidRPr="003218E7">
        <w:rPr>
          <w:rFonts w:ascii="Arial" w:eastAsiaTheme="minorHAnsi" w:hAnsi="Arial" w:cs="Arial"/>
          <w:color w:val="000000" w:themeColor="text1"/>
          <w:lang w:eastAsia="en-US"/>
        </w:rPr>
        <w:t>hacer</w:t>
      </w:r>
      <w:r w:rsidRPr="003218E7">
        <w:rPr>
          <w:rFonts w:ascii="Arial" w:eastAsiaTheme="minorHAnsi" w:hAnsi="Arial" w:cs="Arial"/>
          <w:color w:val="000000" w:themeColor="text1"/>
          <w:lang w:eastAsia="en-US"/>
        </w:rPr>
        <w:t xml:space="preserve"> señalamientos y sugerencias “con todo respeto” a las dirigencias de los poderes Legislativo y Judicial, gobernadores y </w:t>
      </w:r>
      <w:r w:rsidR="00727560" w:rsidRPr="003218E7">
        <w:rPr>
          <w:rFonts w:ascii="Arial" w:eastAsiaTheme="minorHAnsi" w:hAnsi="Arial" w:cs="Arial"/>
          <w:color w:val="000000" w:themeColor="text1"/>
          <w:lang w:eastAsia="en-US"/>
        </w:rPr>
        <w:t xml:space="preserve">las </w:t>
      </w:r>
      <w:r w:rsidRPr="003218E7">
        <w:rPr>
          <w:rFonts w:ascii="Arial" w:eastAsiaTheme="minorHAnsi" w:hAnsi="Arial" w:cs="Arial"/>
          <w:color w:val="000000" w:themeColor="text1"/>
          <w:lang w:eastAsia="en-US"/>
        </w:rPr>
        <w:t xml:space="preserve">cabezas de los </w:t>
      </w:r>
      <w:r w:rsidR="00035716" w:rsidRPr="003218E7">
        <w:rPr>
          <w:rFonts w:ascii="Arial" w:eastAsiaTheme="minorHAnsi" w:hAnsi="Arial" w:cs="Arial"/>
          <w:color w:val="000000" w:themeColor="text1"/>
          <w:lang w:eastAsia="en-US"/>
        </w:rPr>
        <w:t>llamados</w:t>
      </w:r>
      <w:r w:rsidRPr="003218E7">
        <w:rPr>
          <w:rFonts w:ascii="Arial" w:eastAsiaTheme="minorHAnsi" w:hAnsi="Arial" w:cs="Arial"/>
          <w:color w:val="000000" w:themeColor="text1"/>
          <w:lang w:eastAsia="en-US"/>
        </w:rPr>
        <w:t xml:space="preserve"> órganos autónomos.</w:t>
      </w:r>
    </w:p>
    <w:p w:rsidR="00727560" w:rsidRPr="003218E7" w:rsidRDefault="00727560" w:rsidP="00727560">
      <w:pPr>
        <w:ind w:firstLine="708"/>
        <w:jc w:val="both"/>
        <w:rPr>
          <w:rFonts w:ascii="Arial" w:eastAsiaTheme="minorHAnsi" w:hAnsi="Arial" w:cs="Arial"/>
          <w:color w:val="000000" w:themeColor="text1"/>
          <w:lang w:eastAsia="en-US"/>
        </w:rPr>
      </w:pPr>
      <w:r w:rsidRPr="003218E7">
        <w:rPr>
          <w:rFonts w:ascii="Arial" w:eastAsiaTheme="minorHAnsi" w:hAnsi="Arial" w:cs="Arial"/>
          <w:color w:val="000000" w:themeColor="text1"/>
          <w:lang w:eastAsia="en-US"/>
        </w:rPr>
        <w:t xml:space="preserve">De acuerdo con el director de SPIN, Luis Estrada, las conferencias matutinas son vistas por menos del 1% de los seguidores del mandatario en Facebook, a pesar de que cuenta con una página oficial que tiene 10 millones de seguidores. </w:t>
      </w:r>
      <w:r w:rsidR="00A87817" w:rsidRPr="003218E7">
        <w:rPr>
          <w:rFonts w:ascii="Arial" w:eastAsiaTheme="minorHAnsi" w:hAnsi="Arial" w:cs="Arial"/>
          <w:color w:val="000000" w:themeColor="text1"/>
          <w:lang w:eastAsia="en-US"/>
        </w:rPr>
        <w:t>Añado</w:t>
      </w:r>
      <w:r w:rsidR="00035716" w:rsidRPr="003218E7">
        <w:rPr>
          <w:rFonts w:ascii="Arial" w:eastAsiaTheme="minorHAnsi" w:hAnsi="Arial" w:cs="Arial"/>
          <w:color w:val="000000" w:themeColor="text1"/>
          <w:lang w:eastAsia="en-US"/>
        </w:rPr>
        <w:t>,</w:t>
      </w:r>
      <w:r w:rsidR="00A87817" w:rsidRPr="003218E7">
        <w:rPr>
          <w:rFonts w:ascii="Arial" w:eastAsiaTheme="minorHAnsi" w:hAnsi="Arial" w:cs="Arial"/>
          <w:color w:val="000000" w:themeColor="text1"/>
          <w:lang w:eastAsia="en-US"/>
        </w:rPr>
        <w:t xml:space="preserve"> </w:t>
      </w:r>
      <w:r w:rsidR="003C5629" w:rsidRPr="003218E7">
        <w:rPr>
          <w:rFonts w:ascii="Arial" w:eastAsiaTheme="minorHAnsi" w:hAnsi="Arial" w:cs="Arial"/>
          <w:color w:val="000000" w:themeColor="text1"/>
          <w:lang w:eastAsia="en-US"/>
        </w:rPr>
        <w:t>y</w:t>
      </w:r>
      <w:r w:rsidRPr="003218E7">
        <w:rPr>
          <w:rFonts w:ascii="Arial" w:eastAsiaTheme="minorHAnsi" w:hAnsi="Arial" w:cs="Arial"/>
          <w:color w:val="000000" w:themeColor="text1"/>
          <w:lang w:eastAsia="en-US"/>
        </w:rPr>
        <w:t xml:space="preserve"> 9.3 </w:t>
      </w:r>
      <w:r w:rsidR="003C5629" w:rsidRPr="003218E7">
        <w:rPr>
          <w:rFonts w:ascii="Arial" w:eastAsiaTheme="minorHAnsi" w:hAnsi="Arial" w:cs="Arial"/>
          <w:color w:val="000000" w:themeColor="text1"/>
          <w:lang w:eastAsia="en-US"/>
        </w:rPr>
        <w:t xml:space="preserve">millones de seguidores </w:t>
      </w:r>
      <w:r w:rsidRPr="003218E7">
        <w:rPr>
          <w:rFonts w:ascii="Arial" w:eastAsiaTheme="minorHAnsi" w:hAnsi="Arial" w:cs="Arial"/>
          <w:color w:val="000000" w:themeColor="text1"/>
          <w:lang w:eastAsia="en-US"/>
        </w:rPr>
        <w:t>en Twitter</w:t>
      </w:r>
      <w:r w:rsidR="003C5629" w:rsidRPr="003218E7">
        <w:rPr>
          <w:rFonts w:ascii="Arial" w:eastAsiaTheme="minorHAnsi" w:hAnsi="Arial" w:cs="Arial"/>
          <w:color w:val="000000" w:themeColor="text1"/>
          <w:lang w:eastAsia="en-US"/>
        </w:rPr>
        <w:t>.</w:t>
      </w:r>
    </w:p>
    <w:p w:rsidR="00C91677" w:rsidRPr="003218E7" w:rsidRDefault="003C5629" w:rsidP="00C91677">
      <w:pPr>
        <w:ind w:firstLine="708"/>
        <w:jc w:val="both"/>
        <w:rPr>
          <w:rFonts w:ascii="Arial" w:eastAsiaTheme="minorHAnsi" w:hAnsi="Arial" w:cs="Arial"/>
          <w:color w:val="000000" w:themeColor="text1"/>
          <w:lang w:eastAsia="en-US"/>
        </w:rPr>
      </w:pPr>
      <w:r w:rsidRPr="003218E7">
        <w:rPr>
          <w:rFonts w:ascii="Arial" w:eastAsiaTheme="minorHAnsi" w:hAnsi="Arial" w:cs="Arial"/>
          <w:color w:val="000000" w:themeColor="text1"/>
          <w:lang w:eastAsia="en-US"/>
        </w:rPr>
        <w:t>La seriedad de Estrada lo lleva a afirmar que "Menos del 5% de los seguidores del presidente ven estas conferencias, y el promedio de vistas del mes pasado fue de apenas 100</w:t>
      </w:r>
      <w:r w:rsidR="00035716" w:rsidRPr="003218E7">
        <w:rPr>
          <w:rFonts w:ascii="Arial" w:eastAsiaTheme="minorHAnsi" w:hAnsi="Arial" w:cs="Arial"/>
          <w:color w:val="000000" w:themeColor="text1"/>
          <w:lang w:eastAsia="en-US"/>
        </w:rPr>
        <w:t xml:space="preserve"> </w:t>
      </w:r>
      <w:r w:rsidRPr="003218E7">
        <w:rPr>
          <w:rFonts w:ascii="Arial" w:eastAsiaTheme="minorHAnsi" w:hAnsi="Arial" w:cs="Arial"/>
          <w:color w:val="000000" w:themeColor="text1"/>
          <w:lang w:eastAsia="en-US"/>
        </w:rPr>
        <w:t>000, lo que representa menos del 1%". El señor estaba indispuesto para sacar un promedio</w:t>
      </w:r>
      <w:r w:rsidR="00C91677" w:rsidRPr="003218E7">
        <w:rPr>
          <w:rFonts w:ascii="Arial" w:eastAsiaTheme="minorHAnsi" w:hAnsi="Arial" w:cs="Arial"/>
          <w:color w:val="000000" w:themeColor="text1"/>
          <w:lang w:eastAsia="en-US"/>
        </w:rPr>
        <w:t xml:space="preserve">, pero harto dispuesto para reducirla a “un lugar donde se desacredita y se ataca a la oposición, a los medios de comunicación y a los periodistas”. ¡Qué afán de confundir a los trabajadores de los medios con la élite de la </w:t>
      </w:r>
      <w:r w:rsidR="001B14B0" w:rsidRPr="003218E7">
        <w:rPr>
          <w:rFonts w:ascii="Arial" w:eastAsiaTheme="minorHAnsi" w:hAnsi="Arial" w:cs="Arial"/>
          <w:color w:val="000000" w:themeColor="text1"/>
          <w:lang w:eastAsia="en-US"/>
        </w:rPr>
        <w:t>(des)</w:t>
      </w:r>
      <w:r w:rsidR="00C91677" w:rsidRPr="003218E7">
        <w:rPr>
          <w:rFonts w:ascii="Arial" w:eastAsiaTheme="minorHAnsi" w:hAnsi="Arial" w:cs="Arial"/>
          <w:color w:val="000000" w:themeColor="text1"/>
          <w:lang w:eastAsia="en-US"/>
        </w:rPr>
        <w:t>información y el comentario sub</w:t>
      </w:r>
      <w:r w:rsidR="001B14B0" w:rsidRPr="003218E7">
        <w:rPr>
          <w:rFonts w:ascii="Arial" w:eastAsiaTheme="minorHAnsi" w:hAnsi="Arial" w:cs="Arial"/>
          <w:color w:val="000000" w:themeColor="text1"/>
          <w:lang w:eastAsia="en-US"/>
        </w:rPr>
        <w:t>v</w:t>
      </w:r>
      <w:r w:rsidR="00C91677" w:rsidRPr="003218E7">
        <w:rPr>
          <w:rFonts w:ascii="Arial" w:eastAsiaTheme="minorHAnsi" w:hAnsi="Arial" w:cs="Arial"/>
          <w:color w:val="000000" w:themeColor="text1"/>
          <w:lang w:eastAsia="en-US"/>
        </w:rPr>
        <w:t>en</w:t>
      </w:r>
      <w:r w:rsidR="001B14B0" w:rsidRPr="003218E7">
        <w:rPr>
          <w:rFonts w:ascii="Arial" w:eastAsiaTheme="minorHAnsi" w:hAnsi="Arial" w:cs="Arial"/>
          <w:color w:val="000000" w:themeColor="text1"/>
          <w:lang w:eastAsia="en-US"/>
        </w:rPr>
        <w:t>c</w:t>
      </w:r>
      <w:r w:rsidR="00C91677" w:rsidRPr="003218E7">
        <w:rPr>
          <w:rFonts w:ascii="Arial" w:eastAsiaTheme="minorHAnsi" w:hAnsi="Arial" w:cs="Arial"/>
          <w:color w:val="000000" w:themeColor="text1"/>
          <w:lang w:eastAsia="en-US"/>
        </w:rPr>
        <w:t>ionado</w:t>
      </w:r>
      <w:r w:rsidR="001B14B0" w:rsidRPr="003218E7">
        <w:rPr>
          <w:rFonts w:ascii="Arial" w:eastAsiaTheme="minorHAnsi" w:hAnsi="Arial" w:cs="Arial"/>
          <w:color w:val="000000" w:themeColor="text1"/>
          <w:lang w:eastAsia="en-US"/>
        </w:rPr>
        <w:t>s! Con los Azcárraga,</w:t>
      </w:r>
      <w:r w:rsidR="00035716" w:rsidRPr="003218E7">
        <w:rPr>
          <w:rFonts w:ascii="Arial" w:eastAsiaTheme="minorHAnsi" w:hAnsi="Arial" w:cs="Arial"/>
          <w:color w:val="000000" w:themeColor="text1"/>
          <w:lang w:eastAsia="en-US"/>
        </w:rPr>
        <w:t xml:space="preserve"> Salinas, Junco, </w:t>
      </w:r>
      <w:proofErr w:type="spellStart"/>
      <w:r w:rsidR="00035716" w:rsidRPr="003218E7">
        <w:rPr>
          <w:rFonts w:ascii="Arial" w:eastAsiaTheme="minorHAnsi" w:hAnsi="Arial" w:cs="Arial"/>
          <w:color w:val="000000" w:themeColor="text1"/>
          <w:lang w:eastAsia="en-US"/>
        </w:rPr>
        <w:t>Ealy</w:t>
      </w:r>
      <w:proofErr w:type="spellEnd"/>
      <w:r w:rsidR="00035716" w:rsidRPr="003218E7">
        <w:rPr>
          <w:rFonts w:ascii="Arial" w:eastAsiaTheme="minorHAnsi" w:hAnsi="Arial" w:cs="Arial"/>
          <w:color w:val="000000" w:themeColor="text1"/>
          <w:lang w:eastAsia="en-US"/>
        </w:rPr>
        <w:t>, Vázquez…</w:t>
      </w:r>
    </w:p>
    <w:p w:rsidR="004B1249" w:rsidRPr="003218E7" w:rsidRDefault="003C5629" w:rsidP="003C5629">
      <w:pPr>
        <w:ind w:firstLine="708"/>
        <w:jc w:val="both"/>
        <w:rPr>
          <w:rFonts w:ascii="Arial" w:eastAsiaTheme="minorHAnsi" w:hAnsi="Arial" w:cs="Arial"/>
          <w:color w:val="000000" w:themeColor="text1"/>
          <w:lang w:eastAsia="en-US"/>
        </w:rPr>
      </w:pPr>
      <w:r w:rsidRPr="003218E7">
        <w:rPr>
          <w:rFonts w:ascii="Arial" w:eastAsiaTheme="minorHAnsi" w:hAnsi="Arial" w:cs="Arial"/>
          <w:color w:val="000000" w:themeColor="text1"/>
          <w:lang w:eastAsia="en-US"/>
        </w:rPr>
        <w:t>Pero Denis</w:t>
      </w:r>
      <w:r w:rsidR="006C377D">
        <w:rPr>
          <w:rFonts w:ascii="Arial" w:eastAsiaTheme="minorHAnsi" w:hAnsi="Arial" w:cs="Arial"/>
          <w:color w:val="000000" w:themeColor="text1"/>
          <w:lang w:eastAsia="en-US"/>
        </w:rPr>
        <w:t>s</w:t>
      </w:r>
      <w:r w:rsidRPr="003218E7">
        <w:rPr>
          <w:rFonts w:ascii="Arial" w:eastAsiaTheme="minorHAnsi" w:hAnsi="Arial" w:cs="Arial"/>
          <w:color w:val="000000" w:themeColor="text1"/>
          <w:lang w:eastAsia="en-US"/>
        </w:rPr>
        <w:t xml:space="preserve">e </w:t>
      </w:r>
      <w:proofErr w:type="spellStart"/>
      <w:r w:rsidRPr="003218E7">
        <w:rPr>
          <w:rFonts w:ascii="Arial" w:eastAsiaTheme="minorHAnsi" w:hAnsi="Arial" w:cs="Arial"/>
          <w:color w:val="000000" w:themeColor="text1"/>
          <w:lang w:eastAsia="en-US"/>
        </w:rPr>
        <w:t>Dreser</w:t>
      </w:r>
      <w:proofErr w:type="spellEnd"/>
      <w:r w:rsidRPr="003218E7">
        <w:rPr>
          <w:rFonts w:ascii="Arial" w:eastAsiaTheme="minorHAnsi" w:hAnsi="Arial" w:cs="Arial"/>
          <w:color w:val="000000" w:themeColor="text1"/>
          <w:lang w:eastAsia="en-US"/>
        </w:rPr>
        <w:t xml:space="preserve">, la doctora de la sonrisa como si anunciara </w:t>
      </w:r>
      <w:r w:rsidR="00035716" w:rsidRPr="003218E7">
        <w:rPr>
          <w:rFonts w:ascii="Arial" w:eastAsiaTheme="minorHAnsi" w:hAnsi="Arial" w:cs="Arial"/>
          <w:color w:val="000000" w:themeColor="text1"/>
          <w:lang w:eastAsia="en-US"/>
        </w:rPr>
        <w:t>Colgate</w:t>
      </w:r>
      <w:r w:rsidRPr="003218E7">
        <w:rPr>
          <w:rFonts w:ascii="Arial" w:eastAsiaTheme="minorHAnsi" w:hAnsi="Arial" w:cs="Arial"/>
          <w:color w:val="000000" w:themeColor="text1"/>
          <w:lang w:eastAsia="en-US"/>
        </w:rPr>
        <w:t xml:space="preserve"> en Televisa, no se anda por las ramas: “Se asemejan demasiado a </w:t>
      </w:r>
      <w:proofErr w:type="spellStart"/>
      <w:r w:rsidRPr="003218E7">
        <w:rPr>
          <w:rFonts w:ascii="Arial" w:eastAsiaTheme="minorHAnsi" w:hAnsi="Arial" w:cs="Arial"/>
          <w:color w:val="000000" w:themeColor="text1"/>
          <w:lang w:eastAsia="en-US"/>
        </w:rPr>
        <w:t>robespierianos</w:t>
      </w:r>
      <w:proofErr w:type="spellEnd"/>
      <w:r w:rsidRPr="003218E7">
        <w:rPr>
          <w:rFonts w:ascii="Arial" w:eastAsiaTheme="minorHAnsi" w:hAnsi="Arial" w:cs="Arial"/>
          <w:color w:val="000000" w:themeColor="text1"/>
          <w:lang w:eastAsia="en-US"/>
        </w:rPr>
        <w:t xml:space="preserve"> cortando cabezas, estalinistas asesinando disidentes, nazis persiguiendo judíos, inquisidores torturando a paganos, y hombres quemando mujeres en la plaza pública. Todo en nombre de un líder, un dios, una revolución, un partido, una ideología, o una ‘Cuarta Transformación’”.</w:t>
      </w:r>
      <w:r w:rsidR="00010575" w:rsidRPr="003218E7">
        <w:rPr>
          <w:rFonts w:ascii="Arial" w:eastAsiaTheme="minorHAnsi" w:hAnsi="Arial" w:cs="Arial"/>
          <w:color w:val="000000" w:themeColor="text1"/>
          <w:lang w:eastAsia="en-US"/>
        </w:rPr>
        <w:t xml:space="preserve"> Y como corolario de la parrafada </w:t>
      </w:r>
      <w:r w:rsidR="004B1249" w:rsidRPr="003218E7">
        <w:rPr>
          <w:rFonts w:ascii="Arial" w:eastAsiaTheme="minorHAnsi" w:hAnsi="Arial" w:cs="Arial"/>
          <w:color w:val="000000" w:themeColor="text1"/>
          <w:lang w:eastAsia="en-US"/>
        </w:rPr>
        <w:t xml:space="preserve">que describe nítidamente a sus camaradas Francisco Martín Moreno y el Bloque de Negro, </w:t>
      </w:r>
      <w:r w:rsidR="00010575" w:rsidRPr="003218E7">
        <w:rPr>
          <w:rFonts w:ascii="Arial" w:eastAsiaTheme="minorHAnsi" w:hAnsi="Arial" w:cs="Arial"/>
          <w:color w:val="000000" w:themeColor="text1"/>
          <w:lang w:eastAsia="en-US"/>
        </w:rPr>
        <w:t>propone acabar con las mañaneras para que la “polarización” desaparezca. El doctorado no le alcanz</w:t>
      </w:r>
      <w:r w:rsidR="00035716" w:rsidRPr="003218E7">
        <w:rPr>
          <w:rFonts w:ascii="Arial" w:eastAsiaTheme="minorHAnsi" w:hAnsi="Arial" w:cs="Arial"/>
          <w:color w:val="000000" w:themeColor="text1"/>
          <w:lang w:eastAsia="en-US"/>
        </w:rPr>
        <w:t>ó</w:t>
      </w:r>
      <w:r w:rsidR="00010575" w:rsidRPr="003218E7">
        <w:rPr>
          <w:rFonts w:ascii="Arial" w:eastAsiaTheme="minorHAnsi" w:hAnsi="Arial" w:cs="Arial"/>
          <w:color w:val="000000" w:themeColor="text1"/>
          <w:lang w:eastAsia="en-US"/>
        </w:rPr>
        <w:t xml:space="preserve"> para </w:t>
      </w:r>
      <w:r w:rsidR="00035716" w:rsidRPr="003218E7">
        <w:rPr>
          <w:rFonts w:ascii="Arial" w:eastAsiaTheme="minorHAnsi" w:hAnsi="Arial" w:cs="Arial"/>
          <w:color w:val="000000" w:themeColor="text1"/>
          <w:lang w:eastAsia="en-US"/>
        </w:rPr>
        <w:t>asimilar</w:t>
      </w:r>
      <w:r w:rsidR="00010575" w:rsidRPr="003218E7">
        <w:rPr>
          <w:rFonts w:ascii="Arial" w:eastAsiaTheme="minorHAnsi" w:hAnsi="Arial" w:cs="Arial"/>
          <w:color w:val="000000" w:themeColor="text1"/>
          <w:lang w:eastAsia="en-US"/>
        </w:rPr>
        <w:t xml:space="preserve"> </w:t>
      </w:r>
      <w:r w:rsidR="004B1249" w:rsidRPr="003218E7">
        <w:rPr>
          <w:rFonts w:ascii="Arial" w:eastAsiaTheme="minorHAnsi" w:hAnsi="Arial" w:cs="Arial"/>
          <w:color w:val="000000" w:themeColor="text1"/>
          <w:lang w:eastAsia="en-US"/>
        </w:rPr>
        <w:t>que</w:t>
      </w:r>
      <w:r w:rsidR="00010575" w:rsidRPr="003218E7">
        <w:rPr>
          <w:rFonts w:ascii="Arial" w:eastAsiaTheme="minorHAnsi" w:hAnsi="Arial" w:cs="Arial"/>
          <w:color w:val="000000" w:themeColor="text1"/>
          <w:lang w:eastAsia="en-US"/>
        </w:rPr>
        <w:t xml:space="preserve"> donde predomina la desigualdad social más que centenaria no florece la distensión</w:t>
      </w:r>
      <w:r w:rsidR="004B1249" w:rsidRPr="003218E7">
        <w:rPr>
          <w:rFonts w:ascii="Arial" w:eastAsiaTheme="minorHAnsi" w:hAnsi="Arial" w:cs="Arial"/>
          <w:color w:val="000000" w:themeColor="text1"/>
          <w:lang w:eastAsia="en-US"/>
        </w:rPr>
        <w:t>.</w:t>
      </w:r>
    </w:p>
    <w:p w:rsidR="000E2164" w:rsidRPr="003218E7" w:rsidRDefault="000E2164" w:rsidP="00174C0D">
      <w:pPr>
        <w:ind w:firstLine="708"/>
        <w:jc w:val="both"/>
        <w:rPr>
          <w:rFonts w:ascii="Arial" w:eastAsiaTheme="minorHAnsi" w:hAnsi="Arial" w:cs="Arial"/>
          <w:color w:val="000000" w:themeColor="text1"/>
          <w:lang w:eastAsia="en-US"/>
        </w:rPr>
      </w:pPr>
      <w:r w:rsidRPr="003218E7">
        <w:rPr>
          <w:rFonts w:ascii="Arial" w:eastAsiaTheme="minorHAnsi" w:hAnsi="Arial" w:cs="Arial"/>
          <w:color w:val="000000" w:themeColor="text1"/>
          <w:lang w:eastAsia="en-US"/>
        </w:rPr>
        <w:lastRenderedPageBreak/>
        <w:t xml:space="preserve">El “tú te callas, sólo hablo yo” fue descrito sin desperdicio por el directamente afectado al explicar a su </w:t>
      </w:r>
      <w:r w:rsidR="00035716" w:rsidRPr="003218E7">
        <w:rPr>
          <w:rFonts w:ascii="Arial" w:eastAsiaTheme="minorHAnsi" w:hAnsi="Arial" w:cs="Arial"/>
          <w:color w:val="000000" w:themeColor="text1"/>
          <w:lang w:eastAsia="en-US"/>
        </w:rPr>
        <w:t>“</w:t>
      </w:r>
      <w:r w:rsidRPr="003218E7">
        <w:rPr>
          <w:rFonts w:ascii="Arial" w:eastAsiaTheme="minorHAnsi" w:hAnsi="Arial" w:cs="Arial"/>
          <w:color w:val="000000" w:themeColor="text1"/>
          <w:lang w:eastAsia="en-US"/>
        </w:rPr>
        <w:t>desplomada</w:t>
      </w:r>
      <w:r w:rsidR="00035716" w:rsidRPr="003218E7">
        <w:rPr>
          <w:rFonts w:ascii="Arial" w:eastAsiaTheme="minorHAnsi" w:hAnsi="Arial" w:cs="Arial"/>
          <w:color w:val="000000" w:themeColor="text1"/>
          <w:lang w:eastAsia="en-US"/>
        </w:rPr>
        <w:t>”</w:t>
      </w:r>
      <w:r w:rsidRPr="003218E7">
        <w:rPr>
          <w:rFonts w:ascii="Arial" w:eastAsiaTheme="minorHAnsi" w:hAnsi="Arial" w:cs="Arial"/>
          <w:color w:val="000000" w:themeColor="text1"/>
          <w:lang w:eastAsia="en-US"/>
        </w:rPr>
        <w:t xml:space="preserve"> audiencia </w:t>
      </w:r>
      <w:r w:rsidR="00174C0D" w:rsidRPr="003218E7">
        <w:rPr>
          <w:rFonts w:ascii="Arial" w:eastAsiaTheme="minorHAnsi" w:hAnsi="Arial" w:cs="Arial"/>
          <w:color w:val="000000" w:themeColor="text1"/>
          <w:lang w:eastAsia="en-US"/>
        </w:rPr>
        <w:t>–</w:t>
      </w:r>
      <w:r w:rsidRPr="003218E7">
        <w:rPr>
          <w:rFonts w:ascii="Arial" w:eastAsiaTheme="minorHAnsi" w:hAnsi="Arial" w:cs="Arial"/>
          <w:color w:val="000000" w:themeColor="text1"/>
          <w:lang w:eastAsia="en-US"/>
        </w:rPr>
        <w:t xml:space="preserve">que ya quisieran tener los </w:t>
      </w:r>
      <w:proofErr w:type="spellStart"/>
      <w:r w:rsidRPr="003218E7">
        <w:rPr>
          <w:rFonts w:ascii="Arial" w:eastAsiaTheme="minorHAnsi" w:hAnsi="Arial" w:cs="Arial"/>
          <w:color w:val="000000" w:themeColor="text1"/>
          <w:lang w:eastAsia="en-US"/>
        </w:rPr>
        <w:t>comentócratas</w:t>
      </w:r>
      <w:proofErr w:type="spellEnd"/>
      <w:r w:rsidRPr="003218E7">
        <w:rPr>
          <w:rFonts w:ascii="Arial" w:eastAsiaTheme="minorHAnsi" w:hAnsi="Arial" w:cs="Arial"/>
          <w:color w:val="000000" w:themeColor="text1"/>
          <w:lang w:eastAsia="en-US"/>
        </w:rPr>
        <w:t xml:space="preserve"> </w:t>
      </w:r>
      <w:r w:rsidR="00174C0D" w:rsidRPr="003218E7">
        <w:rPr>
          <w:rFonts w:ascii="Arial" w:eastAsiaTheme="minorHAnsi" w:hAnsi="Arial" w:cs="Arial"/>
          <w:color w:val="000000" w:themeColor="text1"/>
          <w:lang w:eastAsia="en-US"/>
        </w:rPr>
        <w:t xml:space="preserve">que </w:t>
      </w:r>
      <w:r w:rsidRPr="003218E7">
        <w:rPr>
          <w:rFonts w:ascii="Arial" w:eastAsiaTheme="minorHAnsi" w:hAnsi="Arial" w:cs="Arial"/>
          <w:color w:val="000000" w:themeColor="text1"/>
          <w:lang w:eastAsia="en-US"/>
        </w:rPr>
        <w:t>cada vez son menos escuchados y con baja credibilidad</w:t>
      </w:r>
      <w:r w:rsidR="00174C0D" w:rsidRPr="003218E7">
        <w:rPr>
          <w:rFonts w:ascii="Arial" w:eastAsiaTheme="minorHAnsi" w:hAnsi="Arial" w:cs="Arial"/>
          <w:color w:val="000000" w:themeColor="text1"/>
          <w:lang w:eastAsia="en-US"/>
        </w:rPr>
        <w:t>–:</w:t>
      </w:r>
      <w:r w:rsidRPr="003218E7">
        <w:rPr>
          <w:rFonts w:ascii="Arial" w:eastAsiaTheme="minorHAnsi" w:hAnsi="Arial" w:cs="Arial"/>
          <w:color w:val="000000" w:themeColor="text1"/>
          <w:lang w:eastAsia="en-US"/>
        </w:rPr>
        <w:t xml:space="preserve"> “Están muy nerviosos los adversarios. ¿No ven también que ya quieren que no haya mañaneras? Es un nivel de intolerancia que muestra con claridad el autoritarismo de los conservadores y sus voceros, nada más quieren hablar ellos. Imagínense que nos quedáramos sólo espera</w:t>
      </w:r>
      <w:bookmarkStart w:id="0" w:name="_GoBack"/>
      <w:bookmarkEnd w:id="0"/>
      <w:r w:rsidRPr="003218E7">
        <w:rPr>
          <w:rFonts w:ascii="Arial" w:eastAsiaTheme="minorHAnsi" w:hAnsi="Arial" w:cs="Arial"/>
          <w:color w:val="000000" w:themeColor="text1"/>
          <w:lang w:eastAsia="en-US"/>
        </w:rPr>
        <w:t>ndo las noticias de la televisión, de la radio, los comentaristas de radio, de televisión, los columnistas de los periódicos. Llena de desesperación (la oposición), como no les funcionan sus estrategias, muy perversas, por cierto, inmorales, pues ahora se van por lo más directo y descarado, ¿no? Que desaparezca la mañanera”.</w:t>
      </w:r>
    </w:p>
    <w:p w:rsidR="00B922D7" w:rsidRPr="003218E7" w:rsidRDefault="00B922D7" w:rsidP="00B922D7">
      <w:pPr>
        <w:jc w:val="center"/>
        <w:rPr>
          <w:rFonts w:ascii="Arial" w:hAnsi="Arial" w:cs="Arial"/>
          <w:b/>
          <w:color w:val="000000" w:themeColor="text1"/>
        </w:rPr>
      </w:pPr>
      <w:r w:rsidRPr="003218E7">
        <w:rPr>
          <w:rFonts w:ascii="Arial" w:hAnsi="Arial" w:cs="Arial"/>
          <w:b/>
          <w:color w:val="000000" w:themeColor="text1"/>
        </w:rPr>
        <w:t>Acuse de recibo</w:t>
      </w:r>
    </w:p>
    <w:p w:rsidR="00B922D7" w:rsidRPr="003218E7" w:rsidRDefault="00B922D7" w:rsidP="00062903">
      <w:pPr>
        <w:jc w:val="both"/>
        <w:rPr>
          <w:rFonts w:ascii="Arial" w:hAnsi="Arial" w:cs="Arial"/>
          <w:color w:val="000000" w:themeColor="text1"/>
        </w:rPr>
      </w:pPr>
      <w:r w:rsidRPr="003218E7">
        <w:rPr>
          <w:rStyle w:val="Hipervnculo"/>
          <w:rFonts w:ascii="Arial" w:hAnsi="Arial" w:cs="Arial"/>
          <w:color w:val="000000" w:themeColor="text1"/>
          <w:u w:val="none"/>
        </w:rPr>
        <w:t>“</w:t>
      </w:r>
      <w:r w:rsidRPr="003218E7">
        <w:rPr>
          <w:rFonts w:ascii="Arial" w:eastAsiaTheme="minorHAnsi" w:hAnsi="Arial" w:cs="Arial"/>
          <w:color w:val="000000" w:themeColor="text1"/>
          <w:lang w:eastAsia="en-US"/>
        </w:rPr>
        <w:t>Del maestro Ricardo Bravo Anguiano: “</w:t>
      </w:r>
      <w:r w:rsidRPr="003218E7">
        <w:rPr>
          <w:rFonts w:ascii="Arial" w:hAnsi="Arial" w:cs="Arial"/>
          <w:color w:val="000000" w:themeColor="text1"/>
        </w:rPr>
        <w:t>Eduardo. Gracias por tu referencia a la presentación de mi novela en el GMC (</w:t>
      </w:r>
      <w:r w:rsidRPr="003218E7">
        <w:rPr>
          <w:rFonts w:ascii="Arial" w:hAnsi="Arial" w:cs="Arial"/>
          <w:i/>
          <w:color w:val="000000" w:themeColor="text1"/>
        </w:rPr>
        <w:t>La casa de las golondrinas,</w:t>
      </w:r>
      <w:r w:rsidRPr="003218E7">
        <w:rPr>
          <w:rFonts w:ascii="Arial" w:hAnsi="Arial" w:cs="Arial"/>
          <w:color w:val="000000" w:themeColor="text1"/>
        </w:rPr>
        <w:t xml:space="preserve"> Yo Publico, Ciudad de México, 2021, 438 páginas. </w:t>
      </w:r>
      <w:hyperlink r:id="rId4" w:history="1">
        <w:r w:rsidRPr="003218E7">
          <w:rPr>
            <w:rStyle w:val="Hipervnculo"/>
            <w:rFonts w:ascii="Arial" w:hAnsi="Arial" w:cs="Arial"/>
            <w:color w:val="000000" w:themeColor="text1"/>
          </w:rPr>
          <w:t>ricardo.bravo.anguiano@gmail.com</w:t>
        </w:r>
      </w:hyperlink>
      <w:r w:rsidRPr="003218E7">
        <w:rPr>
          <w:rStyle w:val="Hipervnculo"/>
          <w:rFonts w:ascii="Arial" w:hAnsi="Arial" w:cs="Arial"/>
          <w:color w:val="000000" w:themeColor="text1"/>
        </w:rPr>
        <w:t>)</w:t>
      </w:r>
      <w:r w:rsidRPr="003218E7">
        <w:rPr>
          <w:rStyle w:val="Hipervnculo"/>
          <w:rFonts w:ascii="Arial" w:hAnsi="Arial" w:cs="Arial"/>
          <w:color w:val="000000" w:themeColor="text1"/>
          <w:u w:val="none"/>
        </w:rPr>
        <w:t xml:space="preserve">. </w:t>
      </w:r>
      <w:r w:rsidRPr="003218E7">
        <w:rPr>
          <w:rFonts w:ascii="Arial" w:hAnsi="Arial" w:cs="Arial"/>
          <w:color w:val="000000" w:themeColor="text1"/>
        </w:rPr>
        <w:t xml:space="preserve">Mil gracias por haber asistido a mi presentación. Me sentí gratamente honrado con tu presencia en el evento y tus apreciaciones a mi obra y a mi persona. Te envío un saludo de agradecimiento. Te admiro y te respeto”... </w:t>
      </w:r>
      <w:r w:rsidR="00062903" w:rsidRPr="003218E7">
        <w:rPr>
          <w:rFonts w:ascii="Arial" w:hAnsi="Arial" w:cs="Arial"/>
          <w:color w:val="000000" w:themeColor="text1"/>
        </w:rPr>
        <w:t>“</w:t>
      </w:r>
      <w:r w:rsidRPr="003218E7">
        <w:rPr>
          <w:rStyle w:val="Hipervnculo"/>
          <w:rFonts w:ascii="Arial" w:hAnsi="Arial" w:cs="Arial"/>
          <w:color w:val="000000" w:themeColor="text1"/>
          <w:u w:val="none"/>
        </w:rPr>
        <w:t xml:space="preserve">Muchas gracias Eduardo. Como siempre, excelente tu columna. Un gran abrazo. María Luisa Vélez”. La colega se refiere a </w:t>
      </w:r>
      <w:hyperlink r:id="rId5" w:history="1">
        <w:r w:rsidRPr="003218E7">
          <w:rPr>
            <w:rStyle w:val="Hipervnculo"/>
            <w:rFonts w:ascii="Arial" w:eastAsiaTheme="minorHAnsi" w:hAnsi="Arial" w:cs="Arial"/>
            <w:color w:val="000000" w:themeColor="text1"/>
            <w:lang w:eastAsia="en-US"/>
          </w:rPr>
          <w:t>https://insurgentepress.com.mx/alejarnos-cada-vez-mas-del-kratos-sin-demos/</w:t>
        </w:r>
      </w:hyperlink>
      <w:r w:rsidRPr="003218E7">
        <w:rPr>
          <w:rFonts w:ascii="Arial" w:eastAsiaTheme="minorHAnsi" w:hAnsi="Arial" w:cs="Arial"/>
          <w:color w:val="000000" w:themeColor="text1"/>
          <w:lang w:eastAsia="en-US"/>
        </w:rPr>
        <w:t xml:space="preserve"> (…)</w:t>
      </w:r>
      <w:r w:rsidR="00062903" w:rsidRPr="003218E7">
        <w:rPr>
          <w:rFonts w:ascii="Arial" w:eastAsiaTheme="minorHAnsi" w:hAnsi="Arial" w:cs="Arial"/>
          <w:color w:val="000000" w:themeColor="text1"/>
          <w:lang w:eastAsia="en-US"/>
        </w:rPr>
        <w:t xml:space="preserve"> </w:t>
      </w:r>
      <w:r w:rsidRPr="003218E7">
        <w:rPr>
          <w:rFonts w:ascii="Arial" w:eastAsiaTheme="minorHAnsi" w:hAnsi="Arial" w:cs="Arial"/>
          <w:color w:val="000000" w:themeColor="text1"/>
          <w:lang w:eastAsia="en-US"/>
        </w:rPr>
        <w:t xml:space="preserve">Abrazos solidarios para </w:t>
      </w:r>
      <w:r w:rsidR="00062903" w:rsidRPr="003218E7">
        <w:rPr>
          <w:rFonts w:ascii="Arial" w:eastAsiaTheme="minorHAnsi" w:hAnsi="Arial" w:cs="Arial"/>
          <w:color w:val="000000" w:themeColor="text1"/>
          <w:lang w:eastAsia="en-US"/>
        </w:rPr>
        <w:t xml:space="preserve">los </w:t>
      </w:r>
      <w:r w:rsidRPr="003218E7">
        <w:rPr>
          <w:rFonts w:ascii="Arial" w:eastAsiaTheme="minorHAnsi" w:hAnsi="Arial" w:cs="Arial"/>
          <w:color w:val="000000" w:themeColor="text1"/>
          <w:lang w:eastAsia="en-US"/>
        </w:rPr>
        <w:t xml:space="preserve">familiares y amigos de México y Cuba de </w:t>
      </w:r>
      <w:r w:rsidRPr="003218E7">
        <w:rPr>
          <w:rStyle w:val="Hipervnculo"/>
          <w:rFonts w:ascii="Arial" w:hAnsi="Arial" w:cs="Arial"/>
          <w:color w:val="000000" w:themeColor="text1"/>
          <w:u w:val="none"/>
        </w:rPr>
        <w:t xml:space="preserve">Antonio del Conde, El Cuate, el mexicano-estadunidense que se encargó en 1956 de la compra del yate Granma y de participar en los preparativos de la expedición dirigida por Fidel Castro para liberar a la isla de la dictadura de Fulgencio Batista. Don Antonio </w:t>
      </w:r>
      <w:r w:rsidR="00A35343">
        <w:rPr>
          <w:rStyle w:val="Hipervnculo"/>
          <w:rFonts w:ascii="Arial" w:hAnsi="Arial" w:cs="Arial"/>
          <w:color w:val="000000" w:themeColor="text1"/>
          <w:u w:val="none"/>
        </w:rPr>
        <w:t>f</w:t>
      </w:r>
      <w:r w:rsidRPr="003218E7">
        <w:rPr>
          <w:rStyle w:val="Hipervnculo"/>
          <w:rFonts w:ascii="Arial" w:hAnsi="Arial" w:cs="Arial"/>
          <w:color w:val="000000" w:themeColor="text1"/>
          <w:u w:val="none"/>
        </w:rPr>
        <w:t xml:space="preserve">alleció a los 97 años el 28 de marzo, en Ensenada, Baja California. El Grupo María Cristina lo recibió el 17 de marzo de 2006 en una memorable sesión en la que compartió con extraordinaria sencillez y humildad su participación en la adquisición del </w:t>
      </w:r>
      <w:r w:rsidR="00062903" w:rsidRPr="003218E7">
        <w:rPr>
          <w:rStyle w:val="Hipervnculo"/>
          <w:rFonts w:ascii="Arial" w:hAnsi="Arial" w:cs="Arial"/>
          <w:color w:val="000000" w:themeColor="text1"/>
          <w:u w:val="none"/>
        </w:rPr>
        <w:t>Granma</w:t>
      </w:r>
      <w:r w:rsidRPr="003218E7">
        <w:rPr>
          <w:rStyle w:val="Hipervnculo"/>
          <w:rFonts w:ascii="Arial" w:hAnsi="Arial" w:cs="Arial"/>
          <w:color w:val="000000" w:themeColor="text1"/>
          <w:u w:val="none"/>
        </w:rPr>
        <w:t xml:space="preserve"> y muchas otras tareas subversivas.</w:t>
      </w:r>
      <w:r w:rsidR="00062903" w:rsidRPr="003218E7">
        <w:rPr>
          <w:rStyle w:val="Hipervnculo"/>
          <w:rFonts w:ascii="Arial" w:hAnsi="Arial" w:cs="Arial"/>
          <w:color w:val="000000" w:themeColor="text1"/>
          <w:u w:val="none"/>
        </w:rPr>
        <w:t xml:space="preserve"> </w:t>
      </w:r>
      <w:hyperlink r:id="rId6" w:history="1">
        <w:r w:rsidRPr="003218E7">
          <w:rPr>
            <w:rStyle w:val="Hipervnculo"/>
            <w:rFonts w:ascii="Arial" w:hAnsi="Arial" w:cs="Arial"/>
            <w:color w:val="000000" w:themeColor="text1"/>
          </w:rPr>
          <w:t>https://www.jornada.com.mx/2023/04/08/mundo/020n1mun</w:t>
        </w:r>
      </w:hyperlink>
    </w:p>
    <w:p w:rsidR="0097618D" w:rsidRPr="003218E7" w:rsidRDefault="006C377D" w:rsidP="00B922D7">
      <w:pPr>
        <w:jc w:val="both"/>
        <w:rPr>
          <w:rFonts w:ascii="Arial" w:hAnsi="Arial" w:cs="Arial"/>
          <w:color w:val="000000" w:themeColor="text1"/>
          <w:sz w:val="20"/>
          <w:szCs w:val="20"/>
        </w:rPr>
      </w:pPr>
      <w:hyperlink r:id="rId7" w:history="1">
        <w:r w:rsidR="00B922D7" w:rsidRPr="003218E7">
          <w:rPr>
            <w:rStyle w:val="Hipervnculo"/>
            <w:rFonts w:ascii="Arial" w:hAnsi="Arial" w:cs="Arial"/>
            <w:color w:val="000000" w:themeColor="text1"/>
            <w:sz w:val="20"/>
            <w:szCs w:val="20"/>
            <w:u w:val="none"/>
          </w:rPr>
          <w:t>http://www.forumenlinea.com/</w:t>
        </w:r>
      </w:hyperlink>
      <w:r w:rsidR="00B922D7" w:rsidRPr="003218E7">
        <w:rPr>
          <w:rFonts w:ascii="Arial" w:hAnsi="Arial" w:cs="Arial"/>
          <w:color w:val="000000" w:themeColor="text1"/>
          <w:sz w:val="20"/>
          <w:szCs w:val="20"/>
        </w:rPr>
        <w:t xml:space="preserve">    </w:t>
      </w:r>
      <w:hyperlink r:id="rId8" w:history="1">
        <w:r w:rsidR="00B922D7" w:rsidRPr="003218E7">
          <w:rPr>
            <w:rStyle w:val="Hipervnculo"/>
            <w:rFonts w:ascii="Arial" w:hAnsi="Arial" w:cs="Arial"/>
            <w:color w:val="000000" w:themeColor="text1"/>
            <w:sz w:val="20"/>
            <w:szCs w:val="20"/>
            <w:u w:val="none"/>
          </w:rPr>
          <w:t>forum@forumenlinea.com</w:t>
        </w:r>
      </w:hyperlink>
      <w:r w:rsidR="00B922D7" w:rsidRPr="003218E7">
        <w:rPr>
          <w:rFonts w:ascii="Arial" w:hAnsi="Arial" w:cs="Arial"/>
          <w:color w:val="000000" w:themeColor="text1"/>
          <w:sz w:val="20"/>
          <w:szCs w:val="20"/>
        </w:rPr>
        <w:t xml:space="preserve">    </w:t>
      </w:r>
      <w:proofErr w:type="spellStart"/>
      <w:r w:rsidR="00B922D7" w:rsidRPr="003218E7">
        <w:rPr>
          <w:rFonts w:ascii="Arial" w:hAnsi="Arial" w:cs="Arial"/>
          <w:color w:val="000000" w:themeColor="text1"/>
          <w:sz w:val="20"/>
          <w:szCs w:val="20"/>
        </w:rPr>
        <w:t>Twitter@IbarraAguirreEd</w:t>
      </w:r>
      <w:proofErr w:type="spellEnd"/>
    </w:p>
    <w:sectPr w:rsidR="0097618D" w:rsidRPr="003218E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22D7"/>
    <w:rsid w:val="00010575"/>
    <w:rsid w:val="00035716"/>
    <w:rsid w:val="00062903"/>
    <w:rsid w:val="000E2164"/>
    <w:rsid w:val="00174C0D"/>
    <w:rsid w:val="001B14B0"/>
    <w:rsid w:val="003218E7"/>
    <w:rsid w:val="003C5629"/>
    <w:rsid w:val="00421966"/>
    <w:rsid w:val="004B1249"/>
    <w:rsid w:val="005D41F8"/>
    <w:rsid w:val="0064194E"/>
    <w:rsid w:val="006C377D"/>
    <w:rsid w:val="00727560"/>
    <w:rsid w:val="007A4C71"/>
    <w:rsid w:val="007E1BF0"/>
    <w:rsid w:val="00852580"/>
    <w:rsid w:val="00924300"/>
    <w:rsid w:val="00932368"/>
    <w:rsid w:val="0097618D"/>
    <w:rsid w:val="00A35343"/>
    <w:rsid w:val="00A87817"/>
    <w:rsid w:val="00AA1BFD"/>
    <w:rsid w:val="00B922D7"/>
    <w:rsid w:val="00C9167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061158F-C771-4803-A2BF-1704B430E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22D7"/>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B922D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www.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jornada.com.mx/2023/04/08/mundo/020n1mun" TargetMode="External"/><Relationship Id="rId5" Type="http://schemas.openxmlformats.org/officeDocument/2006/relationships/hyperlink" Target="https://insurgentepress.com.mx/alejarnos-cada-vez-mas-del-kratos-sin-demos/" TargetMode="External"/><Relationship Id="rId10" Type="http://schemas.openxmlformats.org/officeDocument/2006/relationships/theme" Target="theme/theme1.xml"/><Relationship Id="rId4" Type="http://schemas.openxmlformats.org/officeDocument/2006/relationships/hyperlink" Target="mailto:ricardo.bravo.anguiano@gmail.com"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146</TotalTime>
  <Pages>2</Pages>
  <Words>834</Words>
  <Characters>4591</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13</cp:revision>
  <dcterms:created xsi:type="dcterms:W3CDTF">2023-04-11T03:12:00Z</dcterms:created>
  <dcterms:modified xsi:type="dcterms:W3CDTF">2023-04-13T01:11:00Z</dcterms:modified>
</cp:coreProperties>
</file>