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40F" w:rsidRPr="0035145C" w:rsidRDefault="00BB240F" w:rsidP="00BB240F">
      <w:pPr>
        <w:jc w:val="both"/>
        <w:rPr>
          <w:rFonts w:ascii="Arial" w:hAnsi="Arial" w:cs="Arial"/>
          <w:color w:val="000000" w:themeColor="text1"/>
          <w:sz w:val="28"/>
          <w:szCs w:val="28"/>
        </w:rPr>
      </w:pPr>
      <w:r w:rsidRPr="0035145C">
        <w:rPr>
          <w:rFonts w:ascii="Arial" w:hAnsi="Arial" w:cs="Arial"/>
          <w:color w:val="000000" w:themeColor="text1"/>
          <w:sz w:val="28"/>
          <w:szCs w:val="28"/>
        </w:rPr>
        <w:t>Utopía</w:t>
      </w:r>
    </w:p>
    <w:p w:rsidR="00BB240F" w:rsidRPr="0035145C" w:rsidRDefault="00BB240F" w:rsidP="00BB240F">
      <w:pPr>
        <w:jc w:val="both"/>
        <w:rPr>
          <w:rFonts w:ascii="Arial" w:hAnsi="Arial" w:cs="Arial"/>
          <w:color w:val="000000" w:themeColor="text1"/>
        </w:rPr>
      </w:pPr>
    </w:p>
    <w:p w:rsidR="00EA0131" w:rsidRPr="0035145C" w:rsidRDefault="00EA0131" w:rsidP="00EA0131">
      <w:pPr>
        <w:jc w:val="center"/>
        <w:rPr>
          <w:rFonts w:ascii="Arial" w:hAnsi="Arial" w:cs="Arial"/>
          <w:b/>
          <w:color w:val="000000" w:themeColor="text1"/>
          <w:sz w:val="36"/>
          <w:szCs w:val="36"/>
        </w:rPr>
      </w:pPr>
      <w:r w:rsidRPr="0035145C">
        <w:rPr>
          <w:rFonts w:ascii="Arial" w:hAnsi="Arial" w:cs="Arial"/>
          <w:b/>
          <w:color w:val="000000" w:themeColor="text1"/>
          <w:sz w:val="36"/>
          <w:szCs w:val="36"/>
        </w:rPr>
        <w:t>La lista de López Obrador</w:t>
      </w:r>
    </w:p>
    <w:p w:rsidR="00BB240F" w:rsidRPr="0035145C" w:rsidRDefault="00BB240F" w:rsidP="00BB240F">
      <w:pPr>
        <w:jc w:val="both"/>
        <w:rPr>
          <w:rFonts w:ascii="Arial" w:hAnsi="Arial" w:cs="Arial"/>
          <w:color w:val="000000" w:themeColor="text1"/>
        </w:rPr>
      </w:pPr>
    </w:p>
    <w:p w:rsidR="00BB240F" w:rsidRPr="0035145C" w:rsidRDefault="00BB240F" w:rsidP="00BB240F">
      <w:pPr>
        <w:jc w:val="both"/>
        <w:rPr>
          <w:rFonts w:ascii="Arial" w:hAnsi="Arial" w:cs="Arial"/>
          <w:b/>
          <w:color w:val="000000" w:themeColor="text1"/>
        </w:rPr>
      </w:pPr>
      <w:r w:rsidRPr="0035145C">
        <w:rPr>
          <w:rFonts w:ascii="Arial" w:hAnsi="Arial" w:cs="Arial"/>
          <w:b/>
          <w:color w:val="000000" w:themeColor="text1"/>
        </w:rPr>
        <w:t>Eduardo Ibarra Aguirre</w:t>
      </w:r>
    </w:p>
    <w:p w:rsidR="00EA0131" w:rsidRPr="0035145C" w:rsidRDefault="00EA0131" w:rsidP="00BB240F">
      <w:pPr>
        <w:jc w:val="both"/>
        <w:rPr>
          <w:rFonts w:ascii="Arial" w:hAnsi="Arial" w:cs="Arial"/>
          <w:b/>
          <w:color w:val="000000" w:themeColor="text1"/>
        </w:rPr>
      </w:pPr>
    </w:p>
    <w:p w:rsidR="009978FC" w:rsidRPr="0035145C" w:rsidRDefault="00EA0131" w:rsidP="00EA0131">
      <w:pPr>
        <w:jc w:val="both"/>
        <w:rPr>
          <w:rFonts w:ascii="Arial" w:hAnsi="Arial" w:cs="Arial"/>
          <w:color w:val="000000" w:themeColor="text1"/>
        </w:rPr>
      </w:pPr>
      <w:r w:rsidRPr="0035145C">
        <w:rPr>
          <w:rFonts w:ascii="Arial" w:eastAsiaTheme="minorHAnsi" w:hAnsi="Arial" w:cs="Arial"/>
          <w:color w:val="000000" w:themeColor="text1"/>
          <w:lang w:eastAsia="en-US"/>
        </w:rPr>
        <w:t xml:space="preserve">La lista del presidente Andrés Manuel a su sucesor en Palacio Nacional es muy distinta a </w:t>
      </w:r>
      <w:r w:rsidRPr="0035145C">
        <w:rPr>
          <w:rFonts w:ascii="Arial" w:hAnsi="Arial" w:cs="Arial"/>
          <w:bCs/>
          <w:i/>
          <w:iCs/>
          <w:color w:val="000000" w:themeColor="text1"/>
        </w:rPr>
        <w:t>La lista de Schindler,</w:t>
      </w:r>
      <w:r w:rsidRPr="0035145C">
        <w:rPr>
          <w:color w:val="000000" w:themeColor="text1"/>
        </w:rPr>
        <w:t xml:space="preserve"> </w:t>
      </w:r>
      <w:r w:rsidRPr="0035145C">
        <w:rPr>
          <w:rFonts w:ascii="Arial" w:hAnsi="Arial" w:cs="Arial"/>
          <w:color w:val="000000" w:themeColor="text1"/>
        </w:rPr>
        <w:t xml:space="preserve">la película estadunidense de 1993 en la que se relata  una etapa de la vida de </w:t>
      </w:r>
      <w:proofErr w:type="spellStart"/>
      <w:r w:rsidRPr="0035145C">
        <w:rPr>
          <w:rFonts w:ascii="Arial" w:hAnsi="Arial" w:cs="Arial"/>
          <w:color w:val="000000" w:themeColor="text1"/>
        </w:rPr>
        <w:t>Oskar</w:t>
      </w:r>
      <w:proofErr w:type="spellEnd"/>
      <w:r w:rsidRPr="0035145C">
        <w:rPr>
          <w:rFonts w:ascii="Arial" w:hAnsi="Arial" w:cs="Arial"/>
          <w:color w:val="000000" w:themeColor="text1"/>
        </w:rPr>
        <w:t xml:space="preserve"> Schindler, el empresario alemán que salvó de morir a más de 1 000 judíos polacos durante la Segunda Guerra Mundial. </w:t>
      </w:r>
      <w:r w:rsidR="009978FC" w:rsidRPr="0035145C">
        <w:rPr>
          <w:rFonts w:ascii="Arial" w:hAnsi="Arial" w:cs="Arial"/>
          <w:color w:val="000000" w:themeColor="text1"/>
        </w:rPr>
        <w:t>D</w:t>
      </w:r>
      <w:r w:rsidRPr="0035145C">
        <w:rPr>
          <w:rFonts w:ascii="Arial" w:hAnsi="Arial" w:cs="Arial"/>
          <w:color w:val="000000" w:themeColor="text1"/>
        </w:rPr>
        <w:t>on Gilberto B</w:t>
      </w:r>
      <w:r w:rsidR="00F441B1" w:rsidRPr="0035145C">
        <w:rPr>
          <w:rFonts w:ascii="Arial" w:hAnsi="Arial" w:cs="Arial"/>
          <w:color w:val="000000" w:themeColor="text1"/>
        </w:rPr>
        <w:t>o</w:t>
      </w:r>
      <w:r w:rsidRPr="0035145C">
        <w:rPr>
          <w:rFonts w:ascii="Arial" w:hAnsi="Arial" w:cs="Arial"/>
          <w:color w:val="000000" w:themeColor="text1"/>
        </w:rPr>
        <w:t>sques Saldívar salvó a más de 40 000 personas del nazismo y el fascismo, la mayoría exiliados españoles en Francia</w:t>
      </w:r>
      <w:r w:rsidR="009978FC" w:rsidRPr="0035145C">
        <w:rPr>
          <w:rFonts w:ascii="Arial" w:hAnsi="Arial" w:cs="Arial"/>
          <w:color w:val="000000" w:themeColor="text1"/>
        </w:rPr>
        <w:t>,</w:t>
      </w:r>
      <w:r w:rsidRPr="0035145C">
        <w:rPr>
          <w:rFonts w:ascii="Arial" w:hAnsi="Arial" w:cs="Arial"/>
          <w:color w:val="000000" w:themeColor="text1"/>
        </w:rPr>
        <w:t xml:space="preserve"> </w:t>
      </w:r>
      <w:r w:rsidR="009978FC" w:rsidRPr="0035145C">
        <w:rPr>
          <w:rFonts w:ascii="Arial" w:hAnsi="Arial" w:cs="Arial"/>
          <w:color w:val="000000" w:themeColor="text1"/>
        </w:rPr>
        <w:t>mientras se desempeñaba como cónsul de México y a nadie se le ocurre hacer un filme</w:t>
      </w:r>
      <w:r w:rsidR="00F441B1" w:rsidRPr="0035145C">
        <w:rPr>
          <w:rFonts w:ascii="Arial" w:hAnsi="Arial" w:cs="Arial"/>
          <w:color w:val="000000" w:themeColor="text1"/>
        </w:rPr>
        <w:t xml:space="preserve"> tan</w:t>
      </w:r>
      <w:bookmarkStart w:id="0" w:name="_GoBack"/>
      <w:bookmarkEnd w:id="0"/>
      <w:r w:rsidR="00F441B1" w:rsidRPr="0035145C">
        <w:rPr>
          <w:rFonts w:ascii="Arial" w:hAnsi="Arial" w:cs="Arial"/>
          <w:color w:val="000000" w:themeColor="text1"/>
        </w:rPr>
        <w:t xml:space="preserve"> bueno y famoso como el primero.</w:t>
      </w:r>
    </w:p>
    <w:p w:rsidR="00F441B1" w:rsidRPr="0035145C" w:rsidRDefault="009978FC" w:rsidP="009978FC">
      <w:pPr>
        <w:ind w:firstLine="708"/>
        <w:jc w:val="both"/>
        <w:rPr>
          <w:rFonts w:ascii="Arial" w:eastAsiaTheme="minorHAnsi" w:hAnsi="Arial" w:cs="Arial"/>
          <w:color w:val="000000" w:themeColor="text1"/>
          <w:lang w:eastAsia="en-US"/>
        </w:rPr>
      </w:pPr>
      <w:r w:rsidRPr="0035145C">
        <w:rPr>
          <w:rFonts w:ascii="Arial" w:hAnsi="Arial" w:cs="Arial"/>
          <w:color w:val="000000" w:themeColor="text1"/>
        </w:rPr>
        <w:t xml:space="preserve">Pero cuál es la lista de </w:t>
      </w:r>
      <w:r w:rsidR="00860733" w:rsidRPr="0035145C">
        <w:rPr>
          <w:rFonts w:ascii="Arial" w:hAnsi="Arial" w:cs="Arial"/>
          <w:color w:val="000000" w:themeColor="text1"/>
        </w:rPr>
        <w:t>López Obrador</w:t>
      </w:r>
      <w:r w:rsidRPr="0035145C">
        <w:rPr>
          <w:rFonts w:ascii="Arial" w:hAnsi="Arial" w:cs="Arial"/>
          <w:color w:val="000000" w:themeColor="text1"/>
        </w:rPr>
        <w:t xml:space="preserve"> para 2024-30. En su propias palabras </w:t>
      </w:r>
      <w:r w:rsidRPr="0035145C">
        <w:rPr>
          <w:rFonts w:ascii="Arial" w:hAnsi="Arial" w:cs="Arial"/>
          <w:i/>
          <w:color w:val="000000" w:themeColor="text1"/>
        </w:rPr>
        <w:t xml:space="preserve">mañaneras </w:t>
      </w:r>
      <w:r w:rsidRPr="0035145C">
        <w:rPr>
          <w:rFonts w:ascii="Arial" w:hAnsi="Arial" w:cs="Arial"/>
          <w:color w:val="000000" w:themeColor="text1"/>
        </w:rPr>
        <w:t>del lunes 6</w:t>
      </w:r>
      <w:r w:rsidR="007C0B00" w:rsidRPr="0035145C">
        <w:rPr>
          <w:rFonts w:ascii="Arial" w:hAnsi="Arial" w:cs="Arial"/>
          <w:color w:val="000000" w:themeColor="text1"/>
        </w:rPr>
        <w:t xml:space="preserve"> explicó</w:t>
      </w:r>
      <w:r w:rsidRPr="0035145C">
        <w:rPr>
          <w:rFonts w:ascii="Arial" w:hAnsi="Arial" w:cs="Arial"/>
          <w:color w:val="000000" w:themeColor="text1"/>
        </w:rPr>
        <w:t>. “</w:t>
      </w:r>
      <w:r w:rsidRPr="0035145C">
        <w:rPr>
          <w:rFonts w:ascii="Arial" w:eastAsiaTheme="minorHAnsi" w:hAnsi="Arial" w:cs="Arial"/>
          <w:color w:val="000000" w:themeColor="text1"/>
          <w:lang w:eastAsia="en-US"/>
        </w:rPr>
        <w:t xml:space="preserve">Voy a dejar una lista de las reformas pendientes, pues ya no me va a tocar a mí, porque ya no tengo tiempo, debo dedicarme de cuerpo y alma a concluir las obras, a consolidar los programas de Bienestar, a dejar bien sentadas las bases para la transformación del país”. A saber, la renovación del </w:t>
      </w:r>
      <w:r w:rsidR="00E14024" w:rsidRPr="0035145C">
        <w:rPr>
          <w:rFonts w:ascii="Arial" w:eastAsiaTheme="minorHAnsi" w:hAnsi="Arial" w:cs="Arial"/>
          <w:color w:val="000000" w:themeColor="text1"/>
          <w:lang w:eastAsia="en-US"/>
        </w:rPr>
        <w:t>P</w:t>
      </w:r>
      <w:r w:rsidRPr="0035145C">
        <w:rPr>
          <w:rFonts w:ascii="Arial" w:eastAsiaTheme="minorHAnsi" w:hAnsi="Arial" w:cs="Arial"/>
          <w:color w:val="000000" w:themeColor="text1"/>
          <w:lang w:eastAsia="en-US"/>
        </w:rPr>
        <w:t xml:space="preserve">oder </w:t>
      </w:r>
      <w:r w:rsidR="00E14024" w:rsidRPr="0035145C">
        <w:rPr>
          <w:rFonts w:ascii="Arial" w:eastAsiaTheme="minorHAnsi" w:hAnsi="Arial" w:cs="Arial"/>
          <w:color w:val="000000" w:themeColor="text1"/>
          <w:lang w:eastAsia="en-US"/>
        </w:rPr>
        <w:t>J</w:t>
      </w:r>
      <w:r w:rsidRPr="0035145C">
        <w:rPr>
          <w:rFonts w:ascii="Arial" w:eastAsiaTheme="minorHAnsi" w:hAnsi="Arial" w:cs="Arial"/>
          <w:color w:val="000000" w:themeColor="text1"/>
          <w:lang w:eastAsia="en-US"/>
        </w:rPr>
        <w:t>udicial y la desaparición de los “órganos autónomos” que, en su concepción</w:t>
      </w:r>
      <w:r w:rsidR="00860733" w:rsidRPr="0035145C">
        <w:rPr>
          <w:rFonts w:ascii="Arial" w:eastAsiaTheme="minorHAnsi" w:hAnsi="Arial" w:cs="Arial"/>
          <w:color w:val="000000" w:themeColor="text1"/>
          <w:lang w:eastAsia="en-US"/>
        </w:rPr>
        <w:t>,</w:t>
      </w:r>
      <w:r w:rsidRPr="0035145C">
        <w:rPr>
          <w:rFonts w:ascii="Arial" w:eastAsiaTheme="minorHAnsi" w:hAnsi="Arial" w:cs="Arial"/>
          <w:color w:val="000000" w:themeColor="text1"/>
          <w:lang w:eastAsia="en-US"/>
        </w:rPr>
        <w:t xml:space="preserve"> los son básicamente del pueblo y fueron creados </w:t>
      </w:r>
      <w:r w:rsidR="00F441B1" w:rsidRPr="0035145C">
        <w:rPr>
          <w:rFonts w:ascii="Arial" w:eastAsiaTheme="minorHAnsi" w:hAnsi="Arial" w:cs="Arial"/>
          <w:color w:val="000000" w:themeColor="text1"/>
          <w:lang w:eastAsia="en-US"/>
        </w:rPr>
        <w:t>para defender y proteger el capitalismo salvaje, más conocido como neoliberalismo.</w:t>
      </w:r>
    </w:p>
    <w:p w:rsidR="006E1A3C" w:rsidRPr="0035145C" w:rsidRDefault="006E1A3C" w:rsidP="009978FC">
      <w:pPr>
        <w:ind w:firstLine="708"/>
        <w:jc w:val="both"/>
        <w:rPr>
          <w:rFonts w:ascii="Arial" w:eastAsiaTheme="minorHAnsi" w:hAnsi="Arial" w:cs="Arial"/>
          <w:color w:val="000000" w:themeColor="text1"/>
          <w:lang w:eastAsia="en-US"/>
        </w:rPr>
      </w:pPr>
      <w:r w:rsidRPr="0035145C">
        <w:rPr>
          <w:rFonts w:ascii="Arial" w:eastAsiaTheme="minorHAnsi" w:hAnsi="Arial" w:cs="Arial"/>
          <w:color w:val="000000" w:themeColor="text1"/>
          <w:lang w:eastAsia="en-US"/>
        </w:rPr>
        <w:t xml:space="preserve">En primera instancia se trata de reformas de gran calado, de las que en el sexenio anterior, el de Enrique Peña, ahora ciudadano español porque el miedo no anda en burro, </w:t>
      </w:r>
      <w:r w:rsidR="00860733" w:rsidRPr="0035145C">
        <w:rPr>
          <w:rFonts w:ascii="Arial" w:eastAsiaTheme="minorHAnsi" w:hAnsi="Arial" w:cs="Arial"/>
          <w:color w:val="000000" w:themeColor="text1"/>
          <w:lang w:eastAsia="en-US"/>
        </w:rPr>
        <w:t>las</w:t>
      </w:r>
      <w:r w:rsidRPr="0035145C">
        <w:rPr>
          <w:rFonts w:ascii="Arial" w:eastAsiaTheme="minorHAnsi" w:hAnsi="Arial" w:cs="Arial"/>
          <w:color w:val="000000" w:themeColor="text1"/>
          <w:lang w:eastAsia="en-US"/>
        </w:rPr>
        <w:t xml:space="preserve"> llamaron estructurales. Son, pues, de las que acaso eran para considerarse prioritarias del sexenio de la Cuarta Transformación.</w:t>
      </w:r>
    </w:p>
    <w:p w:rsidR="006E1A3C" w:rsidRPr="0035145C" w:rsidRDefault="006E1A3C" w:rsidP="006E1A3C">
      <w:pPr>
        <w:ind w:firstLine="708"/>
        <w:jc w:val="both"/>
        <w:rPr>
          <w:rFonts w:ascii="Arial" w:eastAsiaTheme="minorHAnsi" w:hAnsi="Arial" w:cs="Arial"/>
          <w:color w:val="000000" w:themeColor="text1"/>
          <w:lang w:eastAsia="en-US"/>
        </w:rPr>
      </w:pPr>
      <w:r w:rsidRPr="0035145C">
        <w:rPr>
          <w:rFonts w:ascii="Arial" w:eastAsiaTheme="minorHAnsi" w:hAnsi="Arial" w:cs="Arial"/>
          <w:color w:val="000000" w:themeColor="text1"/>
          <w:lang w:eastAsia="en-US"/>
        </w:rPr>
        <w:t>Resulta clara la previa explicación proporcionada el jueves 2, consistente en que AMLO asume con todas sus letras que se equivocó en cuanto a la Suprema Corte de Justicia de la Nación. “A mí me tocó proponer a cuatro (mi</w:t>
      </w:r>
      <w:r w:rsidR="00226B5B" w:rsidRPr="0035145C">
        <w:rPr>
          <w:rFonts w:ascii="Arial" w:eastAsiaTheme="minorHAnsi" w:hAnsi="Arial" w:cs="Arial"/>
          <w:color w:val="000000" w:themeColor="text1"/>
          <w:lang w:eastAsia="en-US"/>
        </w:rPr>
        <w:t>n</w:t>
      </w:r>
      <w:r w:rsidRPr="0035145C">
        <w:rPr>
          <w:rFonts w:ascii="Arial" w:eastAsiaTheme="minorHAnsi" w:hAnsi="Arial" w:cs="Arial"/>
          <w:color w:val="000000" w:themeColor="text1"/>
          <w:lang w:eastAsia="en-US"/>
        </w:rPr>
        <w:t>istros). No me fue muy bien que digamos, porque mi propósito era, lo pensé: ‘no voy a enviar una iniciativa (constitucional) porque se debe de respetar la independencia del Poder Judicial, pero sí puedo proponer cuatro de 11 (candidatos a ministros) y lograr con ellos impulsar de arriba hacia abajo, aunque no es fácil, la renovación’. No pude, me equivoqué con los que propuse; no todos, desde luego.”</w:t>
      </w:r>
    </w:p>
    <w:p w:rsidR="00464EF3" w:rsidRPr="0035145C" w:rsidRDefault="006E1A3C" w:rsidP="00E14024">
      <w:pPr>
        <w:ind w:firstLine="708"/>
        <w:jc w:val="both"/>
        <w:rPr>
          <w:rFonts w:ascii="Arial" w:eastAsiaTheme="minorHAnsi" w:hAnsi="Arial" w:cs="Arial"/>
          <w:color w:val="000000" w:themeColor="text1"/>
          <w:lang w:eastAsia="en-US"/>
        </w:rPr>
      </w:pPr>
      <w:r w:rsidRPr="0035145C">
        <w:rPr>
          <w:rFonts w:ascii="Arial" w:eastAsiaTheme="minorHAnsi" w:hAnsi="Arial" w:cs="Arial"/>
          <w:color w:val="000000" w:themeColor="text1"/>
          <w:lang w:eastAsia="en-US"/>
        </w:rPr>
        <w:t xml:space="preserve">Así de simple, así de sencillo </w:t>
      </w:r>
      <w:r w:rsidR="00226B5B" w:rsidRPr="0035145C">
        <w:rPr>
          <w:rFonts w:ascii="Arial" w:eastAsiaTheme="minorHAnsi" w:hAnsi="Arial" w:cs="Arial"/>
          <w:color w:val="000000" w:themeColor="text1"/>
          <w:lang w:eastAsia="en-US"/>
        </w:rPr>
        <w:t xml:space="preserve">el error </w:t>
      </w:r>
      <w:r w:rsidRPr="0035145C">
        <w:rPr>
          <w:rFonts w:ascii="Arial" w:eastAsiaTheme="minorHAnsi" w:hAnsi="Arial" w:cs="Arial"/>
          <w:color w:val="000000" w:themeColor="text1"/>
          <w:lang w:eastAsia="en-US"/>
        </w:rPr>
        <w:t xml:space="preserve">en una apuesta </w:t>
      </w:r>
      <w:r w:rsidR="00226B5B" w:rsidRPr="0035145C">
        <w:rPr>
          <w:rFonts w:ascii="Arial" w:eastAsiaTheme="minorHAnsi" w:hAnsi="Arial" w:cs="Arial"/>
          <w:color w:val="000000" w:themeColor="text1"/>
          <w:lang w:eastAsia="en-US"/>
        </w:rPr>
        <w:t xml:space="preserve">que no es exagerado estimar </w:t>
      </w:r>
      <w:r w:rsidRPr="0035145C">
        <w:rPr>
          <w:rFonts w:ascii="Arial" w:eastAsiaTheme="minorHAnsi" w:hAnsi="Arial" w:cs="Arial"/>
          <w:color w:val="000000" w:themeColor="text1"/>
          <w:lang w:eastAsia="en-US"/>
        </w:rPr>
        <w:t>estratégica</w:t>
      </w:r>
      <w:r w:rsidR="00682130" w:rsidRPr="0035145C">
        <w:rPr>
          <w:rFonts w:ascii="Arial" w:eastAsiaTheme="minorHAnsi" w:hAnsi="Arial" w:cs="Arial"/>
          <w:color w:val="000000" w:themeColor="text1"/>
          <w:lang w:eastAsia="en-US"/>
        </w:rPr>
        <w:t>.</w:t>
      </w:r>
      <w:r w:rsidR="00226B5B" w:rsidRPr="0035145C">
        <w:rPr>
          <w:rFonts w:ascii="Arial" w:eastAsiaTheme="minorHAnsi" w:hAnsi="Arial" w:cs="Arial"/>
          <w:color w:val="000000" w:themeColor="text1"/>
          <w:lang w:eastAsia="en-US"/>
        </w:rPr>
        <w:t xml:space="preserve"> Y ahora queda como uno de los grandes pendientes del o la sucesora de Obrador, siempre dando por hecho que será de su propio movimiento-partido, Morena. Val</w:t>
      </w:r>
      <w:r w:rsidR="00E14024" w:rsidRPr="0035145C">
        <w:rPr>
          <w:rFonts w:ascii="Arial" w:eastAsiaTheme="minorHAnsi" w:hAnsi="Arial" w:cs="Arial"/>
          <w:color w:val="000000" w:themeColor="text1"/>
          <w:lang w:eastAsia="en-US"/>
        </w:rPr>
        <w:t xml:space="preserve">ga </w:t>
      </w:r>
      <w:r w:rsidR="00226B5B" w:rsidRPr="0035145C">
        <w:rPr>
          <w:rFonts w:ascii="Arial" w:eastAsiaTheme="minorHAnsi" w:hAnsi="Arial" w:cs="Arial"/>
          <w:color w:val="000000" w:themeColor="text1"/>
          <w:lang w:eastAsia="en-US"/>
        </w:rPr>
        <w:t xml:space="preserve">registrar que desde Ernesto Zedillo ningún presidente logró dejar a su candidato </w:t>
      </w:r>
      <w:r w:rsidR="00E14024" w:rsidRPr="0035145C">
        <w:rPr>
          <w:rFonts w:ascii="Arial" w:eastAsiaTheme="minorHAnsi" w:hAnsi="Arial" w:cs="Arial"/>
          <w:color w:val="000000" w:themeColor="text1"/>
          <w:lang w:eastAsia="en-US"/>
        </w:rPr>
        <w:t xml:space="preserve">y </w:t>
      </w:r>
      <w:r w:rsidR="00464EF3" w:rsidRPr="0035145C">
        <w:rPr>
          <w:rFonts w:ascii="Arial" w:eastAsiaTheme="minorHAnsi" w:hAnsi="Arial" w:cs="Arial"/>
          <w:color w:val="000000" w:themeColor="text1"/>
          <w:lang w:eastAsia="en-US"/>
        </w:rPr>
        <w:t xml:space="preserve">que </w:t>
      </w:r>
      <w:r w:rsidR="00226B5B" w:rsidRPr="0035145C">
        <w:rPr>
          <w:rFonts w:ascii="Arial" w:eastAsiaTheme="minorHAnsi" w:hAnsi="Arial" w:cs="Arial"/>
          <w:color w:val="000000" w:themeColor="text1"/>
          <w:lang w:eastAsia="en-US"/>
        </w:rPr>
        <w:t>despachar</w:t>
      </w:r>
      <w:r w:rsidR="00464EF3" w:rsidRPr="0035145C">
        <w:rPr>
          <w:rFonts w:ascii="Arial" w:eastAsiaTheme="minorHAnsi" w:hAnsi="Arial" w:cs="Arial"/>
          <w:color w:val="000000" w:themeColor="text1"/>
          <w:lang w:eastAsia="en-US"/>
        </w:rPr>
        <w:t>a</w:t>
      </w:r>
      <w:r w:rsidR="00226B5B" w:rsidRPr="0035145C">
        <w:rPr>
          <w:rFonts w:ascii="Arial" w:eastAsiaTheme="minorHAnsi" w:hAnsi="Arial" w:cs="Arial"/>
          <w:color w:val="000000" w:themeColor="text1"/>
          <w:lang w:eastAsia="en-US"/>
        </w:rPr>
        <w:t xml:space="preserve"> en Los Pinos</w:t>
      </w:r>
      <w:r w:rsidR="00464EF3" w:rsidRPr="0035145C">
        <w:rPr>
          <w:rFonts w:ascii="Arial" w:eastAsiaTheme="minorHAnsi" w:hAnsi="Arial" w:cs="Arial"/>
          <w:color w:val="000000" w:themeColor="text1"/>
          <w:lang w:eastAsia="en-US"/>
        </w:rPr>
        <w:t xml:space="preserve">. </w:t>
      </w:r>
      <w:r w:rsidR="00226B5B" w:rsidRPr="0035145C">
        <w:rPr>
          <w:rFonts w:ascii="Arial" w:eastAsiaTheme="minorHAnsi" w:hAnsi="Arial" w:cs="Arial"/>
          <w:color w:val="000000" w:themeColor="text1"/>
          <w:lang w:eastAsia="en-US"/>
        </w:rPr>
        <w:t>Francisco Cruz Jiménez</w:t>
      </w:r>
      <w:r w:rsidR="00E14024" w:rsidRPr="0035145C">
        <w:rPr>
          <w:rFonts w:ascii="Arial" w:eastAsiaTheme="minorHAnsi" w:hAnsi="Arial" w:cs="Arial"/>
          <w:color w:val="000000" w:themeColor="text1"/>
          <w:lang w:eastAsia="en-US"/>
        </w:rPr>
        <w:t xml:space="preserve"> </w:t>
      </w:r>
      <w:r w:rsidR="00F229D7" w:rsidRPr="0035145C">
        <w:rPr>
          <w:rFonts w:ascii="Arial" w:eastAsiaTheme="minorHAnsi" w:hAnsi="Arial" w:cs="Arial"/>
          <w:color w:val="000000" w:themeColor="text1"/>
          <w:lang w:eastAsia="en-US"/>
        </w:rPr>
        <w:t>(</w:t>
      </w:r>
      <w:r w:rsidR="001B7480" w:rsidRPr="0035145C">
        <w:rPr>
          <w:rFonts w:ascii="Arial" w:eastAsiaTheme="minorHAnsi" w:hAnsi="Arial" w:cs="Arial"/>
          <w:color w:val="000000" w:themeColor="text1"/>
          <w:lang w:eastAsia="en-US"/>
        </w:rPr>
        <w:t xml:space="preserve">autor de </w:t>
      </w:r>
      <w:r w:rsidR="001B7480" w:rsidRPr="0035145C">
        <w:rPr>
          <w:rFonts w:ascii="Arial" w:eastAsiaTheme="minorHAnsi" w:hAnsi="Arial" w:cs="Arial"/>
          <w:i/>
          <w:color w:val="000000" w:themeColor="text1"/>
          <w:lang w:eastAsia="en-US"/>
        </w:rPr>
        <w:t>García Luna, el señor de la muerte</w:t>
      </w:r>
      <w:r w:rsidR="00F229D7" w:rsidRPr="0035145C">
        <w:rPr>
          <w:rFonts w:ascii="Arial" w:eastAsiaTheme="minorHAnsi" w:hAnsi="Arial" w:cs="Arial"/>
          <w:color w:val="000000" w:themeColor="text1"/>
          <w:lang w:eastAsia="en-US"/>
        </w:rPr>
        <w:t>)</w:t>
      </w:r>
      <w:r w:rsidR="00E14024" w:rsidRPr="0035145C">
        <w:rPr>
          <w:rFonts w:ascii="Arial" w:eastAsiaTheme="minorHAnsi" w:hAnsi="Arial" w:cs="Arial"/>
          <w:color w:val="000000" w:themeColor="text1"/>
          <w:lang w:eastAsia="en-US"/>
        </w:rPr>
        <w:t xml:space="preserve"> </w:t>
      </w:r>
      <w:r w:rsidR="00226B5B" w:rsidRPr="0035145C">
        <w:rPr>
          <w:rFonts w:ascii="Arial" w:eastAsiaTheme="minorHAnsi" w:hAnsi="Arial" w:cs="Arial"/>
          <w:color w:val="000000" w:themeColor="text1"/>
          <w:lang w:eastAsia="en-US"/>
        </w:rPr>
        <w:t>asegura que Felipe Calderón lo fue de Vicente Fox.</w:t>
      </w:r>
    </w:p>
    <w:p w:rsidR="00940252" w:rsidRPr="0035145C" w:rsidRDefault="00464EF3" w:rsidP="006E1A3C">
      <w:pPr>
        <w:ind w:firstLine="708"/>
        <w:jc w:val="both"/>
        <w:rPr>
          <w:rFonts w:ascii="Arial" w:eastAsiaTheme="minorHAnsi" w:hAnsi="Arial" w:cs="Arial"/>
          <w:color w:val="000000" w:themeColor="text1"/>
          <w:lang w:eastAsia="en-US"/>
        </w:rPr>
      </w:pPr>
      <w:r w:rsidRPr="0035145C">
        <w:rPr>
          <w:rFonts w:ascii="Arial" w:eastAsiaTheme="minorHAnsi" w:hAnsi="Arial" w:cs="Arial"/>
          <w:color w:val="000000" w:themeColor="text1"/>
          <w:lang w:eastAsia="en-US"/>
        </w:rPr>
        <w:t xml:space="preserve">Aparte de que Morena refrende en junio de 2024 su triunfo en las urnas con Claudia </w:t>
      </w:r>
      <w:proofErr w:type="spellStart"/>
      <w:r w:rsidRPr="0035145C">
        <w:rPr>
          <w:rFonts w:ascii="Arial" w:eastAsiaTheme="minorHAnsi" w:hAnsi="Arial" w:cs="Arial"/>
          <w:color w:val="000000" w:themeColor="text1"/>
          <w:lang w:eastAsia="en-US"/>
        </w:rPr>
        <w:t>Sheinbaum</w:t>
      </w:r>
      <w:proofErr w:type="spellEnd"/>
      <w:r w:rsidRPr="0035145C">
        <w:rPr>
          <w:rFonts w:ascii="Arial" w:eastAsiaTheme="minorHAnsi" w:hAnsi="Arial" w:cs="Arial"/>
          <w:color w:val="000000" w:themeColor="text1"/>
          <w:lang w:eastAsia="en-US"/>
        </w:rPr>
        <w:t xml:space="preserve"> o Marcelo Ebrard como sucesores del nativo de Villa </w:t>
      </w:r>
      <w:proofErr w:type="spellStart"/>
      <w:r w:rsidRPr="0035145C">
        <w:rPr>
          <w:rFonts w:ascii="Arial" w:eastAsiaTheme="minorHAnsi" w:hAnsi="Arial" w:cs="Arial"/>
          <w:color w:val="000000" w:themeColor="text1"/>
          <w:lang w:eastAsia="en-US"/>
        </w:rPr>
        <w:t>Tepetitán</w:t>
      </w:r>
      <w:proofErr w:type="spellEnd"/>
      <w:r w:rsidR="00E14024" w:rsidRPr="0035145C">
        <w:rPr>
          <w:rFonts w:ascii="Arial" w:eastAsiaTheme="minorHAnsi" w:hAnsi="Arial" w:cs="Arial"/>
          <w:color w:val="000000" w:themeColor="text1"/>
          <w:lang w:eastAsia="en-US"/>
        </w:rPr>
        <w:t>,</w:t>
      </w:r>
      <w:r w:rsidRPr="0035145C">
        <w:rPr>
          <w:rFonts w:ascii="Arial" w:eastAsiaTheme="minorHAnsi" w:hAnsi="Arial" w:cs="Arial"/>
          <w:color w:val="000000" w:themeColor="text1"/>
          <w:lang w:eastAsia="en-US"/>
        </w:rPr>
        <w:t xml:space="preserve"> Macuspana</w:t>
      </w:r>
      <w:r w:rsidR="00E14024" w:rsidRPr="0035145C">
        <w:rPr>
          <w:rFonts w:ascii="Arial" w:eastAsiaTheme="minorHAnsi" w:hAnsi="Arial" w:cs="Arial"/>
          <w:color w:val="000000" w:themeColor="text1"/>
          <w:lang w:eastAsia="en-US"/>
        </w:rPr>
        <w:t>,</w:t>
      </w:r>
      <w:r w:rsidRPr="0035145C">
        <w:rPr>
          <w:rFonts w:ascii="Arial" w:eastAsiaTheme="minorHAnsi" w:hAnsi="Arial" w:cs="Arial"/>
          <w:color w:val="000000" w:themeColor="text1"/>
          <w:lang w:eastAsia="en-US"/>
        </w:rPr>
        <w:t xml:space="preserve"> Tabasco, está en chino o en árabe que refrende la mayoría calificada en el Congreso como para emprender la reforma constitucional necesaria para que los </w:t>
      </w:r>
      <w:r w:rsidR="00E14024" w:rsidRPr="0035145C">
        <w:rPr>
          <w:rFonts w:ascii="Arial" w:eastAsiaTheme="minorHAnsi" w:hAnsi="Arial" w:cs="Arial"/>
          <w:color w:val="000000" w:themeColor="text1"/>
          <w:lang w:eastAsia="en-US"/>
        </w:rPr>
        <w:t>“</w:t>
      </w:r>
      <w:r w:rsidRPr="0035145C">
        <w:rPr>
          <w:rFonts w:ascii="Arial" w:eastAsiaTheme="minorHAnsi" w:hAnsi="Arial" w:cs="Arial"/>
          <w:color w:val="000000" w:themeColor="text1"/>
          <w:lang w:eastAsia="en-US"/>
        </w:rPr>
        <w:t>órganos autónomos</w:t>
      </w:r>
      <w:r w:rsidR="00E14024" w:rsidRPr="0035145C">
        <w:rPr>
          <w:rFonts w:ascii="Arial" w:eastAsiaTheme="minorHAnsi" w:hAnsi="Arial" w:cs="Arial"/>
          <w:color w:val="000000" w:themeColor="text1"/>
          <w:lang w:eastAsia="en-US"/>
        </w:rPr>
        <w:t>”</w:t>
      </w:r>
      <w:r w:rsidRPr="0035145C">
        <w:rPr>
          <w:rFonts w:ascii="Arial" w:eastAsiaTheme="minorHAnsi" w:hAnsi="Arial" w:cs="Arial"/>
          <w:color w:val="000000" w:themeColor="text1"/>
          <w:lang w:eastAsia="en-US"/>
        </w:rPr>
        <w:t xml:space="preserve"> </w:t>
      </w:r>
      <w:r w:rsidR="00940252" w:rsidRPr="0035145C">
        <w:rPr>
          <w:rFonts w:ascii="Arial" w:eastAsiaTheme="minorHAnsi" w:hAnsi="Arial" w:cs="Arial"/>
          <w:color w:val="000000" w:themeColor="text1"/>
          <w:lang w:eastAsia="en-US"/>
        </w:rPr>
        <w:t>desaparezcan de la arquitectura jurídica</w:t>
      </w:r>
      <w:r w:rsidR="00E14024" w:rsidRPr="0035145C">
        <w:rPr>
          <w:rFonts w:ascii="Arial" w:eastAsiaTheme="minorHAnsi" w:hAnsi="Arial" w:cs="Arial"/>
          <w:color w:val="000000" w:themeColor="text1"/>
          <w:lang w:eastAsia="en-US"/>
        </w:rPr>
        <w:t>.</w:t>
      </w:r>
    </w:p>
    <w:p w:rsidR="00860733" w:rsidRPr="0035145C" w:rsidRDefault="00860733" w:rsidP="006E1A3C">
      <w:pPr>
        <w:ind w:firstLine="708"/>
        <w:jc w:val="both"/>
        <w:rPr>
          <w:rFonts w:ascii="Arial" w:eastAsiaTheme="minorHAnsi" w:hAnsi="Arial" w:cs="Arial"/>
          <w:color w:val="000000" w:themeColor="text1"/>
          <w:lang w:eastAsia="en-US"/>
        </w:rPr>
      </w:pPr>
      <w:r w:rsidRPr="0035145C">
        <w:rPr>
          <w:rFonts w:ascii="Arial" w:eastAsiaTheme="minorHAnsi" w:hAnsi="Arial" w:cs="Arial"/>
          <w:color w:val="000000" w:themeColor="text1"/>
          <w:lang w:eastAsia="en-US"/>
        </w:rPr>
        <w:lastRenderedPageBreak/>
        <w:t xml:space="preserve">Y, finalmente, son varias las ocasiones en que </w:t>
      </w:r>
      <w:r w:rsidR="00E14024" w:rsidRPr="0035145C">
        <w:rPr>
          <w:rFonts w:ascii="Arial" w:eastAsiaTheme="minorHAnsi" w:hAnsi="Arial" w:cs="Arial"/>
          <w:color w:val="000000" w:themeColor="text1"/>
          <w:lang w:eastAsia="en-US"/>
        </w:rPr>
        <w:t>AMLO</w:t>
      </w:r>
      <w:r w:rsidRPr="0035145C">
        <w:rPr>
          <w:rFonts w:ascii="Arial" w:eastAsiaTheme="minorHAnsi" w:hAnsi="Arial" w:cs="Arial"/>
          <w:color w:val="000000" w:themeColor="text1"/>
          <w:lang w:eastAsia="en-US"/>
        </w:rPr>
        <w:t xml:space="preserve"> anunci</w:t>
      </w:r>
      <w:r w:rsidR="001B7480" w:rsidRPr="0035145C">
        <w:rPr>
          <w:rFonts w:ascii="Arial" w:eastAsiaTheme="minorHAnsi" w:hAnsi="Arial" w:cs="Arial"/>
          <w:color w:val="000000" w:themeColor="text1"/>
          <w:lang w:eastAsia="en-US"/>
        </w:rPr>
        <w:t>ó</w:t>
      </w:r>
      <w:r w:rsidRPr="0035145C">
        <w:rPr>
          <w:rFonts w:ascii="Arial" w:eastAsiaTheme="minorHAnsi" w:hAnsi="Arial" w:cs="Arial"/>
          <w:color w:val="000000" w:themeColor="text1"/>
          <w:lang w:eastAsia="en-US"/>
        </w:rPr>
        <w:t xml:space="preserve"> en las </w:t>
      </w:r>
      <w:r w:rsidRPr="0035145C">
        <w:rPr>
          <w:rFonts w:ascii="Arial" w:eastAsiaTheme="minorHAnsi" w:hAnsi="Arial" w:cs="Arial"/>
          <w:i/>
          <w:color w:val="000000" w:themeColor="text1"/>
          <w:lang w:eastAsia="en-US"/>
        </w:rPr>
        <w:t>mañaneras</w:t>
      </w:r>
      <w:r w:rsidRPr="0035145C">
        <w:rPr>
          <w:rFonts w:ascii="Arial" w:eastAsiaTheme="minorHAnsi" w:hAnsi="Arial" w:cs="Arial"/>
          <w:color w:val="000000" w:themeColor="text1"/>
          <w:lang w:eastAsia="en-US"/>
        </w:rPr>
        <w:t xml:space="preserve"> </w:t>
      </w:r>
      <w:r w:rsidR="001B7480" w:rsidRPr="0035145C">
        <w:rPr>
          <w:rFonts w:ascii="Arial" w:eastAsiaTheme="minorHAnsi" w:hAnsi="Arial" w:cs="Arial"/>
          <w:color w:val="000000" w:themeColor="text1"/>
          <w:lang w:eastAsia="en-US"/>
        </w:rPr>
        <w:t>su retiro de la política a partir de que entregue la banda presidencial. Promete, incluso, que no dará conferencias y menos consejos políticos, hasta el punto de que en la finca llamada La Chingada no se podrá conversar de política</w:t>
      </w:r>
      <w:r w:rsidR="00E14024" w:rsidRPr="0035145C">
        <w:rPr>
          <w:rFonts w:ascii="Arial" w:eastAsiaTheme="minorHAnsi" w:hAnsi="Arial" w:cs="Arial"/>
          <w:color w:val="000000" w:themeColor="text1"/>
          <w:lang w:eastAsia="en-US"/>
        </w:rPr>
        <w:t>.</w:t>
      </w:r>
      <w:r w:rsidR="001B7480" w:rsidRPr="0035145C">
        <w:rPr>
          <w:rFonts w:ascii="Arial" w:eastAsiaTheme="minorHAnsi" w:hAnsi="Arial" w:cs="Arial"/>
          <w:color w:val="000000" w:themeColor="text1"/>
          <w:lang w:eastAsia="en-US"/>
        </w:rPr>
        <w:t xml:space="preserve"> La pregunta sin ánimo de molestar es la siguiente: ¿Dejar la lista de </w:t>
      </w:r>
      <w:r w:rsidR="00E14024" w:rsidRPr="0035145C">
        <w:rPr>
          <w:rFonts w:ascii="Arial" w:eastAsiaTheme="minorHAnsi" w:hAnsi="Arial" w:cs="Arial"/>
          <w:color w:val="000000" w:themeColor="text1"/>
          <w:lang w:eastAsia="en-US"/>
        </w:rPr>
        <w:t>Obrador</w:t>
      </w:r>
      <w:r w:rsidR="001B7480" w:rsidRPr="0035145C">
        <w:rPr>
          <w:rFonts w:ascii="Arial" w:eastAsiaTheme="minorHAnsi" w:hAnsi="Arial" w:cs="Arial"/>
          <w:color w:val="000000" w:themeColor="text1"/>
          <w:lang w:eastAsia="en-US"/>
        </w:rPr>
        <w:t xml:space="preserve"> al sucesor o sucesora en Palacio Nacional no es una forma de permanecer en el tiempo y en el espacio en el proyecto transexenal de la Cuarta Transformación?</w:t>
      </w:r>
      <w:r w:rsidRPr="0035145C">
        <w:rPr>
          <w:rFonts w:ascii="Arial" w:eastAsiaTheme="minorHAnsi" w:hAnsi="Arial" w:cs="Arial"/>
          <w:color w:val="000000" w:themeColor="text1"/>
          <w:lang w:eastAsia="en-US"/>
        </w:rPr>
        <w:t xml:space="preserve"> </w:t>
      </w:r>
    </w:p>
    <w:p w:rsidR="00BB240F" w:rsidRPr="0035145C" w:rsidRDefault="00BB240F" w:rsidP="00BB240F">
      <w:pPr>
        <w:jc w:val="center"/>
        <w:rPr>
          <w:rFonts w:ascii="Arial" w:hAnsi="Arial" w:cs="Arial"/>
          <w:b/>
          <w:color w:val="000000" w:themeColor="text1"/>
        </w:rPr>
      </w:pPr>
      <w:r w:rsidRPr="0035145C">
        <w:rPr>
          <w:rFonts w:ascii="Arial" w:hAnsi="Arial" w:cs="Arial"/>
          <w:b/>
          <w:color w:val="000000" w:themeColor="text1"/>
        </w:rPr>
        <w:t>Acuse de recibo</w:t>
      </w:r>
    </w:p>
    <w:p w:rsidR="00BB240F" w:rsidRPr="0035145C" w:rsidRDefault="00BB240F" w:rsidP="00BB240F">
      <w:pPr>
        <w:jc w:val="both"/>
        <w:rPr>
          <w:rFonts w:ascii="Arial" w:hAnsi="Arial" w:cs="Arial"/>
          <w:color w:val="000000" w:themeColor="text1"/>
        </w:rPr>
      </w:pPr>
      <w:r w:rsidRPr="0035145C">
        <w:rPr>
          <w:rFonts w:ascii="Arial" w:hAnsi="Arial" w:cs="Arial"/>
          <w:bCs/>
          <w:color w:val="000000" w:themeColor="text1"/>
        </w:rPr>
        <w:t xml:space="preserve">Teresa Gil puntualiza: “Estimado Eduardo, las de mi libro </w:t>
      </w:r>
      <w:r w:rsidRPr="0035145C">
        <w:rPr>
          <w:rFonts w:ascii="Arial" w:hAnsi="Arial" w:cs="Arial"/>
          <w:bCs/>
          <w:i/>
          <w:color w:val="000000" w:themeColor="text1"/>
        </w:rPr>
        <w:t>¿Qué pasó con aquella Expropiación</w:t>
      </w:r>
      <w:r w:rsidR="0082644A" w:rsidRPr="0035145C">
        <w:rPr>
          <w:rFonts w:ascii="Arial" w:hAnsi="Arial" w:cs="Arial"/>
          <w:bCs/>
          <w:i/>
          <w:color w:val="000000" w:themeColor="text1"/>
        </w:rPr>
        <w:t>?</w:t>
      </w:r>
      <w:r w:rsidRPr="0035145C">
        <w:rPr>
          <w:rFonts w:ascii="Arial" w:hAnsi="Arial" w:cs="Arial"/>
          <w:bCs/>
          <w:color w:val="000000" w:themeColor="text1"/>
        </w:rPr>
        <w:t xml:space="preserve">, son reflexiones pero históricas, de los cinco entrevistados en forma exclusiva por mí, sobre ese hecho histórico. Involucrados directamente en el caso, Jesús Silva </w:t>
      </w:r>
      <w:proofErr w:type="spellStart"/>
      <w:r w:rsidRPr="0035145C">
        <w:rPr>
          <w:rFonts w:ascii="Arial" w:hAnsi="Arial" w:cs="Arial"/>
          <w:bCs/>
          <w:color w:val="000000" w:themeColor="text1"/>
        </w:rPr>
        <w:t>Herzog</w:t>
      </w:r>
      <w:proofErr w:type="spellEnd"/>
      <w:r w:rsidRPr="0035145C">
        <w:rPr>
          <w:rFonts w:ascii="Arial" w:hAnsi="Arial" w:cs="Arial"/>
          <w:bCs/>
          <w:color w:val="000000" w:themeColor="text1"/>
        </w:rPr>
        <w:t xml:space="preserve">, asesor de Lázaro Cárdenas, y Valentín Campa con acceso directo a la presidencia. Y testigos como trabajadores: Juan de la Cabada y el propio Valentín y la percepción europea de Renato </w:t>
      </w:r>
      <w:proofErr w:type="spellStart"/>
      <w:r w:rsidRPr="0035145C">
        <w:rPr>
          <w:rFonts w:ascii="Arial" w:hAnsi="Arial" w:cs="Arial"/>
          <w:bCs/>
          <w:color w:val="000000" w:themeColor="text1"/>
        </w:rPr>
        <w:t>Leduc</w:t>
      </w:r>
      <w:proofErr w:type="spellEnd"/>
      <w:r w:rsidRPr="0035145C">
        <w:rPr>
          <w:rFonts w:ascii="Arial" w:hAnsi="Arial" w:cs="Arial"/>
          <w:bCs/>
          <w:color w:val="000000" w:themeColor="text1"/>
        </w:rPr>
        <w:t xml:space="preserve">. Como parte del apoyo en las concentraciones, da su opinión como estudiante Ricardo Torres Gaytán. Todos, ya fallecidos, dieron su visión en las entrevistas publicadas en el suplemento del 18 de marzo de 1980, en </w:t>
      </w:r>
      <w:proofErr w:type="spellStart"/>
      <w:r w:rsidRPr="0035145C">
        <w:rPr>
          <w:rFonts w:ascii="Arial" w:hAnsi="Arial" w:cs="Arial"/>
          <w:bCs/>
          <w:color w:val="000000" w:themeColor="text1"/>
        </w:rPr>
        <w:t>Unomásuno</w:t>
      </w:r>
      <w:proofErr w:type="spellEnd"/>
      <w:r w:rsidRPr="0035145C">
        <w:rPr>
          <w:rFonts w:ascii="Arial" w:hAnsi="Arial" w:cs="Arial"/>
          <w:bCs/>
          <w:color w:val="000000" w:themeColor="text1"/>
        </w:rPr>
        <w:t xml:space="preserve">”… A Emmanuel </w:t>
      </w:r>
      <w:proofErr w:type="spellStart"/>
      <w:r w:rsidRPr="0035145C">
        <w:rPr>
          <w:rFonts w:ascii="Arial" w:hAnsi="Arial" w:cs="Arial"/>
          <w:bCs/>
          <w:color w:val="000000" w:themeColor="text1"/>
        </w:rPr>
        <w:t>Macron</w:t>
      </w:r>
      <w:proofErr w:type="spellEnd"/>
      <w:r w:rsidRPr="0035145C">
        <w:rPr>
          <w:rFonts w:ascii="Arial" w:hAnsi="Arial" w:cs="Arial"/>
          <w:bCs/>
          <w:color w:val="000000" w:themeColor="text1"/>
        </w:rPr>
        <w:t xml:space="preserve"> lo pararon en seco y en público los presidentes del Congo y de Zambia, durante la gira número 18 del incansable viajero, mientras millones </w:t>
      </w:r>
      <w:r w:rsidR="0035145C" w:rsidRPr="0035145C">
        <w:rPr>
          <w:rFonts w:ascii="Arial" w:hAnsi="Arial" w:cs="Arial"/>
          <w:bCs/>
          <w:color w:val="000000" w:themeColor="text1"/>
        </w:rPr>
        <w:t xml:space="preserve">de </w:t>
      </w:r>
      <w:r w:rsidRPr="0035145C">
        <w:rPr>
          <w:rFonts w:ascii="Arial" w:hAnsi="Arial" w:cs="Arial"/>
          <w:bCs/>
          <w:color w:val="000000" w:themeColor="text1"/>
        </w:rPr>
        <w:t xml:space="preserve">trabajadores rechazan su reforma a las pensiones. </w:t>
      </w:r>
      <w:r w:rsidRPr="0035145C">
        <w:rPr>
          <w:rFonts w:ascii="Arial" w:hAnsi="Arial" w:cs="Arial"/>
          <w:color w:val="000000" w:themeColor="text1"/>
        </w:rPr>
        <w:t xml:space="preserve">El presidente Félix </w:t>
      </w:r>
      <w:proofErr w:type="spellStart"/>
      <w:r w:rsidRPr="0035145C">
        <w:rPr>
          <w:rFonts w:ascii="Arial" w:hAnsi="Arial" w:cs="Arial"/>
          <w:color w:val="000000" w:themeColor="text1"/>
        </w:rPr>
        <w:t>Tshisekedi</w:t>
      </w:r>
      <w:proofErr w:type="spellEnd"/>
      <w:r w:rsidRPr="0035145C">
        <w:rPr>
          <w:rFonts w:ascii="Arial" w:hAnsi="Arial" w:cs="Arial"/>
          <w:color w:val="000000" w:themeColor="text1"/>
        </w:rPr>
        <w:t xml:space="preserve"> dijo a </w:t>
      </w:r>
      <w:proofErr w:type="spellStart"/>
      <w:r w:rsidRPr="0035145C">
        <w:rPr>
          <w:rFonts w:ascii="Arial" w:hAnsi="Arial" w:cs="Arial"/>
          <w:color w:val="000000" w:themeColor="text1"/>
        </w:rPr>
        <w:t>Macron</w:t>
      </w:r>
      <w:proofErr w:type="spellEnd"/>
      <w:r w:rsidRPr="0035145C">
        <w:rPr>
          <w:rFonts w:ascii="Arial" w:hAnsi="Arial" w:cs="Arial"/>
          <w:color w:val="000000" w:themeColor="text1"/>
        </w:rPr>
        <w:t xml:space="preserve">: “Esto debe cambiar, la forma en la que Europa y Francia nos tratan. Debéis comenzar a respetarnos y ver a África de un modo distinto. Tenéis que dejar de tratarnos y hablarnos con tono paternalista. Debéis respetar a África”… En México todavía es muy admirado entre los intelectuales orgánicos del PRIAN, tanto que Jorge Castañeda engatusó al senador Armando Ríos </w:t>
      </w:r>
      <w:proofErr w:type="spellStart"/>
      <w:r w:rsidRPr="0035145C">
        <w:rPr>
          <w:rFonts w:ascii="Arial" w:hAnsi="Arial" w:cs="Arial"/>
          <w:color w:val="000000" w:themeColor="text1"/>
        </w:rPr>
        <w:t>Piter</w:t>
      </w:r>
      <w:proofErr w:type="spellEnd"/>
      <w:r w:rsidRPr="0035145C">
        <w:rPr>
          <w:rFonts w:ascii="Arial" w:hAnsi="Arial" w:cs="Arial"/>
          <w:color w:val="000000" w:themeColor="text1"/>
        </w:rPr>
        <w:t xml:space="preserve"> para que fuera candidato presidencial independiente porque “México necesita un </w:t>
      </w:r>
      <w:proofErr w:type="spellStart"/>
      <w:r w:rsidRPr="0035145C">
        <w:rPr>
          <w:rFonts w:ascii="Arial" w:hAnsi="Arial" w:cs="Arial"/>
          <w:color w:val="000000" w:themeColor="text1"/>
        </w:rPr>
        <w:t>Macron</w:t>
      </w:r>
      <w:proofErr w:type="spellEnd"/>
      <w:r w:rsidRPr="0035145C">
        <w:rPr>
          <w:rFonts w:ascii="Arial" w:hAnsi="Arial" w:cs="Arial"/>
          <w:color w:val="000000" w:themeColor="text1"/>
        </w:rPr>
        <w:t xml:space="preserve">”. Y el fracaso </w:t>
      </w:r>
      <w:r w:rsidR="0082644A" w:rsidRPr="0035145C">
        <w:rPr>
          <w:rFonts w:ascii="Arial" w:hAnsi="Arial" w:cs="Arial"/>
          <w:color w:val="000000" w:themeColor="text1"/>
        </w:rPr>
        <w:t xml:space="preserve">en 2018 </w:t>
      </w:r>
      <w:r w:rsidRPr="0035145C">
        <w:rPr>
          <w:rFonts w:ascii="Arial" w:hAnsi="Arial" w:cs="Arial"/>
          <w:color w:val="000000" w:themeColor="text1"/>
        </w:rPr>
        <w:t xml:space="preserve">fue estrepitoso. </w:t>
      </w:r>
    </w:p>
    <w:p w:rsidR="00B32FDA" w:rsidRPr="0035145C" w:rsidRDefault="0035145C" w:rsidP="00BB240F">
      <w:pPr>
        <w:jc w:val="both"/>
        <w:rPr>
          <w:rFonts w:ascii="Arial" w:hAnsi="Arial" w:cs="Arial"/>
          <w:color w:val="000000" w:themeColor="text1"/>
          <w:sz w:val="20"/>
          <w:szCs w:val="20"/>
        </w:rPr>
      </w:pPr>
      <w:hyperlink r:id="rId4" w:history="1">
        <w:r w:rsidR="00BB240F" w:rsidRPr="0035145C">
          <w:rPr>
            <w:rStyle w:val="Hipervnculo"/>
            <w:rFonts w:ascii="Arial" w:hAnsi="Arial" w:cs="Arial"/>
            <w:color w:val="000000" w:themeColor="text1"/>
            <w:sz w:val="20"/>
            <w:szCs w:val="20"/>
            <w:u w:val="none"/>
          </w:rPr>
          <w:t>http://www.forumenlinea.com/</w:t>
        </w:r>
      </w:hyperlink>
      <w:r w:rsidR="00BB240F" w:rsidRPr="0035145C">
        <w:rPr>
          <w:rFonts w:ascii="Arial" w:hAnsi="Arial" w:cs="Arial"/>
          <w:color w:val="000000" w:themeColor="text1"/>
          <w:sz w:val="20"/>
          <w:szCs w:val="20"/>
        </w:rPr>
        <w:t xml:space="preserve">    </w:t>
      </w:r>
      <w:hyperlink r:id="rId5" w:history="1">
        <w:r w:rsidR="00BB240F" w:rsidRPr="0035145C">
          <w:rPr>
            <w:rStyle w:val="Hipervnculo"/>
            <w:rFonts w:ascii="Arial" w:hAnsi="Arial" w:cs="Arial"/>
            <w:color w:val="000000" w:themeColor="text1"/>
            <w:sz w:val="20"/>
            <w:szCs w:val="20"/>
            <w:u w:val="none"/>
          </w:rPr>
          <w:t>forum@forumenlinea.com</w:t>
        </w:r>
      </w:hyperlink>
      <w:r w:rsidR="00BB240F" w:rsidRPr="0035145C">
        <w:rPr>
          <w:rFonts w:ascii="Arial" w:hAnsi="Arial" w:cs="Arial"/>
          <w:color w:val="000000" w:themeColor="text1"/>
          <w:sz w:val="20"/>
          <w:szCs w:val="20"/>
        </w:rPr>
        <w:t xml:space="preserve">    </w:t>
      </w:r>
      <w:proofErr w:type="spellStart"/>
      <w:r w:rsidR="00BB240F" w:rsidRPr="0035145C">
        <w:rPr>
          <w:rFonts w:ascii="Arial" w:hAnsi="Arial" w:cs="Arial"/>
          <w:color w:val="000000" w:themeColor="text1"/>
          <w:sz w:val="20"/>
          <w:szCs w:val="20"/>
        </w:rPr>
        <w:t>Twitter@IbarraAguirreEd</w:t>
      </w:r>
      <w:proofErr w:type="spellEnd"/>
    </w:p>
    <w:sectPr w:rsidR="00B32FDA" w:rsidRPr="003514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40F"/>
    <w:rsid w:val="001B7480"/>
    <w:rsid w:val="00226B5B"/>
    <w:rsid w:val="0035145C"/>
    <w:rsid w:val="00464EF3"/>
    <w:rsid w:val="00603023"/>
    <w:rsid w:val="00682130"/>
    <w:rsid w:val="006E1A3C"/>
    <w:rsid w:val="007C0B00"/>
    <w:rsid w:val="0082644A"/>
    <w:rsid w:val="00860733"/>
    <w:rsid w:val="00940252"/>
    <w:rsid w:val="009978FC"/>
    <w:rsid w:val="00B32FDA"/>
    <w:rsid w:val="00BB240F"/>
    <w:rsid w:val="00C20395"/>
    <w:rsid w:val="00E14024"/>
    <w:rsid w:val="00EA0131"/>
    <w:rsid w:val="00F229D7"/>
    <w:rsid w:val="00F441B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7BA679-C854-4CD8-82F9-5BEEE40D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40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B24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948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863</Words>
  <Characters>4346</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2023-03-07T17:46:00Z</dcterms:created>
  <dcterms:modified xsi:type="dcterms:W3CDTF">2023-03-07T22:44:00Z</dcterms:modified>
</cp:coreProperties>
</file>