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20F" w:rsidRPr="002A574C" w:rsidRDefault="0060320F" w:rsidP="0060320F">
      <w:pPr>
        <w:jc w:val="both"/>
        <w:rPr>
          <w:rFonts w:ascii="Arial" w:hAnsi="Arial" w:cs="Arial"/>
          <w:color w:val="000000" w:themeColor="text1"/>
          <w:sz w:val="28"/>
          <w:szCs w:val="28"/>
        </w:rPr>
      </w:pPr>
      <w:r w:rsidRPr="002A574C">
        <w:rPr>
          <w:rFonts w:ascii="Arial" w:hAnsi="Arial" w:cs="Arial"/>
          <w:color w:val="000000" w:themeColor="text1"/>
          <w:sz w:val="28"/>
          <w:szCs w:val="28"/>
        </w:rPr>
        <w:t>Utopía</w:t>
      </w:r>
    </w:p>
    <w:p w:rsidR="0060320F" w:rsidRPr="002A574C" w:rsidRDefault="0060320F" w:rsidP="0060320F">
      <w:pPr>
        <w:jc w:val="both"/>
        <w:rPr>
          <w:rFonts w:ascii="Arial" w:hAnsi="Arial" w:cs="Arial"/>
          <w:color w:val="000000" w:themeColor="text1"/>
        </w:rPr>
      </w:pPr>
    </w:p>
    <w:p w:rsidR="005567D6" w:rsidRPr="002A574C" w:rsidRDefault="005567D6" w:rsidP="005567D6">
      <w:pPr>
        <w:jc w:val="center"/>
        <w:rPr>
          <w:rFonts w:ascii="Arial" w:eastAsiaTheme="minorHAnsi" w:hAnsi="Arial" w:cs="Arial"/>
          <w:b/>
          <w:color w:val="000000" w:themeColor="text1"/>
          <w:sz w:val="36"/>
          <w:szCs w:val="36"/>
          <w:lang w:eastAsia="en-US"/>
        </w:rPr>
      </w:pPr>
      <w:r w:rsidRPr="002A574C">
        <w:rPr>
          <w:rFonts w:ascii="Arial" w:eastAsiaTheme="minorHAnsi" w:hAnsi="Arial" w:cs="Arial"/>
          <w:b/>
          <w:color w:val="000000" w:themeColor="text1"/>
          <w:sz w:val="36"/>
          <w:szCs w:val="36"/>
          <w:lang w:eastAsia="en-US"/>
        </w:rPr>
        <w:t>¡Al Zócalo</w:t>
      </w:r>
      <w:r w:rsidR="00486BA2" w:rsidRPr="002A574C">
        <w:rPr>
          <w:rFonts w:ascii="Arial" w:eastAsiaTheme="minorHAnsi" w:hAnsi="Arial" w:cs="Arial"/>
          <w:b/>
          <w:color w:val="000000" w:themeColor="text1"/>
          <w:sz w:val="36"/>
          <w:szCs w:val="36"/>
          <w:lang w:eastAsia="en-US"/>
        </w:rPr>
        <w:t>!</w:t>
      </w:r>
      <w:r w:rsidRPr="002A574C">
        <w:rPr>
          <w:rFonts w:ascii="Arial" w:eastAsiaTheme="minorHAnsi" w:hAnsi="Arial" w:cs="Arial"/>
          <w:b/>
          <w:color w:val="000000" w:themeColor="text1"/>
          <w:sz w:val="36"/>
          <w:szCs w:val="36"/>
          <w:lang w:eastAsia="en-US"/>
        </w:rPr>
        <w:t xml:space="preserve"> No, es una provocación</w:t>
      </w:r>
    </w:p>
    <w:p w:rsidR="005567D6" w:rsidRPr="002A574C" w:rsidRDefault="005567D6" w:rsidP="005567D6">
      <w:pPr>
        <w:jc w:val="both"/>
        <w:rPr>
          <w:rFonts w:ascii="Arial" w:eastAsiaTheme="minorHAnsi" w:hAnsi="Arial" w:cs="Arial"/>
          <w:color w:val="000000" w:themeColor="text1"/>
          <w:lang w:eastAsia="en-US"/>
        </w:rPr>
      </w:pPr>
    </w:p>
    <w:p w:rsidR="00CA3D78" w:rsidRPr="002A574C" w:rsidRDefault="00CA3D78" w:rsidP="005567D6">
      <w:pPr>
        <w:jc w:val="both"/>
        <w:rPr>
          <w:rFonts w:ascii="Arial" w:eastAsiaTheme="minorHAnsi" w:hAnsi="Arial" w:cs="Arial"/>
          <w:b/>
          <w:color w:val="000000" w:themeColor="text1"/>
          <w:lang w:eastAsia="en-US"/>
        </w:rPr>
      </w:pPr>
      <w:r w:rsidRPr="002A574C">
        <w:rPr>
          <w:rFonts w:ascii="Arial" w:eastAsiaTheme="minorHAnsi" w:hAnsi="Arial" w:cs="Arial"/>
          <w:b/>
          <w:color w:val="000000" w:themeColor="text1"/>
          <w:lang w:eastAsia="en-US"/>
        </w:rPr>
        <w:t>Eduardo Ibarra Aguirre</w:t>
      </w:r>
    </w:p>
    <w:p w:rsidR="00CA3D78" w:rsidRPr="002A574C" w:rsidRDefault="00CA3D78" w:rsidP="005567D6">
      <w:pPr>
        <w:jc w:val="both"/>
        <w:rPr>
          <w:rFonts w:ascii="Arial" w:eastAsiaTheme="minorHAnsi" w:hAnsi="Arial" w:cs="Arial"/>
          <w:color w:val="000000" w:themeColor="text1"/>
          <w:lang w:eastAsia="en-US"/>
        </w:rPr>
      </w:pPr>
    </w:p>
    <w:p w:rsidR="00803E4A" w:rsidRPr="002A574C" w:rsidRDefault="00803E4A" w:rsidP="005567D6">
      <w:pPr>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t>Cuando todo estaba dispuesto para que los dirigentes de los 51 organismos civiles convocantes a la manifestación y mitin dominical bajo el lema “El INE no se toca”, declinaron tener como final de la ruta el Zócalo de la Ciudad de México, con el argumento de que la “postura del mandatario es una provocación”. Y por ello partirán del Ángel de la Ind</w:t>
      </w:r>
      <w:r w:rsidR="0063369E" w:rsidRPr="002A574C">
        <w:rPr>
          <w:rFonts w:ascii="Arial" w:eastAsiaTheme="minorHAnsi" w:hAnsi="Arial" w:cs="Arial"/>
          <w:color w:val="000000" w:themeColor="text1"/>
          <w:lang w:eastAsia="en-US"/>
        </w:rPr>
        <w:t>e</w:t>
      </w:r>
      <w:r w:rsidRPr="002A574C">
        <w:rPr>
          <w:rFonts w:ascii="Arial" w:eastAsiaTheme="minorHAnsi" w:hAnsi="Arial" w:cs="Arial"/>
          <w:color w:val="000000" w:themeColor="text1"/>
          <w:lang w:eastAsia="en-US"/>
        </w:rPr>
        <w:t>pendencia al Monumento a la Revolución.</w:t>
      </w:r>
    </w:p>
    <w:p w:rsidR="00DD106D" w:rsidRPr="002A574C" w:rsidRDefault="00803E4A" w:rsidP="00DD106D">
      <w:pPr>
        <w:ind w:firstLine="708"/>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t>Desde hace meses, el también corazón po</w:t>
      </w:r>
      <w:bookmarkStart w:id="0" w:name="_GoBack"/>
      <w:bookmarkEnd w:id="0"/>
      <w:r w:rsidRPr="002A574C">
        <w:rPr>
          <w:rFonts w:ascii="Arial" w:eastAsiaTheme="minorHAnsi" w:hAnsi="Arial" w:cs="Arial"/>
          <w:color w:val="000000" w:themeColor="text1"/>
          <w:lang w:eastAsia="en-US"/>
        </w:rPr>
        <w:t xml:space="preserve">lítico de México estaba reservado para un torneo deportivo </w:t>
      </w:r>
      <w:r w:rsidR="00486BA2" w:rsidRPr="002A574C">
        <w:rPr>
          <w:rFonts w:ascii="Arial" w:eastAsiaTheme="minorHAnsi" w:hAnsi="Arial" w:cs="Arial"/>
          <w:color w:val="000000" w:themeColor="text1"/>
          <w:lang w:eastAsia="en-US"/>
        </w:rPr>
        <w:t xml:space="preserve">para </w:t>
      </w:r>
      <w:r w:rsidR="00DD106D" w:rsidRPr="002A574C">
        <w:rPr>
          <w:rFonts w:ascii="Arial" w:eastAsiaTheme="minorHAnsi" w:hAnsi="Arial" w:cs="Arial"/>
          <w:color w:val="000000" w:themeColor="text1"/>
          <w:lang w:eastAsia="en-US"/>
        </w:rPr>
        <w:t xml:space="preserve">el sábado </w:t>
      </w:r>
      <w:r w:rsidR="00486BA2" w:rsidRPr="002A574C">
        <w:rPr>
          <w:rFonts w:ascii="Arial" w:eastAsiaTheme="minorHAnsi" w:hAnsi="Arial" w:cs="Arial"/>
          <w:color w:val="000000" w:themeColor="text1"/>
          <w:lang w:eastAsia="en-US"/>
        </w:rPr>
        <w:t xml:space="preserve">12 </w:t>
      </w:r>
      <w:r w:rsidR="00DD106D" w:rsidRPr="002A574C">
        <w:rPr>
          <w:rFonts w:ascii="Arial" w:eastAsiaTheme="minorHAnsi" w:hAnsi="Arial" w:cs="Arial"/>
          <w:color w:val="000000" w:themeColor="text1"/>
          <w:lang w:eastAsia="en-US"/>
        </w:rPr>
        <w:t>y el domingo</w:t>
      </w:r>
      <w:r w:rsidR="00486BA2" w:rsidRPr="002A574C">
        <w:rPr>
          <w:rFonts w:ascii="Arial" w:eastAsiaTheme="minorHAnsi" w:hAnsi="Arial" w:cs="Arial"/>
          <w:color w:val="000000" w:themeColor="text1"/>
          <w:lang w:eastAsia="en-US"/>
        </w:rPr>
        <w:t xml:space="preserve"> 13</w:t>
      </w:r>
      <w:r w:rsidR="00DD106D" w:rsidRPr="002A574C">
        <w:rPr>
          <w:rFonts w:ascii="Arial" w:eastAsiaTheme="minorHAnsi" w:hAnsi="Arial" w:cs="Arial"/>
          <w:color w:val="000000" w:themeColor="text1"/>
          <w:lang w:eastAsia="en-US"/>
        </w:rPr>
        <w:t xml:space="preserve">, </w:t>
      </w:r>
      <w:r w:rsidR="00486BA2" w:rsidRPr="002A574C">
        <w:rPr>
          <w:rFonts w:ascii="Arial" w:eastAsiaTheme="minorHAnsi" w:hAnsi="Arial" w:cs="Arial"/>
          <w:color w:val="000000" w:themeColor="text1"/>
          <w:lang w:eastAsia="en-US"/>
        </w:rPr>
        <w:t>l</w:t>
      </w:r>
      <w:r w:rsidR="00DD106D" w:rsidRPr="002A574C">
        <w:rPr>
          <w:rFonts w:ascii="Arial" w:eastAsiaTheme="minorHAnsi" w:hAnsi="Arial" w:cs="Arial"/>
          <w:color w:val="000000" w:themeColor="text1"/>
          <w:lang w:eastAsia="en-US"/>
        </w:rPr>
        <w:t xml:space="preserve">o que aprovecharon los </w:t>
      </w:r>
      <w:r w:rsidR="0063369E" w:rsidRPr="002A574C">
        <w:rPr>
          <w:rFonts w:ascii="Arial" w:eastAsiaTheme="minorHAnsi" w:hAnsi="Arial" w:cs="Arial"/>
          <w:color w:val="000000" w:themeColor="text1"/>
          <w:lang w:eastAsia="en-US"/>
        </w:rPr>
        <w:t xml:space="preserve">opositores políticos, empresariales y de la “sociedad civil”, </w:t>
      </w:r>
      <w:r w:rsidR="00DD106D" w:rsidRPr="002A574C">
        <w:rPr>
          <w:rFonts w:ascii="Arial" w:eastAsiaTheme="minorHAnsi" w:hAnsi="Arial" w:cs="Arial"/>
          <w:color w:val="000000" w:themeColor="text1"/>
          <w:lang w:eastAsia="en-US"/>
        </w:rPr>
        <w:t>dirigidos por el magnate Claudio X. González</w:t>
      </w:r>
      <w:r w:rsidR="0063369E" w:rsidRPr="002A574C">
        <w:rPr>
          <w:rFonts w:ascii="Arial" w:eastAsiaTheme="minorHAnsi" w:hAnsi="Arial" w:cs="Arial"/>
          <w:color w:val="000000" w:themeColor="text1"/>
          <w:lang w:eastAsia="en-US"/>
        </w:rPr>
        <w:t>,</w:t>
      </w:r>
      <w:r w:rsidR="00DD106D" w:rsidRPr="002A574C">
        <w:rPr>
          <w:rFonts w:ascii="Arial" w:eastAsiaTheme="minorHAnsi" w:hAnsi="Arial" w:cs="Arial"/>
          <w:color w:val="000000" w:themeColor="text1"/>
          <w:lang w:eastAsia="en-US"/>
        </w:rPr>
        <w:t xml:space="preserve"> para publicitarse como víctimas de un gobierno que niega derechos básicos y, en consecuencia, optaron por el Hemiciclo a Juárez.</w:t>
      </w:r>
    </w:p>
    <w:p w:rsidR="00DD106D" w:rsidRPr="002A574C" w:rsidRDefault="00067985" w:rsidP="00DD106D">
      <w:pPr>
        <w:ind w:firstLine="708"/>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t xml:space="preserve">Pero </w:t>
      </w:r>
      <w:r w:rsidR="00DD106D" w:rsidRPr="002A574C">
        <w:rPr>
          <w:rFonts w:ascii="Arial" w:eastAsiaTheme="minorHAnsi" w:hAnsi="Arial" w:cs="Arial"/>
          <w:color w:val="000000" w:themeColor="text1"/>
          <w:lang w:eastAsia="en-US"/>
        </w:rPr>
        <w:t xml:space="preserve">hábil en grado extremo como es el presidente Andrés Manuel conversó con la jefa de Gobierno, Claudia </w:t>
      </w:r>
      <w:proofErr w:type="spellStart"/>
      <w:r w:rsidR="00DD106D" w:rsidRPr="002A574C">
        <w:rPr>
          <w:rFonts w:ascii="Arial" w:eastAsiaTheme="minorHAnsi" w:hAnsi="Arial" w:cs="Arial"/>
          <w:color w:val="000000" w:themeColor="text1"/>
          <w:lang w:eastAsia="en-US"/>
        </w:rPr>
        <w:t>Sheinbaum</w:t>
      </w:r>
      <w:proofErr w:type="spellEnd"/>
      <w:r w:rsidR="0063369E" w:rsidRPr="002A574C">
        <w:rPr>
          <w:rFonts w:ascii="Arial" w:eastAsiaTheme="minorHAnsi" w:hAnsi="Arial" w:cs="Arial"/>
          <w:color w:val="000000" w:themeColor="text1"/>
          <w:lang w:eastAsia="en-US"/>
        </w:rPr>
        <w:t xml:space="preserve"> </w:t>
      </w:r>
      <w:r w:rsidR="00486BA2" w:rsidRPr="002A574C">
        <w:rPr>
          <w:rFonts w:ascii="Arial" w:eastAsiaTheme="minorHAnsi" w:hAnsi="Arial" w:cs="Arial"/>
          <w:color w:val="000000" w:themeColor="text1"/>
          <w:lang w:eastAsia="en-US"/>
        </w:rPr>
        <w:t>–</w:t>
      </w:r>
      <w:r w:rsidR="00DD106D" w:rsidRPr="002A574C">
        <w:rPr>
          <w:rFonts w:ascii="Arial" w:eastAsiaTheme="minorHAnsi" w:hAnsi="Arial" w:cs="Arial"/>
          <w:color w:val="000000" w:themeColor="text1"/>
          <w:lang w:eastAsia="en-US"/>
        </w:rPr>
        <w:t xml:space="preserve">la </w:t>
      </w:r>
      <w:r w:rsidRPr="002A574C">
        <w:rPr>
          <w:rFonts w:ascii="Arial" w:eastAsiaTheme="minorHAnsi" w:hAnsi="Arial" w:cs="Arial"/>
          <w:color w:val="000000" w:themeColor="text1"/>
          <w:lang w:eastAsia="en-US"/>
        </w:rPr>
        <w:t xml:space="preserve">doctora </w:t>
      </w:r>
      <w:r w:rsidR="00DD106D" w:rsidRPr="002A574C">
        <w:rPr>
          <w:rFonts w:ascii="Arial" w:eastAsiaTheme="minorHAnsi" w:hAnsi="Arial" w:cs="Arial"/>
          <w:color w:val="000000" w:themeColor="text1"/>
          <w:lang w:eastAsia="en-US"/>
        </w:rPr>
        <w:t>que le provoca urticaria a</w:t>
      </w:r>
      <w:r w:rsidRPr="002A574C">
        <w:rPr>
          <w:rFonts w:ascii="Arial" w:eastAsiaTheme="minorHAnsi" w:hAnsi="Arial" w:cs="Arial"/>
          <w:color w:val="000000" w:themeColor="text1"/>
          <w:lang w:eastAsia="en-US"/>
        </w:rPr>
        <w:t xml:space="preserve">l senador </w:t>
      </w:r>
      <w:r w:rsidR="00DD106D" w:rsidRPr="002A574C">
        <w:rPr>
          <w:rFonts w:ascii="Arial" w:eastAsiaTheme="minorHAnsi" w:hAnsi="Arial" w:cs="Arial"/>
          <w:color w:val="000000" w:themeColor="text1"/>
          <w:lang w:eastAsia="en-US"/>
        </w:rPr>
        <w:t>Ricardo Monreal</w:t>
      </w:r>
      <w:r w:rsidR="00486BA2" w:rsidRPr="002A574C">
        <w:rPr>
          <w:rFonts w:ascii="Arial" w:eastAsiaTheme="minorHAnsi" w:hAnsi="Arial" w:cs="Arial"/>
          <w:color w:val="000000" w:themeColor="text1"/>
          <w:lang w:eastAsia="en-US"/>
        </w:rPr>
        <w:t>–</w:t>
      </w:r>
      <w:r w:rsidRPr="002A574C">
        <w:rPr>
          <w:rFonts w:ascii="Arial" w:eastAsiaTheme="minorHAnsi" w:hAnsi="Arial" w:cs="Arial"/>
          <w:color w:val="000000" w:themeColor="text1"/>
          <w:lang w:eastAsia="en-US"/>
        </w:rPr>
        <w:t>,</w:t>
      </w:r>
      <w:r w:rsidR="00DD106D" w:rsidRPr="002A574C">
        <w:rPr>
          <w:rFonts w:ascii="Arial" w:eastAsiaTheme="minorHAnsi" w:hAnsi="Arial" w:cs="Arial"/>
          <w:color w:val="000000" w:themeColor="text1"/>
          <w:lang w:eastAsia="en-US"/>
        </w:rPr>
        <w:t xml:space="preserve"> y convinieron en hablar con los organizadores del torneo deportivo para que el día 13 los manifestantes se apoderen del Zócalo.</w:t>
      </w:r>
      <w:r w:rsidRPr="002A574C">
        <w:rPr>
          <w:rFonts w:ascii="Arial" w:eastAsiaTheme="minorHAnsi" w:hAnsi="Arial" w:cs="Arial"/>
          <w:color w:val="000000" w:themeColor="text1"/>
          <w:lang w:eastAsia="en-US"/>
        </w:rPr>
        <w:t xml:space="preserve"> Incluso Obrador pidió a sus partidarios no realizar las acostumbradas mañanitas con motivo de su cumpleaños porque lo </w:t>
      </w:r>
      <w:r w:rsidR="00486BA2" w:rsidRPr="002A574C">
        <w:rPr>
          <w:rFonts w:ascii="Arial" w:eastAsiaTheme="minorHAnsi" w:hAnsi="Arial" w:cs="Arial"/>
          <w:color w:val="000000" w:themeColor="text1"/>
          <w:lang w:eastAsia="en-US"/>
        </w:rPr>
        <w:t>festejar</w:t>
      </w:r>
      <w:r w:rsidR="00531A26" w:rsidRPr="002A574C">
        <w:rPr>
          <w:rFonts w:ascii="Arial" w:eastAsiaTheme="minorHAnsi" w:hAnsi="Arial" w:cs="Arial"/>
          <w:color w:val="000000" w:themeColor="text1"/>
          <w:lang w:eastAsia="en-US"/>
        </w:rPr>
        <w:t>á</w:t>
      </w:r>
      <w:r w:rsidR="00486BA2" w:rsidRPr="002A574C">
        <w:rPr>
          <w:rFonts w:ascii="Arial" w:eastAsiaTheme="minorHAnsi" w:hAnsi="Arial" w:cs="Arial"/>
          <w:color w:val="000000" w:themeColor="text1"/>
          <w:lang w:eastAsia="en-US"/>
        </w:rPr>
        <w:t xml:space="preserve"> en familia, </w:t>
      </w:r>
      <w:r w:rsidRPr="002A574C">
        <w:rPr>
          <w:rFonts w:ascii="Arial" w:eastAsiaTheme="minorHAnsi" w:hAnsi="Arial" w:cs="Arial"/>
          <w:color w:val="000000" w:themeColor="text1"/>
          <w:lang w:eastAsia="en-US"/>
        </w:rPr>
        <w:t xml:space="preserve">en </w:t>
      </w:r>
      <w:r w:rsidR="00486BA2" w:rsidRPr="002A574C">
        <w:rPr>
          <w:rFonts w:ascii="Arial" w:eastAsiaTheme="minorHAnsi" w:hAnsi="Arial" w:cs="Arial"/>
          <w:color w:val="000000" w:themeColor="text1"/>
          <w:lang w:eastAsia="en-US"/>
        </w:rPr>
        <w:t xml:space="preserve">la finca La Chingada, de </w:t>
      </w:r>
      <w:r w:rsidRPr="002A574C">
        <w:rPr>
          <w:rFonts w:ascii="Arial" w:eastAsiaTheme="minorHAnsi" w:hAnsi="Arial" w:cs="Arial"/>
          <w:color w:val="000000" w:themeColor="text1"/>
          <w:lang w:eastAsia="en-US"/>
        </w:rPr>
        <w:t>Palenque, Chiapas.</w:t>
      </w:r>
    </w:p>
    <w:p w:rsidR="004F30D3" w:rsidRPr="002A574C" w:rsidRDefault="00486BA2" w:rsidP="00903DCA">
      <w:pPr>
        <w:ind w:firstLine="708"/>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t>Ni</w:t>
      </w:r>
      <w:r w:rsidR="00903DCA" w:rsidRPr="002A574C">
        <w:rPr>
          <w:rFonts w:ascii="Arial" w:eastAsiaTheme="minorHAnsi" w:hAnsi="Arial" w:cs="Arial"/>
          <w:color w:val="000000" w:themeColor="text1"/>
          <w:lang w:eastAsia="en-US"/>
        </w:rPr>
        <w:t xml:space="preserve"> así aceptaron los 51 que, además, anuncian que están previstas movilizaciones en 35 ciudades de</w:t>
      </w:r>
      <w:r w:rsidR="001F092A" w:rsidRPr="002A574C">
        <w:rPr>
          <w:rFonts w:ascii="Arial" w:eastAsiaTheme="minorHAnsi" w:hAnsi="Arial" w:cs="Arial"/>
          <w:color w:val="000000" w:themeColor="text1"/>
          <w:lang w:eastAsia="en-US"/>
        </w:rPr>
        <w:t xml:space="preserve"> México</w:t>
      </w:r>
      <w:r w:rsidR="00903DCA" w:rsidRPr="002A574C">
        <w:rPr>
          <w:rFonts w:ascii="Arial" w:eastAsiaTheme="minorHAnsi" w:hAnsi="Arial" w:cs="Arial"/>
          <w:color w:val="000000" w:themeColor="text1"/>
          <w:lang w:eastAsia="en-US"/>
        </w:rPr>
        <w:t xml:space="preserve">, además de Los Ángeles, California. Y que el académico José </w:t>
      </w:r>
      <w:proofErr w:type="spellStart"/>
      <w:r w:rsidR="00903DCA" w:rsidRPr="002A574C">
        <w:rPr>
          <w:rFonts w:ascii="Arial" w:eastAsiaTheme="minorHAnsi" w:hAnsi="Arial" w:cs="Arial"/>
          <w:color w:val="000000" w:themeColor="text1"/>
          <w:lang w:eastAsia="en-US"/>
        </w:rPr>
        <w:t>Woldenberg</w:t>
      </w:r>
      <w:proofErr w:type="spellEnd"/>
      <w:r w:rsidR="001F092A" w:rsidRPr="002A574C">
        <w:rPr>
          <w:rFonts w:ascii="Arial" w:eastAsiaTheme="minorHAnsi" w:hAnsi="Arial" w:cs="Arial"/>
          <w:color w:val="000000" w:themeColor="text1"/>
          <w:lang w:eastAsia="en-US"/>
        </w:rPr>
        <w:t>,</w:t>
      </w:r>
      <w:r w:rsidR="00903DCA" w:rsidRPr="002A574C">
        <w:rPr>
          <w:rFonts w:ascii="Arial" w:eastAsiaTheme="minorHAnsi" w:hAnsi="Arial" w:cs="Arial"/>
          <w:color w:val="000000" w:themeColor="text1"/>
          <w:lang w:eastAsia="en-US"/>
        </w:rPr>
        <w:t xml:space="preserve"> expresidente del Instituto Federal Electoral y el que desempeñó el papel más decoroso, </w:t>
      </w:r>
      <w:r w:rsidR="00531A26" w:rsidRPr="002A574C">
        <w:rPr>
          <w:rFonts w:ascii="Arial" w:eastAsiaTheme="minorHAnsi" w:hAnsi="Arial" w:cs="Arial"/>
          <w:color w:val="000000" w:themeColor="text1"/>
          <w:lang w:eastAsia="en-US"/>
        </w:rPr>
        <w:t xml:space="preserve">pero </w:t>
      </w:r>
      <w:r w:rsidR="00903DCA" w:rsidRPr="002A574C">
        <w:rPr>
          <w:rFonts w:ascii="Arial" w:eastAsiaTheme="minorHAnsi" w:hAnsi="Arial" w:cs="Arial"/>
          <w:color w:val="000000" w:themeColor="text1"/>
          <w:lang w:eastAsia="en-US"/>
        </w:rPr>
        <w:t xml:space="preserve">al parecer no ajeno a arreglos nada transparentes y </w:t>
      </w:r>
      <w:r w:rsidR="001F092A" w:rsidRPr="002A574C">
        <w:rPr>
          <w:rFonts w:ascii="Arial" w:eastAsiaTheme="minorHAnsi" w:hAnsi="Arial" w:cs="Arial"/>
          <w:color w:val="000000" w:themeColor="text1"/>
          <w:lang w:eastAsia="en-US"/>
        </w:rPr>
        <w:t xml:space="preserve">muy poco </w:t>
      </w:r>
      <w:r w:rsidR="000E4DD4" w:rsidRPr="002A574C">
        <w:rPr>
          <w:rFonts w:ascii="Arial" w:eastAsiaTheme="minorHAnsi" w:hAnsi="Arial" w:cs="Arial"/>
          <w:color w:val="000000" w:themeColor="text1"/>
          <w:lang w:eastAsia="en-US"/>
        </w:rPr>
        <w:t>éticos</w:t>
      </w:r>
      <w:r w:rsidR="00903DCA" w:rsidRPr="002A574C">
        <w:rPr>
          <w:rFonts w:ascii="Arial" w:eastAsiaTheme="minorHAnsi" w:hAnsi="Arial" w:cs="Arial"/>
          <w:color w:val="000000" w:themeColor="text1"/>
          <w:lang w:eastAsia="en-US"/>
        </w:rPr>
        <w:t xml:space="preserve"> como </w:t>
      </w:r>
      <w:r w:rsidR="000E4DD4" w:rsidRPr="002A574C">
        <w:rPr>
          <w:rFonts w:ascii="Arial" w:eastAsiaTheme="minorHAnsi" w:hAnsi="Arial" w:cs="Arial"/>
          <w:color w:val="000000" w:themeColor="text1"/>
          <w:lang w:eastAsia="en-US"/>
        </w:rPr>
        <w:t xml:space="preserve">fue </w:t>
      </w:r>
      <w:r w:rsidR="00903DCA" w:rsidRPr="002A574C">
        <w:rPr>
          <w:rFonts w:ascii="Arial" w:eastAsiaTheme="minorHAnsi" w:hAnsi="Arial" w:cs="Arial"/>
          <w:color w:val="000000" w:themeColor="text1"/>
          <w:lang w:eastAsia="en-US"/>
        </w:rPr>
        <w:t xml:space="preserve">reducir </w:t>
      </w:r>
      <w:r w:rsidR="000E4DD4" w:rsidRPr="002A574C">
        <w:rPr>
          <w:rFonts w:ascii="Arial" w:eastAsiaTheme="minorHAnsi" w:hAnsi="Arial" w:cs="Arial"/>
          <w:color w:val="000000" w:themeColor="text1"/>
          <w:lang w:eastAsia="en-US"/>
        </w:rPr>
        <w:t xml:space="preserve">a la mitad </w:t>
      </w:r>
      <w:r w:rsidR="00903DCA" w:rsidRPr="002A574C">
        <w:rPr>
          <w:rFonts w:ascii="Arial" w:eastAsiaTheme="minorHAnsi" w:hAnsi="Arial" w:cs="Arial"/>
          <w:color w:val="000000" w:themeColor="text1"/>
          <w:lang w:eastAsia="en-US"/>
        </w:rPr>
        <w:t>la multa al Partido Revolucionario Institucional</w:t>
      </w:r>
      <w:r w:rsidR="001F092A" w:rsidRPr="002A574C">
        <w:rPr>
          <w:rFonts w:ascii="Arial" w:eastAsiaTheme="minorHAnsi" w:hAnsi="Arial" w:cs="Arial"/>
          <w:color w:val="000000" w:themeColor="text1"/>
          <w:lang w:eastAsia="en-US"/>
        </w:rPr>
        <w:t xml:space="preserve"> </w:t>
      </w:r>
      <w:r w:rsidR="000E4DD4" w:rsidRPr="002A574C">
        <w:rPr>
          <w:rFonts w:ascii="Arial" w:eastAsiaTheme="minorHAnsi" w:hAnsi="Arial" w:cs="Arial"/>
          <w:color w:val="000000" w:themeColor="text1"/>
          <w:lang w:eastAsia="en-US"/>
        </w:rPr>
        <w:t>por</w:t>
      </w:r>
      <w:r w:rsidR="001F092A" w:rsidRPr="002A574C">
        <w:rPr>
          <w:rFonts w:ascii="Arial" w:eastAsiaTheme="minorHAnsi" w:hAnsi="Arial" w:cs="Arial"/>
          <w:color w:val="000000" w:themeColor="text1"/>
          <w:lang w:eastAsia="en-US"/>
        </w:rPr>
        <w:t xml:space="preserve"> 1 000 millones de pesos debido al </w:t>
      </w:r>
      <w:proofErr w:type="spellStart"/>
      <w:r w:rsidR="001F092A" w:rsidRPr="002A574C">
        <w:rPr>
          <w:rFonts w:ascii="Arial" w:eastAsiaTheme="minorHAnsi" w:hAnsi="Arial" w:cs="Arial"/>
          <w:color w:val="000000" w:themeColor="text1"/>
          <w:lang w:eastAsia="en-US"/>
        </w:rPr>
        <w:t>Pemexgate</w:t>
      </w:r>
      <w:proofErr w:type="spellEnd"/>
      <w:r w:rsidR="000E4DD4" w:rsidRPr="002A574C">
        <w:rPr>
          <w:rFonts w:ascii="Arial" w:eastAsiaTheme="minorHAnsi" w:hAnsi="Arial" w:cs="Arial"/>
          <w:color w:val="000000" w:themeColor="text1"/>
          <w:lang w:eastAsia="en-US"/>
        </w:rPr>
        <w:t>, de la elección presidencial de 2000</w:t>
      </w:r>
      <w:r w:rsidR="001F092A" w:rsidRPr="002A574C">
        <w:rPr>
          <w:rFonts w:ascii="Arial" w:eastAsiaTheme="minorHAnsi" w:hAnsi="Arial" w:cs="Arial"/>
          <w:color w:val="000000" w:themeColor="text1"/>
          <w:lang w:eastAsia="en-US"/>
        </w:rPr>
        <w:t xml:space="preserve">, de acuerdo </w:t>
      </w:r>
      <w:r w:rsidR="000E4DD4" w:rsidRPr="002A574C">
        <w:rPr>
          <w:rFonts w:ascii="Arial" w:eastAsiaTheme="minorHAnsi" w:hAnsi="Arial" w:cs="Arial"/>
          <w:color w:val="000000" w:themeColor="text1"/>
          <w:lang w:eastAsia="en-US"/>
        </w:rPr>
        <w:t>con</w:t>
      </w:r>
      <w:r w:rsidR="001F092A" w:rsidRPr="002A574C">
        <w:rPr>
          <w:rFonts w:ascii="Arial" w:eastAsiaTheme="minorHAnsi" w:hAnsi="Arial" w:cs="Arial"/>
          <w:color w:val="000000" w:themeColor="text1"/>
          <w:lang w:eastAsia="en-US"/>
        </w:rPr>
        <w:t xml:space="preserve"> Pablo Gómez en entrevista con los </w:t>
      </w:r>
      <w:r w:rsidRPr="002A574C">
        <w:rPr>
          <w:rFonts w:ascii="Arial" w:eastAsiaTheme="minorHAnsi" w:hAnsi="Arial" w:cs="Arial"/>
          <w:color w:val="000000" w:themeColor="text1"/>
          <w:lang w:eastAsia="en-US"/>
        </w:rPr>
        <w:t xml:space="preserve">panelistas de </w:t>
      </w:r>
      <w:r w:rsidR="001F092A" w:rsidRPr="002A574C">
        <w:rPr>
          <w:rFonts w:ascii="Arial" w:eastAsiaTheme="minorHAnsi" w:hAnsi="Arial" w:cs="Arial"/>
          <w:color w:val="000000" w:themeColor="text1"/>
          <w:lang w:eastAsia="en-US"/>
        </w:rPr>
        <w:t>Tercer Grado</w:t>
      </w:r>
      <w:r w:rsidR="00531A26" w:rsidRPr="002A574C">
        <w:rPr>
          <w:rFonts w:ascii="Arial" w:eastAsiaTheme="minorHAnsi" w:hAnsi="Arial" w:cs="Arial"/>
          <w:color w:val="000000" w:themeColor="text1"/>
          <w:lang w:eastAsia="en-US"/>
        </w:rPr>
        <w:t>,</w:t>
      </w:r>
      <w:r w:rsidR="004F30D3" w:rsidRPr="002A574C">
        <w:rPr>
          <w:rFonts w:ascii="Arial" w:eastAsiaTheme="minorHAnsi" w:hAnsi="Arial" w:cs="Arial"/>
          <w:color w:val="000000" w:themeColor="text1"/>
          <w:lang w:eastAsia="en-US"/>
        </w:rPr>
        <w:t xml:space="preserve"> de Las Estrellas.</w:t>
      </w:r>
    </w:p>
    <w:p w:rsidR="004F30D3" w:rsidRPr="002A574C" w:rsidRDefault="004F30D3" w:rsidP="00903DCA">
      <w:pPr>
        <w:ind w:firstLine="708"/>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t xml:space="preserve">Es muy probable que los descubridores de las intenciones provocadoras de López Obrador tengan </w:t>
      </w:r>
      <w:r w:rsidR="00486BA2" w:rsidRPr="002A574C">
        <w:rPr>
          <w:rFonts w:ascii="Arial" w:eastAsiaTheme="minorHAnsi" w:hAnsi="Arial" w:cs="Arial"/>
          <w:color w:val="000000" w:themeColor="text1"/>
          <w:lang w:eastAsia="en-US"/>
        </w:rPr>
        <w:t xml:space="preserve">una </w:t>
      </w:r>
      <w:r w:rsidRPr="002A574C">
        <w:rPr>
          <w:rFonts w:ascii="Arial" w:eastAsiaTheme="minorHAnsi" w:hAnsi="Arial" w:cs="Arial"/>
          <w:color w:val="000000" w:themeColor="text1"/>
          <w:lang w:eastAsia="en-US"/>
        </w:rPr>
        <w:t>buena dosis de razón, ya que es de dominio público que los convocantes no se distinguen por su gran capacidad de convocatoria para m</w:t>
      </w:r>
      <w:r w:rsidR="00486BA2" w:rsidRPr="002A574C">
        <w:rPr>
          <w:rFonts w:ascii="Arial" w:eastAsiaTheme="minorHAnsi" w:hAnsi="Arial" w:cs="Arial"/>
          <w:color w:val="000000" w:themeColor="text1"/>
          <w:lang w:eastAsia="en-US"/>
        </w:rPr>
        <w:t>anifestarse</w:t>
      </w:r>
      <w:r w:rsidRPr="002A574C">
        <w:rPr>
          <w:rFonts w:ascii="Arial" w:eastAsiaTheme="minorHAnsi" w:hAnsi="Arial" w:cs="Arial"/>
          <w:color w:val="000000" w:themeColor="text1"/>
          <w:lang w:eastAsia="en-US"/>
        </w:rPr>
        <w:t xml:space="preserve"> por las calles y en los años 60-90 del siglo pasado estigmatizaban a los hombres y mujeres de las izquierdas políticas y sociales que lo hacían, como “subversivos”, “comunistas”, “alborotadores” y </w:t>
      </w:r>
      <w:r w:rsidR="00531A26" w:rsidRPr="002A574C">
        <w:rPr>
          <w:rFonts w:ascii="Arial" w:eastAsiaTheme="minorHAnsi" w:hAnsi="Arial" w:cs="Arial"/>
          <w:color w:val="000000" w:themeColor="text1"/>
          <w:lang w:eastAsia="en-US"/>
        </w:rPr>
        <w:t>aun</w:t>
      </w:r>
      <w:r w:rsidRPr="002A574C">
        <w:rPr>
          <w:rFonts w:ascii="Arial" w:eastAsiaTheme="minorHAnsi" w:hAnsi="Arial" w:cs="Arial"/>
          <w:color w:val="000000" w:themeColor="text1"/>
          <w:lang w:eastAsia="en-US"/>
        </w:rPr>
        <w:t xml:space="preserve"> “</w:t>
      </w:r>
      <w:proofErr w:type="spellStart"/>
      <w:r w:rsidRPr="002A574C">
        <w:rPr>
          <w:rFonts w:ascii="Arial" w:eastAsiaTheme="minorHAnsi" w:hAnsi="Arial" w:cs="Arial"/>
          <w:color w:val="000000" w:themeColor="text1"/>
          <w:lang w:eastAsia="en-US"/>
        </w:rPr>
        <w:t>güevones</w:t>
      </w:r>
      <w:proofErr w:type="spellEnd"/>
      <w:r w:rsidRPr="002A574C">
        <w:rPr>
          <w:rFonts w:ascii="Arial" w:eastAsiaTheme="minorHAnsi" w:hAnsi="Arial" w:cs="Arial"/>
          <w:color w:val="000000" w:themeColor="text1"/>
          <w:lang w:eastAsia="en-US"/>
        </w:rPr>
        <w:t>”.</w:t>
      </w:r>
    </w:p>
    <w:p w:rsidR="00627F63" w:rsidRPr="002A574C" w:rsidRDefault="004F30D3" w:rsidP="00903DCA">
      <w:pPr>
        <w:ind w:firstLine="708"/>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t xml:space="preserve">Y la razón que les podría asistir </w:t>
      </w:r>
      <w:r w:rsidR="00627F63" w:rsidRPr="002A574C">
        <w:rPr>
          <w:rFonts w:ascii="Arial" w:eastAsiaTheme="minorHAnsi" w:hAnsi="Arial" w:cs="Arial"/>
          <w:color w:val="000000" w:themeColor="text1"/>
          <w:lang w:eastAsia="en-US"/>
        </w:rPr>
        <w:t xml:space="preserve">a los 51 organismos convocantes </w:t>
      </w:r>
      <w:r w:rsidRPr="002A574C">
        <w:rPr>
          <w:rFonts w:ascii="Arial" w:eastAsiaTheme="minorHAnsi" w:hAnsi="Arial" w:cs="Arial"/>
          <w:color w:val="000000" w:themeColor="text1"/>
          <w:lang w:eastAsia="en-US"/>
        </w:rPr>
        <w:t xml:space="preserve">es que el Zócalo capitalino les quede </w:t>
      </w:r>
      <w:r w:rsidR="00486BA2" w:rsidRPr="002A574C">
        <w:rPr>
          <w:rFonts w:ascii="Arial" w:eastAsiaTheme="minorHAnsi" w:hAnsi="Arial" w:cs="Arial"/>
          <w:color w:val="000000" w:themeColor="text1"/>
          <w:lang w:eastAsia="en-US"/>
        </w:rPr>
        <w:t xml:space="preserve">muy </w:t>
      </w:r>
      <w:r w:rsidRPr="002A574C">
        <w:rPr>
          <w:rFonts w:ascii="Arial" w:eastAsiaTheme="minorHAnsi" w:hAnsi="Arial" w:cs="Arial"/>
          <w:color w:val="000000" w:themeColor="text1"/>
          <w:lang w:eastAsia="en-US"/>
        </w:rPr>
        <w:t>grande</w:t>
      </w:r>
      <w:r w:rsidR="00627F63" w:rsidRPr="002A574C">
        <w:rPr>
          <w:rFonts w:ascii="Arial" w:eastAsiaTheme="minorHAnsi" w:hAnsi="Arial" w:cs="Arial"/>
          <w:color w:val="000000" w:themeColor="text1"/>
          <w:lang w:eastAsia="en-US"/>
        </w:rPr>
        <w:t>, tal y</w:t>
      </w:r>
      <w:r w:rsidRPr="002A574C">
        <w:rPr>
          <w:rFonts w:ascii="Arial" w:eastAsiaTheme="minorHAnsi" w:hAnsi="Arial" w:cs="Arial"/>
          <w:color w:val="000000" w:themeColor="text1"/>
          <w:lang w:eastAsia="en-US"/>
        </w:rPr>
        <w:t xml:space="preserve"> como les sucedió a los trogloditas de Frena y su hilarante líder Gilberto Lozano.</w:t>
      </w:r>
    </w:p>
    <w:p w:rsidR="001421BF" w:rsidRPr="002A574C" w:rsidRDefault="00627F63" w:rsidP="00903DCA">
      <w:pPr>
        <w:ind w:firstLine="708"/>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t xml:space="preserve">Como ciudadano y escribidor hago votos, si de algo sirve, para </w:t>
      </w:r>
      <w:r w:rsidR="006C11CE" w:rsidRPr="002A574C">
        <w:rPr>
          <w:rFonts w:ascii="Arial" w:eastAsiaTheme="minorHAnsi" w:hAnsi="Arial" w:cs="Arial"/>
          <w:color w:val="000000" w:themeColor="text1"/>
          <w:lang w:eastAsia="en-US"/>
        </w:rPr>
        <w:t xml:space="preserve">que </w:t>
      </w:r>
      <w:r w:rsidRPr="002A574C">
        <w:rPr>
          <w:rFonts w:ascii="Arial" w:eastAsiaTheme="minorHAnsi" w:hAnsi="Arial" w:cs="Arial"/>
          <w:color w:val="000000" w:themeColor="text1"/>
          <w:lang w:eastAsia="en-US"/>
        </w:rPr>
        <w:t xml:space="preserve">la marcha dominical </w:t>
      </w:r>
      <w:r w:rsidR="001421BF" w:rsidRPr="002A574C">
        <w:rPr>
          <w:rFonts w:ascii="Arial" w:eastAsiaTheme="minorHAnsi" w:hAnsi="Arial" w:cs="Arial"/>
          <w:color w:val="000000" w:themeColor="text1"/>
          <w:lang w:eastAsia="en-US"/>
        </w:rPr>
        <w:t xml:space="preserve">sea exitosa y el discurso de </w:t>
      </w:r>
      <w:proofErr w:type="spellStart"/>
      <w:r w:rsidR="001421BF" w:rsidRPr="002A574C">
        <w:rPr>
          <w:rFonts w:ascii="Arial" w:eastAsiaTheme="minorHAnsi" w:hAnsi="Arial" w:cs="Arial"/>
          <w:color w:val="000000" w:themeColor="text1"/>
          <w:lang w:eastAsia="en-US"/>
        </w:rPr>
        <w:t>Woldenberg</w:t>
      </w:r>
      <w:proofErr w:type="spellEnd"/>
      <w:r w:rsidR="001421BF" w:rsidRPr="002A574C">
        <w:rPr>
          <w:rFonts w:ascii="Arial" w:eastAsiaTheme="minorHAnsi" w:hAnsi="Arial" w:cs="Arial"/>
          <w:color w:val="000000" w:themeColor="text1"/>
          <w:lang w:eastAsia="en-US"/>
        </w:rPr>
        <w:t xml:space="preserve"> abundante en reflexiones y propuestas para reformar la realidad </w:t>
      </w:r>
      <w:r w:rsidR="006C11CE" w:rsidRPr="002A574C">
        <w:rPr>
          <w:rFonts w:ascii="Arial" w:eastAsiaTheme="minorHAnsi" w:hAnsi="Arial" w:cs="Arial"/>
          <w:color w:val="000000" w:themeColor="text1"/>
          <w:lang w:eastAsia="en-US"/>
        </w:rPr>
        <w:t>socio</w:t>
      </w:r>
      <w:r w:rsidR="001421BF" w:rsidRPr="002A574C">
        <w:rPr>
          <w:rFonts w:ascii="Arial" w:eastAsiaTheme="minorHAnsi" w:hAnsi="Arial" w:cs="Arial"/>
          <w:color w:val="000000" w:themeColor="text1"/>
          <w:lang w:eastAsia="en-US"/>
        </w:rPr>
        <w:t>política del país</w:t>
      </w:r>
      <w:r w:rsidR="006C11CE" w:rsidRPr="002A574C">
        <w:rPr>
          <w:rFonts w:ascii="Arial" w:eastAsiaTheme="minorHAnsi" w:hAnsi="Arial" w:cs="Arial"/>
          <w:color w:val="000000" w:themeColor="text1"/>
          <w:lang w:eastAsia="en-US"/>
        </w:rPr>
        <w:t xml:space="preserve">. Para que </w:t>
      </w:r>
      <w:r w:rsidR="00531A26" w:rsidRPr="002A574C">
        <w:rPr>
          <w:rFonts w:ascii="Arial" w:eastAsiaTheme="minorHAnsi" w:hAnsi="Arial" w:cs="Arial"/>
          <w:color w:val="000000" w:themeColor="text1"/>
          <w:lang w:eastAsia="en-US"/>
        </w:rPr>
        <w:t>José</w:t>
      </w:r>
      <w:r w:rsidR="006C11CE" w:rsidRPr="002A574C">
        <w:rPr>
          <w:rFonts w:ascii="Arial" w:eastAsiaTheme="minorHAnsi" w:hAnsi="Arial" w:cs="Arial"/>
          <w:color w:val="000000" w:themeColor="text1"/>
          <w:lang w:eastAsia="en-US"/>
        </w:rPr>
        <w:t xml:space="preserve"> no privilegie los </w:t>
      </w:r>
      <w:r w:rsidR="001421BF" w:rsidRPr="002A574C">
        <w:rPr>
          <w:rFonts w:ascii="Arial" w:eastAsiaTheme="minorHAnsi" w:hAnsi="Arial" w:cs="Arial"/>
          <w:color w:val="000000" w:themeColor="text1"/>
          <w:lang w:eastAsia="en-US"/>
        </w:rPr>
        <w:t xml:space="preserve">deseos, enojos y reacciones emotivas por </w:t>
      </w:r>
      <w:r w:rsidR="006C11CE" w:rsidRPr="002A574C">
        <w:rPr>
          <w:rFonts w:ascii="Arial" w:eastAsiaTheme="minorHAnsi" w:hAnsi="Arial" w:cs="Arial"/>
          <w:color w:val="000000" w:themeColor="text1"/>
          <w:lang w:eastAsia="en-US"/>
        </w:rPr>
        <w:t xml:space="preserve">el daño sufrido por </w:t>
      </w:r>
      <w:r w:rsidR="001421BF" w:rsidRPr="002A574C">
        <w:rPr>
          <w:rFonts w:ascii="Arial" w:eastAsiaTheme="minorHAnsi" w:hAnsi="Arial" w:cs="Arial"/>
          <w:color w:val="000000" w:themeColor="text1"/>
          <w:lang w:eastAsia="en-US"/>
        </w:rPr>
        <w:t xml:space="preserve">los intereses </w:t>
      </w:r>
      <w:r w:rsidR="00531A26" w:rsidRPr="002A574C">
        <w:rPr>
          <w:rFonts w:ascii="Arial" w:eastAsiaTheme="minorHAnsi" w:hAnsi="Arial" w:cs="Arial"/>
          <w:color w:val="000000" w:themeColor="text1"/>
          <w:lang w:eastAsia="en-US"/>
        </w:rPr>
        <w:t>particulares</w:t>
      </w:r>
      <w:r w:rsidR="006C11CE" w:rsidRPr="002A574C">
        <w:rPr>
          <w:rFonts w:ascii="Arial" w:eastAsiaTheme="minorHAnsi" w:hAnsi="Arial" w:cs="Arial"/>
          <w:color w:val="000000" w:themeColor="text1"/>
          <w:lang w:eastAsia="en-US"/>
        </w:rPr>
        <w:t xml:space="preserve"> </w:t>
      </w:r>
      <w:r w:rsidR="001421BF" w:rsidRPr="002A574C">
        <w:rPr>
          <w:rFonts w:ascii="Arial" w:eastAsiaTheme="minorHAnsi" w:hAnsi="Arial" w:cs="Arial"/>
          <w:color w:val="000000" w:themeColor="text1"/>
          <w:lang w:eastAsia="en-US"/>
        </w:rPr>
        <w:t xml:space="preserve">desde hace cuatro años </w:t>
      </w:r>
      <w:r w:rsidR="006C11CE" w:rsidRPr="002A574C">
        <w:rPr>
          <w:rFonts w:ascii="Arial" w:eastAsiaTheme="minorHAnsi" w:hAnsi="Arial" w:cs="Arial"/>
          <w:color w:val="000000" w:themeColor="text1"/>
          <w:lang w:eastAsia="en-US"/>
        </w:rPr>
        <w:t xml:space="preserve">por </w:t>
      </w:r>
      <w:r w:rsidR="00531A26" w:rsidRPr="002A574C">
        <w:rPr>
          <w:rFonts w:ascii="Arial" w:eastAsiaTheme="minorHAnsi" w:hAnsi="Arial" w:cs="Arial"/>
          <w:color w:val="000000" w:themeColor="text1"/>
          <w:lang w:eastAsia="en-US"/>
        </w:rPr>
        <w:t xml:space="preserve">el gobierno de </w:t>
      </w:r>
      <w:r w:rsidR="001421BF" w:rsidRPr="002A574C">
        <w:rPr>
          <w:rFonts w:ascii="Arial" w:eastAsiaTheme="minorHAnsi" w:hAnsi="Arial" w:cs="Arial"/>
          <w:color w:val="000000" w:themeColor="text1"/>
          <w:lang w:eastAsia="en-US"/>
        </w:rPr>
        <w:t>la Cuarta Transformación y su líder institucional y político</w:t>
      </w:r>
      <w:r w:rsidR="006C11CE" w:rsidRPr="002A574C">
        <w:rPr>
          <w:rFonts w:ascii="Arial" w:eastAsiaTheme="minorHAnsi" w:hAnsi="Arial" w:cs="Arial"/>
          <w:color w:val="000000" w:themeColor="text1"/>
          <w:lang w:eastAsia="en-US"/>
        </w:rPr>
        <w:t>, AMLO, irrepetible por cierto</w:t>
      </w:r>
      <w:r w:rsidR="001421BF" w:rsidRPr="002A574C">
        <w:rPr>
          <w:rFonts w:ascii="Arial" w:eastAsiaTheme="minorHAnsi" w:hAnsi="Arial" w:cs="Arial"/>
          <w:color w:val="000000" w:themeColor="text1"/>
          <w:lang w:eastAsia="en-US"/>
        </w:rPr>
        <w:t>.</w:t>
      </w:r>
    </w:p>
    <w:p w:rsidR="00277E24" w:rsidRPr="002A574C" w:rsidRDefault="001421BF" w:rsidP="00903DCA">
      <w:pPr>
        <w:ind w:firstLine="708"/>
        <w:jc w:val="both"/>
        <w:rPr>
          <w:rFonts w:ascii="Arial" w:eastAsiaTheme="minorHAnsi" w:hAnsi="Arial" w:cs="Arial"/>
          <w:color w:val="000000" w:themeColor="text1"/>
          <w:lang w:eastAsia="en-US"/>
        </w:rPr>
      </w:pPr>
      <w:r w:rsidRPr="002A574C">
        <w:rPr>
          <w:rFonts w:ascii="Arial" w:eastAsiaTheme="minorHAnsi" w:hAnsi="Arial" w:cs="Arial"/>
          <w:color w:val="000000" w:themeColor="text1"/>
          <w:lang w:eastAsia="en-US"/>
        </w:rPr>
        <w:lastRenderedPageBreak/>
        <w:t xml:space="preserve">Es deseable porque a México le urgen unas oposiciones –sí, en plural, lo que no niega que tengan </w:t>
      </w:r>
      <w:r w:rsidR="00CA3D78" w:rsidRPr="002A574C">
        <w:rPr>
          <w:rFonts w:ascii="Arial" w:eastAsiaTheme="minorHAnsi" w:hAnsi="Arial" w:cs="Arial"/>
          <w:color w:val="000000" w:themeColor="text1"/>
          <w:lang w:eastAsia="en-US"/>
        </w:rPr>
        <w:t>aptitud</w:t>
      </w:r>
      <w:r w:rsidRPr="002A574C">
        <w:rPr>
          <w:rFonts w:ascii="Arial" w:eastAsiaTheme="minorHAnsi" w:hAnsi="Arial" w:cs="Arial"/>
          <w:color w:val="000000" w:themeColor="text1"/>
          <w:lang w:eastAsia="en-US"/>
        </w:rPr>
        <w:t xml:space="preserve"> unitaria</w:t>
      </w:r>
      <w:r w:rsidR="00CA3D78" w:rsidRPr="002A574C">
        <w:rPr>
          <w:rFonts w:ascii="Arial" w:eastAsiaTheme="minorHAnsi" w:hAnsi="Arial" w:cs="Arial"/>
          <w:color w:val="000000" w:themeColor="text1"/>
          <w:lang w:eastAsia="en-US"/>
        </w:rPr>
        <w:t xml:space="preserve"> para coaligarse–</w:t>
      </w:r>
      <w:r w:rsidRPr="002A574C">
        <w:rPr>
          <w:rFonts w:ascii="Arial" w:eastAsiaTheme="minorHAnsi" w:hAnsi="Arial" w:cs="Arial"/>
          <w:color w:val="000000" w:themeColor="text1"/>
          <w:lang w:eastAsia="en-US"/>
        </w:rPr>
        <w:t xml:space="preserve">, </w:t>
      </w:r>
      <w:r w:rsidR="00277E24" w:rsidRPr="002A574C">
        <w:rPr>
          <w:rFonts w:ascii="Arial" w:eastAsiaTheme="minorHAnsi" w:hAnsi="Arial" w:cs="Arial"/>
          <w:color w:val="000000" w:themeColor="text1"/>
          <w:lang w:eastAsia="en-US"/>
        </w:rPr>
        <w:t xml:space="preserve">capaces de superar el enojo y el encono, el coraje y </w:t>
      </w:r>
      <w:r w:rsidR="006C11CE" w:rsidRPr="002A574C">
        <w:rPr>
          <w:rFonts w:ascii="Arial" w:eastAsiaTheme="minorHAnsi" w:hAnsi="Arial" w:cs="Arial"/>
          <w:color w:val="000000" w:themeColor="text1"/>
          <w:lang w:eastAsia="en-US"/>
        </w:rPr>
        <w:t xml:space="preserve">los insultos (incluso </w:t>
      </w:r>
      <w:r w:rsidR="00277E24" w:rsidRPr="002A574C">
        <w:rPr>
          <w:rFonts w:ascii="Arial" w:eastAsiaTheme="minorHAnsi" w:hAnsi="Arial" w:cs="Arial"/>
          <w:color w:val="000000" w:themeColor="text1"/>
          <w:lang w:eastAsia="en-US"/>
        </w:rPr>
        <w:t>mentada</w:t>
      </w:r>
      <w:r w:rsidR="006C11CE" w:rsidRPr="002A574C">
        <w:rPr>
          <w:rFonts w:ascii="Arial" w:eastAsiaTheme="minorHAnsi" w:hAnsi="Arial" w:cs="Arial"/>
          <w:color w:val="000000" w:themeColor="text1"/>
          <w:lang w:eastAsia="en-US"/>
        </w:rPr>
        <w:t>s</w:t>
      </w:r>
      <w:r w:rsidR="00277E24" w:rsidRPr="002A574C">
        <w:rPr>
          <w:rFonts w:ascii="Arial" w:eastAsiaTheme="minorHAnsi" w:hAnsi="Arial" w:cs="Arial"/>
          <w:color w:val="000000" w:themeColor="text1"/>
          <w:lang w:eastAsia="en-US"/>
        </w:rPr>
        <w:t xml:space="preserve"> de madre</w:t>
      </w:r>
      <w:r w:rsidR="006C11CE" w:rsidRPr="002A574C">
        <w:rPr>
          <w:rFonts w:ascii="Arial" w:eastAsiaTheme="minorHAnsi" w:hAnsi="Arial" w:cs="Arial"/>
          <w:color w:val="000000" w:themeColor="text1"/>
          <w:lang w:eastAsia="en-US"/>
        </w:rPr>
        <w:t>)</w:t>
      </w:r>
      <w:r w:rsidR="00277E24" w:rsidRPr="002A574C">
        <w:rPr>
          <w:rFonts w:ascii="Arial" w:eastAsiaTheme="minorHAnsi" w:hAnsi="Arial" w:cs="Arial"/>
          <w:color w:val="000000" w:themeColor="text1"/>
          <w:lang w:eastAsia="en-US"/>
        </w:rPr>
        <w:t>, para concentrarse en el diseño de propuestas alternativas al oficialismo, hasta articularlas en un programa alternativo de nación, sin importar si rinden culto a las políticas y los programas de los últimos siete lustros.</w:t>
      </w:r>
      <w:r w:rsidR="00D07FE3" w:rsidRPr="002A574C">
        <w:rPr>
          <w:rFonts w:ascii="Arial" w:eastAsiaTheme="minorHAnsi" w:hAnsi="Arial" w:cs="Arial"/>
          <w:color w:val="000000" w:themeColor="text1"/>
          <w:lang w:eastAsia="en-US"/>
        </w:rPr>
        <w:t xml:space="preserve"> Sencillamente es su derecho porque forman parte del mismo país de los que pensamos distinto.</w:t>
      </w:r>
    </w:p>
    <w:p w:rsidR="0060320F" w:rsidRPr="002A574C" w:rsidRDefault="0060320F" w:rsidP="0060320F">
      <w:pPr>
        <w:jc w:val="center"/>
        <w:rPr>
          <w:rFonts w:ascii="Arial" w:hAnsi="Arial" w:cs="Arial"/>
          <w:b/>
          <w:color w:val="000000" w:themeColor="text1"/>
        </w:rPr>
      </w:pPr>
      <w:r w:rsidRPr="002A574C">
        <w:rPr>
          <w:rFonts w:ascii="Arial" w:hAnsi="Arial" w:cs="Arial"/>
          <w:b/>
          <w:color w:val="000000" w:themeColor="text1"/>
        </w:rPr>
        <w:t>Acuse de recibo</w:t>
      </w:r>
    </w:p>
    <w:p w:rsidR="0060320F" w:rsidRPr="002A574C" w:rsidRDefault="0060320F" w:rsidP="0060320F">
      <w:pPr>
        <w:jc w:val="both"/>
        <w:rPr>
          <w:rFonts w:ascii="Arial" w:hAnsi="Arial" w:cs="Arial"/>
          <w:bCs/>
          <w:color w:val="000000" w:themeColor="text1"/>
          <w:lang w:val="es-ES"/>
        </w:rPr>
      </w:pPr>
      <w:r w:rsidRPr="002A574C">
        <w:rPr>
          <w:rFonts w:ascii="Arial" w:hAnsi="Arial" w:cs="Arial"/>
          <w:color w:val="000000" w:themeColor="text1"/>
        </w:rPr>
        <w:t>Pedro Echeverría V. sobre el doctor Macario “</w:t>
      </w:r>
      <w:proofErr w:type="spellStart"/>
      <w:r w:rsidRPr="002A574C">
        <w:rPr>
          <w:rFonts w:ascii="Arial" w:hAnsi="Arial" w:cs="Arial"/>
          <w:color w:val="000000" w:themeColor="text1"/>
        </w:rPr>
        <w:t>Schettino</w:t>
      </w:r>
      <w:proofErr w:type="spellEnd"/>
      <w:r w:rsidRPr="002A574C">
        <w:rPr>
          <w:rFonts w:ascii="Arial" w:hAnsi="Arial" w:cs="Arial"/>
          <w:color w:val="000000" w:themeColor="text1"/>
        </w:rPr>
        <w:t xml:space="preserve"> es un brillante intelectual de la reacción capitalista muy bien usado por grandes empresarios y políticos de derecha que le preparan todos los foros para sus conferencias, los medios informativos para sus entrevistas, todo ello muy bien remunerado por su importancia; pero achica los muy interesantes conceptos de sus intervenciones al rebajar sus análisis críticos serios –en los que estoy de acuerdo– a burdas críticas de los sobornados por el capital” (1-X-22)... Por eso el muy querido y finado Rubén Barrios </w:t>
      </w:r>
      <w:proofErr w:type="spellStart"/>
      <w:r w:rsidRPr="002A574C">
        <w:rPr>
          <w:rFonts w:ascii="Arial" w:hAnsi="Arial" w:cs="Arial"/>
          <w:color w:val="000000" w:themeColor="text1"/>
        </w:rPr>
        <w:t>Graff</w:t>
      </w:r>
      <w:proofErr w:type="spellEnd"/>
      <w:r w:rsidRPr="002A574C">
        <w:rPr>
          <w:rFonts w:ascii="Arial" w:hAnsi="Arial" w:cs="Arial"/>
          <w:color w:val="000000" w:themeColor="text1"/>
        </w:rPr>
        <w:t xml:space="preserve"> (</w:t>
      </w:r>
      <w:r w:rsidR="00050F9C" w:rsidRPr="002A574C">
        <w:rPr>
          <w:rFonts w:ascii="Arial" w:hAnsi="Arial" w:cs="Arial"/>
          <w:color w:val="000000" w:themeColor="text1"/>
        </w:rPr>
        <w:t xml:space="preserve">Balatas </w:t>
      </w:r>
      <w:proofErr w:type="spellStart"/>
      <w:r w:rsidRPr="002A574C">
        <w:rPr>
          <w:rFonts w:ascii="Arial" w:hAnsi="Arial" w:cs="Arial"/>
          <w:color w:val="000000" w:themeColor="text1"/>
        </w:rPr>
        <w:t>Rubestos</w:t>
      </w:r>
      <w:proofErr w:type="spellEnd"/>
      <w:r w:rsidRPr="002A574C">
        <w:rPr>
          <w:rFonts w:ascii="Arial" w:hAnsi="Arial" w:cs="Arial"/>
          <w:color w:val="000000" w:themeColor="text1"/>
        </w:rPr>
        <w:t xml:space="preserve">), lo llamaba cretino… De Adriana </w:t>
      </w:r>
      <w:proofErr w:type="spellStart"/>
      <w:r w:rsidRPr="002A574C">
        <w:rPr>
          <w:rFonts w:ascii="Arial" w:hAnsi="Arial" w:cs="Arial"/>
          <w:color w:val="000000" w:themeColor="text1"/>
        </w:rPr>
        <w:t>Maupomé</w:t>
      </w:r>
      <w:proofErr w:type="spellEnd"/>
      <w:r w:rsidRPr="002A574C">
        <w:rPr>
          <w:rFonts w:ascii="Arial" w:hAnsi="Arial" w:cs="Arial"/>
          <w:color w:val="000000" w:themeColor="text1"/>
        </w:rPr>
        <w:t xml:space="preserve"> </w:t>
      </w:r>
      <w:proofErr w:type="spellStart"/>
      <w:r w:rsidRPr="002A574C">
        <w:rPr>
          <w:rFonts w:ascii="Arial" w:hAnsi="Arial" w:cs="Arial"/>
          <w:color w:val="000000" w:themeColor="text1"/>
        </w:rPr>
        <w:t>Carvantes</w:t>
      </w:r>
      <w:proofErr w:type="spellEnd"/>
      <w:r w:rsidRPr="002A574C">
        <w:rPr>
          <w:rFonts w:ascii="Arial" w:hAnsi="Arial" w:cs="Arial"/>
          <w:color w:val="000000" w:themeColor="text1"/>
        </w:rPr>
        <w:t xml:space="preserve">: </w:t>
      </w:r>
      <w:r w:rsidR="002A574C" w:rsidRPr="002A574C">
        <w:rPr>
          <w:rFonts w:ascii="Arial" w:hAnsi="Arial" w:cs="Arial"/>
          <w:color w:val="000000" w:themeColor="text1"/>
        </w:rPr>
        <w:t>“</w:t>
      </w:r>
      <w:r w:rsidRPr="002A574C">
        <w:rPr>
          <w:rFonts w:ascii="Arial" w:hAnsi="Arial" w:cs="Arial"/>
          <w:color w:val="000000" w:themeColor="text1"/>
        </w:rPr>
        <w:t xml:space="preserve">Buenos días, muchas gracias Eduardo Ibarra, gracias en ésta, una de tus facetas: proveedor de noticias importantes aun durante los días de guardar. Saludos”… Enlace enviado por Elba Pérez Villalba: “El sendero de dos comunistas japoneses en México”. </w:t>
      </w:r>
      <w:proofErr w:type="spellStart"/>
      <w:r w:rsidRPr="002A574C">
        <w:rPr>
          <w:rFonts w:ascii="Arial" w:hAnsi="Arial" w:cs="Arial"/>
          <w:color w:val="000000" w:themeColor="text1"/>
        </w:rPr>
        <w:t>Sen</w:t>
      </w:r>
      <w:proofErr w:type="spellEnd"/>
      <w:r w:rsidRPr="002A574C">
        <w:rPr>
          <w:rFonts w:ascii="Arial" w:hAnsi="Arial" w:cs="Arial"/>
          <w:color w:val="000000" w:themeColor="text1"/>
        </w:rPr>
        <w:t xml:space="preserve"> </w:t>
      </w:r>
      <w:proofErr w:type="spellStart"/>
      <w:r w:rsidRPr="002A574C">
        <w:rPr>
          <w:rFonts w:ascii="Arial" w:hAnsi="Arial" w:cs="Arial"/>
          <w:color w:val="000000" w:themeColor="text1"/>
        </w:rPr>
        <w:t>Katayama</w:t>
      </w:r>
      <w:proofErr w:type="spellEnd"/>
      <w:r w:rsidRPr="002A574C">
        <w:rPr>
          <w:rFonts w:ascii="Arial" w:hAnsi="Arial" w:cs="Arial"/>
          <w:color w:val="000000" w:themeColor="text1"/>
        </w:rPr>
        <w:t xml:space="preserve"> y </w:t>
      </w:r>
      <w:proofErr w:type="spellStart"/>
      <w:r w:rsidRPr="002A574C">
        <w:rPr>
          <w:rFonts w:ascii="Arial" w:hAnsi="Arial" w:cs="Arial"/>
          <w:color w:val="000000" w:themeColor="text1"/>
        </w:rPr>
        <w:t>Sekí</w:t>
      </w:r>
      <w:proofErr w:type="spellEnd"/>
      <w:r w:rsidRPr="002A574C">
        <w:rPr>
          <w:rFonts w:ascii="Arial" w:hAnsi="Arial" w:cs="Arial"/>
          <w:color w:val="000000" w:themeColor="text1"/>
        </w:rPr>
        <w:t xml:space="preserve"> Sano. En la XLIV Jornada de Historia de Occidente 2022: Religión, poder y política en México. </w:t>
      </w:r>
      <w:hyperlink r:id="rId4" w:history="1">
        <w:r w:rsidRPr="002A574C">
          <w:rPr>
            <w:rStyle w:val="Hipervnculo"/>
            <w:rFonts w:ascii="Arial" w:hAnsi="Arial" w:cs="Arial"/>
            <w:color w:val="000000" w:themeColor="text1"/>
            <w:u w:val="none"/>
          </w:rPr>
          <w:t>https://www.youtube.com/watch?v=5jTUjdw_R3Y</w:t>
        </w:r>
      </w:hyperlink>
      <w:r w:rsidRPr="002A574C">
        <w:rPr>
          <w:rFonts w:ascii="Arial" w:hAnsi="Arial" w:cs="Arial"/>
          <w:color w:val="000000" w:themeColor="text1"/>
        </w:rPr>
        <w:t xml:space="preserve"> (…) Del editorial del semanario Tribuna Comunista del 29 de octubre: “</w:t>
      </w:r>
      <w:r w:rsidRPr="002A574C">
        <w:rPr>
          <w:rFonts w:ascii="Arial" w:hAnsi="Arial" w:cs="Arial"/>
          <w:bCs/>
          <w:color w:val="000000" w:themeColor="text1"/>
          <w:lang w:val="es-ES"/>
        </w:rPr>
        <w:t xml:space="preserve">La respuesta es rápida: AMLO no es de izquierda, menos aún socialista”. La pregunta más elemental es: ¿Quién los eligió o cuando menos designó como propietarios del </w:t>
      </w:r>
      <w:proofErr w:type="spellStart"/>
      <w:r w:rsidRPr="002A574C">
        <w:rPr>
          <w:rFonts w:ascii="Arial" w:hAnsi="Arial" w:cs="Arial"/>
          <w:bCs/>
          <w:i/>
          <w:color w:val="000000" w:themeColor="text1"/>
          <w:lang w:val="es-ES"/>
        </w:rPr>
        <w:t>izquierdómetro</w:t>
      </w:r>
      <w:proofErr w:type="spellEnd"/>
      <w:r w:rsidRPr="002A574C">
        <w:rPr>
          <w:rFonts w:ascii="Arial" w:hAnsi="Arial" w:cs="Arial"/>
          <w:bCs/>
          <w:color w:val="000000" w:themeColor="text1"/>
          <w:lang w:val="es-ES"/>
        </w:rPr>
        <w:t xml:space="preserve"> mexicano?” (</w:t>
      </w:r>
      <w:hyperlink r:id="rId5" w:history="1">
        <w:r w:rsidRPr="002A574C">
          <w:rPr>
            <w:rStyle w:val="Hipervnculo"/>
            <w:rFonts w:ascii="Arial" w:hAnsi="Arial" w:cs="Arial"/>
            <w:bCs/>
            <w:color w:val="000000" w:themeColor="text1"/>
            <w:lang w:val="es-ES"/>
          </w:rPr>
          <w:t>https://www.dropbox.com/s/0rrxbt2lcbyluub/Tribuna%20Comunista%20N%C3%BAm.%20509.pdf?dl=0)</w:t>
        </w:r>
      </w:hyperlink>
      <w:r w:rsidRPr="002A574C">
        <w:rPr>
          <w:rFonts w:ascii="Arial" w:hAnsi="Arial" w:cs="Arial"/>
          <w:bCs/>
          <w:color w:val="000000" w:themeColor="text1"/>
          <w:lang w:val="es-ES"/>
        </w:rPr>
        <w:t>.</w:t>
      </w:r>
    </w:p>
    <w:p w:rsidR="00220FFC" w:rsidRPr="002A574C" w:rsidRDefault="002A574C" w:rsidP="0060320F">
      <w:pPr>
        <w:jc w:val="both"/>
        <w:rPr>
          <w:rFonts w:ascii="Arial" w:hAnsi="Arial" w:cs="Arial"/>
          <w:color w:val="000000" w:themeColor="text1"/>
          <w:sz w:val="20"/>
          <w:szCs w:val="20"/>
        </w:rPr>
      </w:pPr>
      <w:hyperlink r:id="rId6" w:history="1">
        <w:r w:rsidR="0060320F" w:rsidRPr="002A574C">
          <w:rPr>
            <w:rStyle w:val="Hipervnculo"/>
            <w:rFonts w:ascii="Arial" w:hAnsi="Arial" w:cs="Arial"/>
            <w:color w:val="000000" w:themeColor="text1"/>
            <w:sz w:val="20"/>
            <w:szCs w:val="20"/>
            <w:u w:val="none"/>
          </w:rPr>
          <w:t>http://www.forumenlinea.com/</w:t>
        </w:r>
      </w:hyperlink>
      <w:r w:rsidR="0060320F" w:rsidRPr="002A574C">
        <w:rPr>
          <w:rFonts w:ascii="Arial" w:hAnsi="Arial" w:cs="Arial"/>
          <w:color w:val="000000" w:themeColor="text1"/>
          <w:sz w:val="20"/>
          <w:szCs w:val="20"/>
        </w:rPr>
        <w:t xml:space="preserve">    </w:t>
      </w:r>
      <w:hyperlink r:id="rId7" w:history="1">
        <w:r w:rsidR="0060320F" w:rsidRPr="002A574C">
          <w:rPr>
            <w:rStyle w:val="Hipervnculo"/>
            <w:rFonts w:ascii="Arial" w:hAnsi="Arial" w:cs="Arial"/>
            <w:color w:val="000000" w:themeColor="text1"/>
            <w:sz w:val="20"/>
            <w:szCs w:val="20"/>
            <w:u w:val="none"/>
          </w:rPr>
          <w:t>forum@forumenlinea.com</w:t>
        </w:r>
      </w:hyperlink>
      <w:r w:rsidR="0060320F" w:rsidRPr="002A574C">
        <w:rPr>
          <w:rFonts w:ascii="Arial" w:hAnsi="Arial" w:cs="Arial"/>
          <w:color w:val="000000" w:themeColor="text1"/>
          <w:sz w:val="20"/>
          <w:szCs w:val="20"/>
        </w:rPr>
        <w:t xml:space="preserve">    </w:t>
      </w:r>
      <w:proofErr w:type="spellStart"/>
      <w:r w:rsidR="0060320F" w:rsidRPr="002A574C">
        <w:rPr>
          <w:rFonts w:ascii="Arial" w:hAnsi="Arial" w:cs="Arial"/>
          <w:color w:val="000000" w:themeColor="text1"/>
          <w:sz w:val="20"/>
          <w:szCs w:val="20"/>
        </w:rPr>
        <w:t>Twitter@IbarraAguirreEd</w:t>
      </w:r>
      <w:proofErr w:type="spellEnd"/>
    </w:p>
    <w:sectPr w:rsidR="00220FFC" w:rsidRPr="002A57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20F"/>
    <w:rsid w:val="00050F9C"/>
    <w:rsid w:val="00067985"/>
    <w:rsid w:val="000E4DD4"/>
    <w:rsid w:val="001421BF"/>
    <w:rsid w:val="001F092A"/>
    <w:rsid w:val="00220FFC"/>
    <w:rsid w:val="00277E24"/>
    <w:rsid w:val="00282CA5"/>
    <w:rsid w:val="002A574C"/>
    <w:rsid w:val="00486BA2"/>
    <w:rsid w:val="004F30D3"/>
    <w:rsid w:val="00531A26"/>
    <w:rsid w:val="005567D6"/>
    <w:rsid w:val="0060320F"/>
    <w:rsid w:val="00627F63"/>
    <w:rsid w:val="0063369E"/>
    <w:rsid w:val="006C11CE"/>
    <w:rsid w:val="00803E4A"/>
    <w:rsid w:val="00903DCA"/>
    <w:rsid w:val="00CA3D78"/>
    <w:rsid w:val="00D07FE3"/>
    <w:rsid w:val="00DD106D"/>
    <w:rsid w:val="00E421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2AF635-9D18-480E-AE5F-0A75C7B59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320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032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dropbox.com/s/0rrxbt2lcbyluub/Tribuna%20Comunista%20N%C3%BAm.%20509.pdf?dl=0)" TargetMode="External"/><Relationship Id="rId4" Type="http://schemas.openxmlformats.org/officeDocument/2006/relationships/hyperlink" Target="https://www.youtube.com/watch?v=5jTUjdw_R3Y"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Pages>
  <Words>836</Words>
  <Characters>4540</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2022-11-10T17:29:00Z</dcterms:created>
  <dcterms:modified xsi:type="dcterms:W3CDTF">2022-11-10T22:42:00Z</dcterms:modified>
</cp:coreProperties>
</file>