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7FE" w:rsidRPr="00F9032A" w:rsidRDefault="004917FE" w:rsidP="004917FE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9032A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4917FE" w:rsidRPr="00F9032A" w:rsidRDefault="004917FE" w:rsidP="004917FE">
      <w:pPr>
        <w:jc w:val="both"/>
        <w:rPr>
          <w:rFonts w:ascii="Arial" w:hAnsi="Arial" w:cs="Arial"/>
          <w:color w:val="000000" w:themeColor="text1"/>
        </w:rPr>
      </w:pPr>
    </w:p>
    <w:p w:rsidR="004917FE" w:rsidRPr="00F9032A" w:rsidRDefault="00FB6AFC" w:rsidP="00FB6AFC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F9032A">
        <w:rPr>
          <w:rFonts w:ascii="Arial" w:hAnsi="Arial" w:cs="Arial"/>
          <w:b/>
          <w:color w:val="000000" w:themeColor="text1"/>
          <w:sz w:val="36"/>
          <w:szCs w:val="36"/>
        </w:rPr>
        <w:t>Lula da Silva y Lópe</w:t>
      </w:r>
      <w:bookmarkStart w:id="0" w:name="_GoBack"/>
      <w:bookmarkEnd w:id="0"/>
      <w:r w:rsidRPr="00F9032A">
        <w:rPr>
          <w:rFonts w:ascii="Arial" w:hAnsi="Arial" w:cs="Arial"/>
          <w:b/>
          <w:color w:val="000000" w:themeColor="text1"/>
          <w:sz w:val="36"/>
          <w:szCs w:val="36"/>
        </w:rPr>
        <w:t>z Obrador</w:t>
      </w:r>
    </w:p>
    <w:p w:rsidR="004917FE" w:rsidRPr="00F9032A" w:rsidRDefault="004917FE" w:rsidP="004917FE">
      <w:pPr>
        <w:jc w:val="both"/>
        <w:rPr>
          <w:rFonts w:ascii="Arial" w:hAnsi="Arial" w:cs="Arial"/>
          <w:color w:val="000000" w:themeColor="text1"/>
        </w:rPr>
      </w:pPr>
    </w:p>
    <w:p w:rsidR="004917FE" w:rsidRPr="00F9032A" w:rsidRDefault="004917FE" w:rsidP="004917FE">
      <w:pPr>
        <w:jc w:val="both"/>
        <w:rPr>
          <w:rFonts w:ascii="Arial" w:hAnsi="Arial" w:cs="Arial"/>
          <w:b/>
          <w:color w:val="000000" w:themeColor="text1"/>
        </w:rPr>
      </w:pPr>
      <w:r w:rsidRPr="00F9032A">
        <w:rPr>
          <w:rFonts w:ascii="Arial" w:hAnsi="Arial" w:cs="Arial"/>
          <w:b/>
          <w:color w:val="000000" w:themeColor="text1"/>
        </w:rPr>
        <w:t>Eduardo Ibarra Aguirre</w:t>
      </w:r>
    </w:p>
    <w:p w:rsidR="004917FE" w:rsidRPr="00F9032A" w:rsidRDefault="004917FE" w:rsidP="004917FE">
      <w:pPr>
        <w:jc w:val="both"/>
        <w:rPr>
          <w:rFonts w:ascii="Arial" w:hAnsi="Arial" w:cs="Arial"/>
          <w:color w:val="000000" w:themeColor="text1"/>
        </w:rPr>
      </w:pPr>
    </w:p>
    <w:p w:rsidR="00FB6AFC" w:rsidRPr="00F9032A" w:rsidRDefault="00FB6AFC" w:rsidP="004917FE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9032A">
        <w:rPr>
          <w:rFonts w:ascii="Arial" w:hAnsi="Arial" w:cs="Arial"/>
          <w:color w:val="000000" w:themeColor="text1"/>
        </w:rPr>
        <w:t xml:space="preserve">Cuando todavía el presidente en funciones de Brasil, Jair </w:t>
      </w:r>
      <w:proofErr w:type="spellStart"/>
      <w:r w:rsidRPr="00F9032A">
        <w:rPr>
          <w:rFonts w:ascii="Arial" w:hAnsi="Arial" w:cs="Arial"/>
          <w:color w:val="000000" w:themeColor="text1"/>
        </w:rPr>
        <w:t>Bolsonaro</w:t>
      </w:r>
      <w:proofErr w:type="spellEnd"/>
      <w:r w:rsidRPr="00F9032A">
        <w:rPr>
          <w:rFonts w:ascii="Arial" w:hAnsi="Arial" w:cs="Arial"/>
          <w:color w:val="000000" w:themeColor="text1"/>
        </w:rPr>
        <w:t>, hac</w:t>
      </w:r>
      <w:r w:rsidR="00A9452E" w:rsidRPr="00F9032A">
        <w:rPr>
          <w:rFonts w:ascii="Arial" w:hAnsi="Arial" w:cs="Arial"/>
          <w:color w:val="000000" w:themeColor="text1"/>
        </w:rPr>
        <w:t>í</w:t>
      </w:r>
      <w:r w:rsidRPr="00F9032A">
        <w:rPr>
          <w:rFonts w:ascii="Arial" w:hAnsi="Arial" w:cs="Arial"/>
          <w:color w:val="000000" w:themeColor="text1"/>
        </w:rPr>
        <w:t>a lo i</w:t>
      </w:r>
      <w:r w:rsidR="00A61B7D" w:rsidRPr="00F9032A">
        <w:rPr>
          <w:rFonts w:ascii="Arial" w:hAnsi="Arial" w:cs="Arial"/>
          <w:color w:val="000000" w:themeColor="text1"/>
        </w:rPr>
        <w:t>mposible</w:t>
      </w:r>
      <w:r w:rsidRPr="00F9032A">
        <w:rPr>
          <w:rFonts w:ascii="Arial" w:hAnsi="Arial" w:cs="Arial"/>
          <w:color w:val="000000" w:themeColor="text1"/>
        </w:rPr>
        <w:t xml:space="preserve"> para evitar una definición propia sobre los desfavorables resultados de la jornada electoral, histórica en muchos sentidos, </w:t>
      </w:r>
      <w:proofErr w:type="spellStart"/>
      <w:r w:rsidRPr="00F9032A">
        <w:rPr>
          <w:rFonts w:ascii="Arial" w:eastAsiaTheme="minorHAnsi" w:hAnsi="Arial" w:cs="Arial"/>
          <w:color w:val="000000" w:themeColor="text1"/>
          <w:lang w:eastAsia="en-US"/>
        </w:rPr>
        <w:t>Luiz</w:t>
      </w:r>
      <w:proofErr w:type="spellEnd"/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F9032A">
        <w:rPr>
          <w:rFonts w:ascii="Arial" w:eastAsiaTheme="minorHAnsi" w:hAnsi="Arial" w:cs="Arial"/>
          <w:color w:val="000000" w:themeColor="text1"/>
          <w:lang w:eastAsia="en-US"/>
        </w:rPr>
        <w:t>Inácio</w:t>
      </w:r>
      <w:proofErr w:type="spellEnd"/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 Lula da Silva fue declarado </w:t>
      </w:r>
      <w:r w:rsidR="000216C5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en forma 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oficial presidente electo de la principal economía latinoamericana y en tal condición charló </w:t>
      </w:r>
      <w:r w:rsidR="00FA37B8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por la 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vía telefónica con </w:t>
      </w:r>
      <w:r w:rsidR="00FA37B8" w:rsidRPr="00F9032A">
        <w:rPr>
          <w:rFonts w:ascii="Arial" w:eastAsiaTheme="minorHAnsi" w:hAnsi="Arial" w:cs="Arial"/>
          <w:color w:val="000000" w:themeColor="text1"/>
          <w:lang w:eastAsia="en-US"/>
        </w:rPr>
        <w:t>Andrés Manuel López Obrador.</w:t>
      </w:r>
    </w:p>
    <w:p w:rsidR="00C97E7C" w:rsidRPr="00F9032A" w:rsidRDefault="00FA37B8" w:rsidP="000216C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9032A">
        <w:rPr>
          <w:rFonts w:ascii="Arial" w:hAnsi="Arial" w:cs="Arial"/>
          <w:color w:val="000000" w:themeColor="text1"/>
        </w:rPr>
        <w:t xml:space="preserve">La situación es </w:t>
      </w:r>
      <w:r w:rsidR="00C67131" w:rsidRPr="00F9032A">
        <w:rPr>
          <w:rFonts w:ascii="Arial" w:hAnsi="Arial" w:cs="Arial"/>
          <w:color w:val="000000" w:themeColor="text1"/>
        </w:rPr>
        <w:t xml:space="preserve">o era hasta ese momento </w:t>
      </w:r>
      <w:r w:rsidRPr="00F9032A">
        <w:rPr>
          <w:rFonts w:ascii="Arial" w:hAnsi="Arial" w:cs="Arial"/>
          <w:color w:val="000000" w:themeColor="text1"/>
        </w:rPr>
        <w:t>tan embarazosa políticamente que, a invitación expresa del pre</w:t>
      </w:r>
      <w:r w:rsidR="00C705AF" w:rsidRPr="00F9032A">
        <w:rPr>
          <w:rFonts w:ascii="Arial" w:hAnsi="Arial" w:cs="Arial"/>
          <w:color w:val="000000" w:themeColor="text1"/>
        </w:rPr>
        <w:t>s</w:t>
      </w:r>
      <w:r w:rsidRPr="00F9032A">
        <w:rPr>
          <w:rFonts w:ascii="Arial" w:hAnsi="Arial" w:cs="Arial"/>
          <w:color w:val="000000" w:themeColor="text1"/>
        </w:rPr>
        <w:t xml:space="preserve">idente Andrés </w:t>
      </w:r>
      <w:r w:rsidR="00C94783" w:rsidRPr="00F9032A">
        <w:rPr>
          <w:rFonts w:ascii="Arial" w:hAnsi="Arial" w:cs="Arial"/>
          <w:color w:val="000000" w:themeColor="text1"/>
        </w:rPr>
        <w:t xml:space="preserve">Manuel </w:t>
      </w:r>
      <w:r w:rsidRPr="00F9032A">
        <w:rPr>
          <w:rFonts w:ascii="Arial" w:hAnsi="Arial" w:cs="Arial"/>
          <w:color w:val="000000" w:themeColor="text1"/>
        </w:rPr>
        <w:t xml:space="preserve">para que Lula visite México con motivo de la cumbre de la Alianza del Pacífico que integran </w:t>
      </w:r>
      <w:r w:rsidR="00C705AF" w:rsidRPr="00F9032A">
        <w:rPr>
          <w:rFonts w:ascii="Arial" w:hAnsi="Arial" w:cs="Arial"/>
          <w:color w:val="000000" w:themeColor="text1"/>
        </w:rPr>
        <w:t xml:space="preserve">además </w:t>
      </w:r>
      <w:r w:rsidRPr="00F9032A">
        <w:rPr>
          <w:rFonts w:ascii="Arial" w:hAnsi="Arial" w:cs="Arial"/>
          <w:color w:val="000000" w:themeColor="text1"/>
        </w:rPr>
        <w:t>Chile, Colombia</w:t>
      </w:r>
      <w:r w:rsidR="00C705AF" w:rsidRPr="00F9032A">
        <w:rPr>
          <w:rFonts w:ascii="Arial" w:hAnsi="Arial" w:cs="Arial"/>
          <w:color w:val="000000" w:themeColor="text1"/>
        </w:rPr>
        <w:t xml:space="preserve"> y</w:t>
      </w:r>
      <w:r w:rsidRPr="00F9032A">
        <w:rPr>
          <w:rFonts w:ascii="Arial" w:hAnsi="Arial" w:cs="Arial"/>
          <w:color w:val="000000" w:themeColor="text1"/>
        </w:rPr>
        <w:t xml:space="preserve"> Perú</w:t>
      </w:r>
      <w:r w:rsidR="00C705AF" w:rsidRPr="00F9032A">
        <w:rPr>
          <w:rFonts w:ascii="Arial" w:hAnsi="Arial" w:cs="Arial"/>
          <w:color w:val="000000" w:themeColor="text1"/>
        </w:rPr>
        <w:t xml:space="preserve"> –con cuatro países en proceso de incorporación, cuatro más asociados </w:t>
      </w:r>
      <w:r w:rsidR="000216C5" w:rsidRPr="00F9032A">
        <w:rPr>
          <w:rFonts w:ascii="Arial" w:hAnsi="Arial" w:cs="Arial"/>
          <w:color w:val="000000" w:themeColor="text1"/>
        </w:rPr>
        <w:t>y más de 40 países observadores</w:t>
      </w:r>
      <w:r w:rsidR="00C705AF" w:rsidRPr="00F9032A">
        <w:rPr>
          <w:rFonts w:ascii="Arial" w:hAnsi="Arial" w:cs="Arial"/>
          <w:color w:val="000000" w:themeColor="text1"/>
        </w:rPr>
        <w:t>–</w:t>
      </w:r>
      <w:r w:rsidR="00C97E7C" w:rsidRPr="00F9032A">
        <w:rPr>
          <w:rFonts w:ascii="Arial" w:hAnsi="Arial" w:cs="Arial"/>
          <w:color w:val="000000" w:themeColor="text1"/>
        </w:rPr>
        <w:t>, que el brasileño ponderó: “</w:t>
      </w:r>
      <w:r w:rsidR="00C97E7C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El único problema, presidente, es revisar mi agenda, porque no sé qué sucederá aquí en Brasil, porque el presidente </w:t>
      </w:r>
      <w:proofErr w:type="spellStart"/>
      <w:r w:rsidR="00C97E7C" w:rsidRPr="00F9032A">
        <w:rPr>
          <w:rFonts w:ascii="Arial" w:eastAsiaTheme="minorHAnsi" w:hAnsi="Arial" w:cs="Arial"/>
          <w:color w:val="000000" w:themeColor="text1"/>
          <w:lang w:eastAsia="en-US"/>
        </w:rPr>
        <w:t>Bolsonaro</w:t>
      </w:r>
      <w:proofErr w:type="spellEnd"/>
      <w:r w:rsidR="00C97E7C" w:rsidRPr="00F9032A">
        <w:rPr>
          <w:rFonts w:ascii="Arial" w:eastAsiaTheme="minorHAnsi" w:hAnsi="Arial" w:cs="Arial"/>
          <w:color w:val="000000" w:themeColor="text1"/>
          <w:lang w:eastAsia="en-US"/>
        </w:rPr>
        <w:t>, que ha perdido la elección, aún no se ha pronunciado. No sé si va a reconocer su derrota. Voy a aguantar un poco, pero sería para mí un enorme gusto visitarlos”.</w:t>
      </w:r>
    </w:p>
    <w:p w:rsidR="00C97E7C" w:rsidRPr="00F9032A" w:rsidRDefault="00C97E7C" w:rsidP="00A61B7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Y la voz de la experiencia que dan </w:t>
      </w:r>
      <w:r w:rsidR="00A9452E" w:rsidRPr="00F9032A">
        <w:rPr>
          <w:rFonts w:ascii="Arial" w:eastAsiaTheme="minorHAnsi" w:hAnsi="Arial" w:cs="Arial"/>
          <w:color w:val="000000" w:themeColor="text1"/>
          <w:lang w:eastAsia="en-US"/>
        </w:rPr>
        <w:t>cuatro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 fraudes electorales –</w:t>
      </w:r>
      <w:r w:rsidR="00A9452E" w:rsidRPr="00F9032A">
        <w:rPr>
          <w:rFonts w:ascii="Arial" w:eastAsiaTheme="minorHAnsi" w:hAnsi="Arial" w:cs="Arial"/>
          <w:color w:val="000000" w:themeColor="text1"/>
          <w:lang w:eastAsia="en-US"/>
        </w:rPr>
        <w:t>dos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 en Tabasco para la gubernatura y dos presidenciales en 2006 y 2012 (con la compra de entre 3 y 4 millones de votos</w:t>
      </w:r>
      <w:r w:rsidR="00A61B7D" w:rsidRPr="00F9032A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>, según sus partidarios, el ejercicio del poder y la ventaja de observar los hechos desde la distancia, AMLO se atrevió a vaticinar lo siguiente:</w:t>
      </w:r>
    </w:p>
    <w:p w:rsidR="00A61B7D" w:rsidRPr="00F9032A" w:rsidRDefault="00C97E7C" w:rsidP="00434A8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“Yo creo que el presidente </w:t>
      </w:r>
      <w:proofErr w:type="spellStart"/>
      <w:r w:rsidRPr="00F9032A">
        <w:rPr>
          <w:rFonts w:ascii="Arial" w:eastAsiaTheme="minorHAnsi" w:hAnsi="Arial" w:cs="Arial"/>
          <w:color w:val="000000" w:themeColor="text1"/>
          <w:lang w:eastAsia="en-US"/>
        </w:rPr>
        <w:t>Bolsonaro</w:t>
      </w:r>
      <w:proofErr w:type="spellEnd"/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 va a aceptar la realidad y actuar de manera responsable, porque no sólo fue un triunfo, una elección legal, legítima. Es de conocimiento, de aceptación de todo el mundo. Esperemos que él se pronuncie y de todas formas ya está muy clara la diferencia, el triunfo de la voluntad del pueblo de Brasil (…) Eres Lula pueblo.”</w:t>
      </w:r>
    </w:p>
    <w:p w:rsidR="00434A8B" w:rsidRPr="00F9032A" w:rsidRDefault="00434A8B" w:rsidP="00434A8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9032A">
        <w:rPr>
          <w:rFonts w:ascii="Arial" w:eastAsiaTheme="minorHAnsi" w:hAnsi="Arial" w:cs="Arial"/>
          <w:color w:val="000000" w:themeColor="text1"/>
          <w:lang w:eastAsia="en-US"/>
        </w:rPr>
        <w:t>Con todo</w:t>
      </w:r>
      <w:r w:rsidR="00A61B7D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 y l</w:t>
      </w:r>
      <w:r w:rsidR="000216C5" w:rsidRPr="00F9032A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A61B7D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0216C5" w:rsidRPr="00F9032A">
        <w:rPr>
          <w:rFonts w:ascii="Arial" w:eastAsiaTheme="minorHAnsi" w:hAnsi="Arial" w:cs="Arial"/>
          <w:color w:val="000000" w:themeColor="text1"/>
          <w:lang w:eastAsia="en-US"/>
        </w:rPr>
        <w:t>muchos</w:t>
      </w:r>
      <w:r w:rsidR="00A61B7D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 reconocimientos de jefes de Estado </w:t>
      </w:r>
      <w:r w:rsidR="00F9032A" w:rsidRPr="00F9032A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A61B7D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 de gobierno, incluido Estados Unidos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, convinieron en sostener otra conversación vía telefónica, una vez que se conozca el desenlace poselectoral en Brasil y la postura de </w:t>
      </w:r>
      <w:proofErr w:type="spellStart"/>
      <w:r w:rsidRPr="00F9032A">
        <w:rPr>
          <w:rFonts w:ascii="Arial" w:eastAsiaTheme="minorHAnsi" w:hAnsi="Arial" w:cs="Arial"/>
          <w:color w:val="000000" w:themeColor="text1"/>
          <w:lang w:eastAsia="en-US"/>
        </w:rPr>
        <w:t>Bolsonaro</w:t>
      </w:r>
      <w:proofErr w:type="spellEnd"/>
      <w:r w:rsidRPr="00F9032A">
        <w:rPr>
          <w:rFonts w:ascii="Arial" w:eastAsiaTheme="minorHAnsi" w:hAnsi="Arial" w:cs="Arial"/>
          <w:color w:val="000000" w:themeColor="text1"/>
          <w:lang w:eastAsia="en-US"/>
        </w:rPr>
        <w:t>, quien derrotado en la contienda presidencial constituye la principal fuerza en el Senado y conquistó su partido y aliados gubernaturas claves para el gigante suramericano y continental.</w:t>
      </w:r>
    </w:p>
    <w:p w:rsidR="0021678F" w:rsidRPr="00F9032A" w:rsidRDefault="00434A8B" w:rsidP="0021678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9032A">
        <w:rPr>
          <w:rFonts w:ascii="Arial" w:eastAsiaTheme="minorHAnsi" w:hAnsi="Arial" w:cs="Arial"/>
          <w:color w:val="000000" w:themeColor="text1"/>
          <w:lang w:eastAsia="en-US"/>
        </w:rPr>
        <w:t>La integración de América Latina y el Caribe, el gran sueño bolivariano</w:t>
      </w:r>
      <w:r w:rsidR="0021678F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 del que Lula es pionero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, ocupó la atención de </w:t>
      </w:r>
      <w:r w:rsidR="000216C5" w:rsidRPr="00F9032A">
        <w:rPr>
          <w:rFonts w:ascii="Arial" w:eastAsiaTheme="minorHAnsi" w:hAnsi="Arial" w:cs="Arial"/>
          <w:color w:val="000000" w:themeColor="text1"/>
          <w:lang w:eastAsia="en-US"/>
        </w:rPr>
        <w:t>Obrador y Da Silva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1678F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ya que 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dirigirán las dos economías </w:t>
      </w:r>
      <w:r w:rsidR="00F9032A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y territorios 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más grandes del subcontinente </w:t>
      </w:r>
      <w:r w:rsidR="00F9032A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="00F9032A" w:rsidRPr="00F9032A">
        <w:rPr>
          <w:rFonts w:ascii="Arial" w:eastAsiaTheme="minorHAnsi" w:hAnsi="Arial" w:cs="Arial"/>
          <w:color w:val="000000" w:themeColor="text1"/>
          <w:lang w:eastAsia="en-US"/>
        </w:rPr>
        <w:t>las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 poblaciones más numeros</w:t>
      </w:r>
      <w:r w:rsidR="000216C5" w:rsidRPr="00F9032A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s. </w:t>
      </w:r>
      <w:r w:rsidR="0021678F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Será un periodo de profundización en las relaciones entre Brasil y México, así como una oportunidad para que jueguen un papel fundamental en la integración </w:t>
      </w:r>
      <w:r w:rsidR="000216C5" w:rsidRPr="00F9032A">
        <w:rPr>
          <w:rFonts w:ascii="Arial" w:eastAsiaTheme="minorHAnsi" w:hAnsi="Arial" w:cs="Arial"/>
          <w:color w:val="000000" w:themeColor="text1"/>
          <w:lang w:eastAsia="en-US"/>
        </w:rPr>
        <w:t>latinoamericana.</w:t>
      </w:r>
    </w:p>
    <w:p w:rsidR="0021678F" w:rsidRPr="00F9032A" w:rsidRDefault="0021678F" w:rsidP="0021678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9032A">
        <w:rPr>
          <w:rFonts w:ascii="Arial" w:eastAsiaTheme="minorHAnsi" w:hAnsi="Arial" w:cs="Arial"/>
          <w:color w:val="000000" w:themeColor="text1"/>
          <w:lang w:eastAsia="en-US"/>
        </w:rPr>
        <w:t>Lula da Silva lo explicó así: “Estoy feliz que ahora puedo encontrarlo a usted como presidente de México y profundizar la relación entre México y Brasil y el rol importante (de ambos) en la integración de América Latina”.</w:t>
      </w:r>
    </w:p>
    <w:p w:rsidR="0021678F" w:rsidRPr="00F9032A" w:rsidRDefault="00CF5223" w:rsidP="00CF522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9032A">
        <w:rPr>
          <w:rFonts w:ascii="Arial" w:eastAsiaTheme="minorHAnsi" w:hAnsi="Arial" w:cs="Arial"/>
          <w:color w:val="000000" w:themeColor="text1"/>
          <w:lang w:eastAsia="en-US"/>
        </w:rPr>
        <w:lastRenderedPageBreak/>
        <w:t>El compañero, amigo, hermano, como lo llamó AMLO, fue generoso con su interlocutor y resaltó su trabajo como mandatario azteca. “</w:t>
      </w:r>
      <w:r w:rsidR="0021678F" w:rsidRPr="00F9032A">
        <w:rPr>
          <w:rFonts w:ascii="Arial" w:eastAsiaTheme="minorHAnsi" w:hAnsi="Arial" w:cs="Arial"/>
          <w:color w:val="000000" w:themeColor="text1"/>
          <w:lang w:eastAsia="en-US"/>
        </w:rPr>
        <w:t>Su presidencia es un éxito extraordinario en México.</w:t>
      </w:r>
      <w:r w:rsidR="005D28B2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 Y su experiencia nos puede ayudar mucho a que logremos hacerlo mejor de lo que hemos hecho ya una vez”, que en verdad fueron dos mandatos presidenciales (2003-2011) de cuatro años cada uno y el segundo lo terminó </w:t>
      </w:r>
      <w:r w:rsidR="00A61B7D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Lula </w:t>
      </w:r>
      <w:r w:rsidR="005D28B2" w:rsidRPr="00F9032A">
        <w:rPr>
          <w:rFonts w:ascii="Arial" w:eastAsiaTheme="minorHAnsi" w:hAnsi="Arial" w:cs="Arial"/>
          <w:color w:val="000000" w:themeColor="text1"/>
          <w:lang w:eastAsia="en-US"/>
        </w:rPr>
        <w:t>con 80 por ciento de aprobación ciudadana. Y r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esaltó </w:t>
      </w:r>
      <w:r w:rsidR="00A61B7D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también </w:t>
      </w:r>
      <w:r w:rsidR="0021678F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la cercanía entre el pueblo y López Obrador, experiencia que consideró importante para su gestión. 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21678F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Lo único que no voy a hacer son las </w:t>
      </w:r>
      <w:r w:rsidR="0021678F" w:rsidRPr="00F9032A">
        <w:rPr>
          <w:rFonts w:ascii="Arial" w:eastAsiaTheme="minorHAnsi" w:hAnsi="Arial" w:cs="Arial"/>
          <w:i/>
          <w:color w:val="000000" w:themeColor="text1"/>
          <w:lang w:eastAsia="en-US"/>
        </w:rPr>
        <w:t>mañaneras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21678F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dijo, provocando </w:t>
      </w:r>
      <w:r w:rsidR="0021678F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la carcajada de </w:t>
      </w:r>
      <w:r w:rsidRPr="00F9032A">
        <w:rPr>
          <w:rFonts w:ascii="Arial" w:eastAsiaTheme="minorHAnsi" w:hAnsi="Arial" w:cs="Arial"/>
          <w:color w:val="000000" w:themeColor="text1"/>
          <w:lang w:eastAsia="en-US"/>
        </w:rPr>
        <w:t>AMLO</w:t>
      </w:r>
      <w:r w:rsidR="0021678F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5D28B2" w:rsidRPr="00F9032A">
        <w:rPr>
          <w:rFonts w:ascii="Arial" w:eastAsiaTheme="minorHAnsi" w:hAnsi="Arial" w:cs="Arial"/>
          <w:color w:val="000000" w:themeColor="text1"/>
          <w:lang w:eastAsia="en-US"/>
        </w:rPr>
        <w:t>e informó</w:t>
      </w:r>
      <w:r w:rsidR="0021678F" w:rsidRPr="00F9032A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="005D28B2" w:rsidRPr="00F9032A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21678F" w:rsidRPr="00F9032A">
        <w:rPr>
          <w:rFonts w:ascii="Arial" w:eastAsiaTheme="minorHAnsi" w:hAnsi="Arial" w:cs="Arial"/>
          <w:color w:val="000000" w:themeColor="text1"/>
          <w:lang w:eastAsia="en-US"/>
        </w:rPr>
        <w:t>Yo hago entrevistas a la medianoche</w:t>
      </w:r>
      <w:r w:rsidR="005D28B2" w:rsidRPr="00F9032A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21678F" w:rsidRPr="00F9032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917FE" w:rsidRPr="00F9032A" w:rsidRDefault="004917FE" w:rsidP="004917FE">
      <w:pPr>
        <w:jc w:val="center"/>
        <w:rPr>
          <w:rFonts w:ascii="Arial" w:hAnsi="Arial" w:cs="Arial"/>
          <w:b/>
          <w:color w:val="000000" w:themeColor="text1"/>
        </w:rPr>
      </w:pPr>
      <w:r w:rsidRPr="00F9032A">
        <w:rPr>
          <w:rFonts w:ascii="Arial" w:hAnsi="Arial" w:cs="Arial"/>
          <w:b/>
          <w:color w:val="000000" w:themeColor="text1"/>
        </w:rPr>
        <w:t>Acuse de recibo</w:t>
      </w:r>
    </w:p>
    <w:p w:rsidR="004917FE" w:rsidRPr="00F9032A" w:rsidRDefault="004917FE" w:rsidP="004917FE">
      <w:pPr>
        <w:jc w:val="both"/>
        <w:rPr>
          <w:rFonts w:ascii="Arial" w:hAnsi="Arial" w:cs="Arial"/>
          <w:color w:val="000000" w:themeColor="text1"/>
        </w:rPr>
      </w:pPr>
      <w:r w:rsidRPr="00F9032A">
        <w:rPr>
          <w:rFonts w:ascii="Arial" w:hAnsi="Arial" w:cs="Arial"/>
          <w:color w:val="000000" w:themeColor="text1"/>
        </w:rPr>
        <w:t xml:space="preserve">“Gracias Eduardo. La Academia de Geopolítica y Estrategia de la Benemérita Sociedad Mexicana de Geografía y Estadística, ha concluido un estudio sobre los </w:t>
      </w:r>
      <w:r w:rsidR="00F9032A" w:rsidRPr="00F9032A">
        <w:rPr>
          <w:rFonts w:ascii="Arial" w:hAnsi="Arial" w:cs="Arial"/>
          <w:color w:val="000000" w:themeColor="text1"/>
        </w:rPr>
        <w:t>l</w:t>
      </w:r>
      <w:r w:rsidRPr="00F9032A">
        <w:rPr>
          <w:rFonts w:ascii="Arial" w:hAnsi="Arial" w:cs="Arial"/>
          <w:color w:val="000000" w:themeColor="text1"/>
        </w:rPr>
        <w:t xml:space="preserve">atinos mexicanos en las elecciones de medio término. Los mexicanos tienen cinco siglos de vivir en el actual territorio estadunidense y producen el doble del producto interno bruto de México. La geopolítica demográfica de México es la de un país binacional único en el mundo. Dos terceras partes viven en México y una tercera parte vive y está poblando los territorios mexicanos del Reino de la Nueva España. El proceso de poder político y económico de los latinos mexicanos va a transformar el poder de los anglosajones y su relación con México. Rodolfo Sánchez Mena, presidente de la Academia de Geopolítica y Estrategia”… El comediante Eduardo </w:t>
      </w:r>
      <w:proofErr w:type="spellStart"/>
      <w:r w:rsidRPr="00F9032A">
        <w:rPr>
          <w:rFonts w:ascii="Arial" w:hAnsi="Arial" w:cs="Arial"/>
          <w:color w:val="000000" w:themeColor="text1"/>
        </w:rPr>
        <w:t>Videgaray</w:t>
      </w:r>
      <w:proofErr w:type="spellEnd"/>
      <w:r w:rsidRPr="00F9032A">
        <w:rPr>
          <w:rFonts w:ascii="Arial" w:hAnsi="Arial" w:cs="Arial"/>
          <w:color w:val="000000" w:themeColor="text1"/>
        </w:rPr>
        <w:t xml:space="preserve"> fue exhibido por Jonatán Pérez y los comentaristas de Aunque Usted no lo Vea (Canal 21.1) como un obsesivo de la calumnia y la mentira en contra de AMLO. Omitieron decir los cuatro que a su hermano Luis, el “vicepresidente” de Enrique Peña Nieto, no lo toca ni con el pétalo de una palabra a pesar de sus corruptelas, como la gran residencia de Malinalco, estado de México, que recibió de OHL</w:t>
      </w:r>
      <w:r w:rsidR="00222134" w:rsidRPr="00F9032A">
        <w:rPr>
          <w:rFonts w:ascii="Arial" w:hAnsi="Arial" w:cs="Arial"/>
          <w:color w:val="000000" w:themeColor="text1"/>
        </w:rPr>
        <w:t xml:space="preserve"> durante</w:t>
      </w:r>
      <w:r w:rsidRPr="00F9032A">
        <w:rPr>
          <w:rFonts w:ascii="Arial" w:hAnsi="Arial" w:cs="Arial"/>
          <w:color w:val="000000" w:themeColor="text1"/>
        </w:rPr>
        <w:t xml:space="preserve"> el sexenio de “Mover a México” y que</w:t>
      </w:r>
      <w:r w:rsidR="00F9032A" w:rsidRPr="00F9032A">
        <w:rPr>
          <w:rFonts w:ascii="Arial" w:hAnsi="Arial" w:cs="Arial"/>
          <w:color w:val="000000" w:themeColor="text1"/>
        </w:rPr>
        <w:t>,</w:t>
      </w:r>
      <w:r w:rsidRPr="00F9032A">
        <w:rPr>
          <w:rFonts w:ascii="Arial" w:hAnsi="Arial" w:cs="Arial"/>
          <w:color w:val="000000" w:themeColor="text1"/>
        </w:rPr>
        <w:t xml:space="preserve"> presuntamente</w:t>
      </w:r>
      <w:r w:rsidR="00F9032A" w:rsidRPr="00F9032A">
        <w:rPr>
          <w:rFonts w:ascii="Arial" w:hAnsi="Arial" w:cs="Arial"/>
          <w:color w:val="000000" w:themeColor="text1"/>
        </w:rPr>
        <w:t>,</w:t>
      </w:r>
      <w:r w:rsidRPr="00F9032A">
        <w:rPr>
          <w:rFonts w:ascii="Arial" w:hAnsi="Arial" w:cs="Arial"/>
          <w:color w:val="000000" w:themeColor="text1"/>
        </w:rPr>
        <w:t xml:space="preserve"> le regaló la trasnacional española… De un lector de la Universidad Nacional Autónoma de México que se identifica con </w:t>
      </w:r>
      <w:r w:rsidR="00222134" w:rsidRPr="00F9032A">
        <w:rPr>
          <w:rFonts w:ascii="Arial" w:hAnsi="Arial" w:cs="Arial"/>
          <w:color w:val="000000" w:themeColor="text1"/>
        </w:rPr>
        <w:t xml:space="preserve">nombre y </w:t>
      </w:r>
      <w:r w:rsidRPr="00F9032A">
        <w:rPr>
          <w:rFonts w:ascii="Arial" w:hAnsi="Arial" w:cs="Arial"/>
          <w:color w:val="000000" w:themeColor="text1"/>
        </w:rPr>
        <w:t>siglas: “Gracias. Carlos MM”.</w:t>
      </w:r>
    </w:p>
    <w:p w:rsidR="00591129" w:rsidRPr="00F9032A" w:rsidRDefault="00F9032A" w:rsidP="004917FE">
      <w:pPr>
        <w:jc w:val="both"/>
        <w:rPr>
          <w:color w:val="000000" w:themeColor="text1"/>
          <w:sz w:val="20"/>
          <w:szCs w:val="20"/>
        </w:rPr>
      </w:pPr>
      <w:hyperlink r:id="rId4" w:history="1">
        <w:r w:rsidR="004917FE" w:rsidRPr="00F9032A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4917FE" w:rsidRPr="00F9032A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5" w:history="1">
        <w:r w:rsidR="004917FE" w:rsidRPr="00F9032A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4917FE" w:rsidRPr="00F9032A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4917FE" w:rsidRPr="00F9032A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591129" w:rsidRPr="00F9032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7FE"/>
    <w:rsid w:val="000216C5"/>
    <w:rsid w:val="0021678F"/>
    <w:rsid w:val="00222134"/>
    <w:rsid w:val="00286A00"/>
    <w:rsid w:val="00434A8B"/>
    <w:rsid w:val="004917FE"/>
    <w:rsid w:val="00591129"/>
    <w:rsid w:val="005D28B2"/>
    <w:rsid w:val="00A61B7D"/>
    <w:rsid w:val="00A9452E"/>
    <w:rsid w:val="00C67131"/>
    <w:rsid w:val="00C705AF"/>
    <w:rsid w:val="00C94783"/>
    <w:rsid w:val="00C97E7C"/>
    <w:rsid w:val="00CF5223"/>
    <w:rsid w:val="00F509C5"/>
    <w:rsid w:val="00F9032A"/>
    <w:rsid w:val="00FA37B8"/>
    <w:rsid w:val="00FB6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B551A7-9A1A-4770-976C-426D96079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7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917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853</Words>
  <Characters>4355</Characters>
  <Application>Microsoft Office Word</Application>
  <DocSecurity>0</DocSecurity>
  <Lines>77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2022-11-01T17:24:00Z</dcterms:created>
  <dcterms:modified xsi:type="dcterms:W3CDTF">2022-11-01T22:21:00Z</dcterms:modified>
</cp:coreProperties>
</file>