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97B" w:rsidRPr="00157F97" w:rsidRDefault="0027797B" w:rsidP="0027797B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157F9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7797B" w:rsidRPr="00157F97" w:rsidRDefault="0027797B" w:rsidP="0027797B">
      <w:pPr>
        <w:jc w:val="both"/>
        <w:rPr>
          <w:rFonts w:ascii="Arial" w:hAnsi="Arial" w:cs="Arial"/>
          <w:color w:val="000000" w:themeColor="text1"/>
        </w:rPr>
      </w:pPr>
    </w:p>
    <w:p w:rsidR="0027797B" w:rsidRPr="00157F97" w:rsidRDefault="00CC4EA8" w:rsidP="00CC4EA8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57F97">
        <w:rPr>
          <w:rFonts w:ascii="Arial" w:hAnsi="Arial" w:cs="Arial"/>
          <w:b/>
          <w:color w:val="000000" w:themeColor="text1"/>
          <w:sz w:val="36"/>
          <w:szCs w:val="36"/>
        </w:rPr>
        <w:t>Bandas criminales aterrorizan a civiles</w:t>
      </w:r>
    </w:p>
    <w:p w:rsidR="0027797B" w:rsidRPr="00157F97" w:rsidRDefault="0027797B" w:rsidP="0027797B">
      <w:pPr>
        <w:jc w:val="both"/>
        <w:rPr>
          <w:rFonts w:ascii="Arial" w:hAnsi="Arial" w:cs="Arial"/>
          <w:color w:val="000000" w:themeColor="text1"/>
        </w:rPr>
      </w:pPr>
    </w:p>
    <w:p w:rsidR="0027797B" w:rsidRPr="00157F97" w:rsidRDefault="0027797B" w:rsidP="0027797B">
      <w:pPr>
        <w:jc w:val="both"/>
        <w:rPr>
          <w:rFonts w:ascii="Arial" w:hAnsi="Arial" w:cs="Arial"/>
          <w:b/>
          <w:color w:val="000000" w:themeColor="text1"/>
        </w:rPr>
      </w:pPr>
      <w:r w:rsidRPr="00157F97">
        <w:rPr>
          <w:rFonts w:ascii="Arial" w:hAnsi="Arial" w:cs="Arial"/>
          <w:b/>
          <w:color w:val="000000" w:themeColor="text1"/>
        </w:rPr>
        <w:t>Eduardo Ibarra Aguirre</w:t>
      </w:r>
    </w:p>
    <w:p w:rsidR="0027797B" w:rsidRPr="00157F97" w:rsidRDefault="0027797B" w:rsidP="0027797B">
      <w:pPr>
        <w:jc w:val="both"/>
        <w:rPr>
          <w:rFonts w:ascii="Arial" w:hAnsi="Arial" w:cs="Arial"/>
          <w:color w:val="000000" w:themeColor="text1"/>
        </w:rPr>
      </w:pPr>
    </w:p>
    <w:p w:rsidR="003A385B" w:rsidRPr="00157F97" w:rsidRDefault="00BF7DD1" w:rsidP="00F61EF8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57F97">
        <w:rPr>
          <w:rFonts w:ascii="Arial" w:eastAsiaTheme="minorHAnsi" w:hAnsi="Arial" w:cs="Arial"/>
          <w:color w:val="000000" w:themeColor="text1"/>
          <w:lang w:eastAsia="en-US"/>
        </w:rPr>
        <w:t>En l</w:t>
      </w:r>
      <w:r w:rsidR="00E70780" w:rsidRPr="00157F97">
        <w:rPr>
          <w:rFonts w:ascii="Arial" w:eastAsiaTheme="minorHAnsi" w:hAnsi="Arial" w:cs="Arial"/>
          <w:color w:val="000000" w:themeColor="text1"/>
          <w:lang w:eastAsia="en-US"/>
        </w:rPr>
        <w:t>os ataques de la semana pasada de</w:t>
      </w:r>
      <w:r w:rsidR="00B62CC5" w:rsidRPr="00157F97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E70780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grupo criminal Los </w:t>
      </w:r>
      <w:proofErr w:type="spellStart"/>
      <w:r w:rsidR="00E70780" w:rsidRPr="00157F97">
        <w:rPr>
          <w:rFonts w:ascii="Arial" w:eastAsiaTheme="minorHAnsi" w:hAnsi="Arial" w:cs="Arial"/>
          <w:color w:val="000000" w:themeColor="text1"/>
          <w:lang w:eastAsia="en-US"/>
        </w:rPr>
        <w:t>Mexicles</w:t>
      </w:r>
      <w:proofErr w:type="spellEnd"/>
      <w:r w:rsidR="00E70780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, brazo armado de Gente Nueva, parte del </w:t>
      </w:r>
      <w:r w:rsidR="00B62CC5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llamado </w:t>
      </w:r>
      <w:r w:rsidR="00E70780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Cártel de Sinaloa, acaecidos </w:t>
      </w:r>
      <w:r w:rsidR="00631741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E70780" w:rsidRPr="00157F97">
        <w:rPr>
          <w:rFonts w:ascii="Arial" w:eastAsiaTheme="minorHAnsi" w:hAnsi="Arial" w:cs="Arial"/>
          <w:color w:val="000000" w:themeColor="text1"/>
          <w:lang w:eastAsia="en-US"/>
        </w:rPr>
        <w:t>Ciudad Juárez</w:t>
      </w:r>
      <w:r w:rsidR="00631741" w:rsidRPr="00157F97">
        <w:rPr>
          <w:rFonts w:ascii="Arial" w:eastAsiaTheme="minorHAnsi" w:hAnsi="Arial" w:cs="Arial"/>
          <w:color w:val="000000" w:themeColor="text1"/>
          <w:lang w:eastAsia="en-US"/>
        </w:rPr>
        <w:t>, Chihuahua</w:t>
      </w:r>
      <w:r w:rsidR="00B62CC5" w:rsidRPr="00157F97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="00E70780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62CC5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los montados en </w:t>
      </w:r>
      <w:r w:rsidR="00631741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tres </w:t>
      </w:r>
      <w:r w:rsidR="00B62CC5" w:rsidRPr="00157F97">
        <w:rPr>
          <w:rFonts w:ascii="Arial" w:eastAsiaTheme="minorHAnsi" w:hAnsi="Arial" w:cs="Arial"/>
          <w:color w:val="000000" w:themeColor="text1"/>
          <w:lang w:eastAsia="en-US"/>
        </w:rPr>
        <w:t>localidades de Jalisco</w:t>
      </w:r>
      <w:r w:rsidR="00BE62BB" w:rsidRPr="00157F9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B62CC5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varios municipios de Guanajuato</w:t>
      </w:r>
      <w:r w:rsidR="00BE62BB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y las ciudades de Baja California</w:t>
      </w:r>
      <w:r w:rsidR="00B62CC5" w:rsidRPr="00157F97">
        <w:rPr>
          <w:rFonts w:ascii="Arial" w:eastAsiaTheme="minorHAnsi" w:hAnsi="Arial" w:cs="Arial"/>
          <w:color w:val="000000" w:themeColor="text1"/>
          <w:lang w:eastAsia="en-US"/>
        </w:rPr>
        <w:t>, a cargo del autodenominado Cártel Jalisco Nueva Generación</w:t>
      </w:r>
      <w:r w:rsidR="00BE62BB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y otros</w:t>
      </w:r>
      <w:r w:rsidR="00B62CC5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es notorio </w:t>
      </w:r>
      <w:r w:rsidR="003A385B" w:rsidRPr="00157F97">
        <w:rPr>
          <w:rFonts w:ascii="Arial" w:eastAsiaTheme="minorHAnsi" w:hAnsi="Arial" w:cs="Arial"/>
          <w:color w:val="000000" w:themeColor="text1"/>
          <w:lang w:eastAsia="en-US"/>
        </w:rPr>
        <w:t>que privilegiaron</w:t>
      </w:r>
      <w:r w:rsidR="00B62CC5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70780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las agresiones a la población hasta el punto de provocar </w:t>
      </w:r>
      <w:r w:rsidR="00F61EF8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asesinatos cobardes, como </w:t>
      </w:r>
      <w:r w:rsidR="00B62CC5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los de 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cuatro </w:t>
      </w:r>
      <w:r w:rsidR="008A7C13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empleados de </w:t>
      </w:r>
      <w:r w:rsidR="00B62CC5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="00F61EF8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estación 860 </w:t>
      </w:r>
      <w:r w:rsidR="00B62CC5" w:rsidRPr="00157F97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F61EF8" w:rsidRPr="00157F97">
        <w:rPr>
          <w:rFonts w:ascii="Arial" w:eastAsiaTheme="minorHAnsi" w:hAnsi="Arial" w:cs="Arial"/>
          <w:color w:val="000000" w:themeColor="text1"/>
          <w:lang w:eastAsia="en-US"/>
        </w:rPr>
        <w:t>adio</w:t>
      </w:r>
      <w:r w:rsidR="00631741" w:rsidRPr="00157F9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62CC5" w:rsidRPr="00157F97" w:rsidRDefault="00B62CC5" w:rsidP="00B62CC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Los autores materiales e intelectuales escogieron muy bien sus objetivos primarios, las tiendas de conveniencia y unidades de transporte público, avenidas y carreteras </w:t>
      </w:r>
      <w:r w:rsidR="00BE62BB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las cuales </w:t>
      </w:r>
      <w:r w:rsidR="00BE62BB" w:rsidRPr="00157F97">
        <w:rPr>
          <w:rFonts w:ascii="Arial" w:eastAsiaTheme="minorHAnsi" w:hAnsi="Arial" w:cs="Arial"/>
          <w:color w:val="000000" w:themeColor="text1"/>
          <w:lang w:eastAsia="en-US"/>
        </w:rPr>
        <w:t>los habitantes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realizan </w:t>
      </w:r>
      <w:r w:rsidR="00631741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sus 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>actividades cotidianas.</w:t>
      </w:r>
    </w:p>
    <w:p w:rsidR="008A7C13" w:rsidRPr="00157F97" w:rsidRDefault="00BE62BB" w:rsidP="003A385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57F97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="008A7C13" w:rsidRPr="00157F97">
        <w:rPr>
          <w:rFonts w:ascii="Arial" w:eastAsiaTheme="minorHAnsi" w:hAnsi="Arial" w:cs="Arial"/>
          <w:color w:val="000000" w:themeColor="text1"/>
          <w:lang w:eastAsia="en-US"/>
        </w:rPr>
        <w:t>esultó oportuna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>, por lo anterior,</w:t>
      </w:r>
      <w:r w:rsidR="008A7C13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la observación presidencial sobre que la agresión de grupos criminales, eufemística y equivocadamente llamados cárteles,</w:t>
      </w:r>
      <w:r w:rsidR="003A385B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A7C13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al asegurar que “no había ocurrido y ojalá no se repita una agresión a la población civil inocente, una especie de represalia, como la que se suscitó el jueves en Ciudad Juárez”. Y concluyó durante la </w:t>
      </w:r>
      <w:r w:rsidR="008A7C13" w:rsidRPr="00157F97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="008A7C13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del viernes 12 que las agresiones contra civiles es lo más lamentable de este asunto.</w:t>
      </w:r>
    </w:p>
    <w:p w:rsidR="00DC3AE1" w:rsidRPr="00157F97" w:rsidRDefault="006E21EA" w:rsidP="00BE62BB">
      <w:pPr>
        <w:ind w:firstLine="708"/>
        <w:jc w:val="both"/>
        <w:rPr>
          <w:rFonts w:ascii="Arial" w:hAnsi="Arial" w:cs="Arial"/>
          <w:color w:val="000000" w:themeColor="text1"/>
        </w:rPr>
      </w:pP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Sin mediar contexto y reflexión </w:t>
      </w:r>
      <w:r w:rsidR="003A385B" w:rsidRPr="00157F97">
        <w:rPr>
          <w:rFonts w:ascii="Arial" w:eastAsiaTheme="minorHAnsi" w:hAnsi="Arial" w:cs="Arial"/>
          <w:color w:val="000000" w:themeColor="text1"/>
          <w:lang w:eastAsia="en-US"/>
        </w:rPr>
        <w:t>suficientes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>, comenzó a renglón seguido una disputa de “narrativas” para instalar en el imaginario colectivo</w:t>
      </w:r>
      <w:r w:rsidR="00DC3AE1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la que mejor acomoda a los intereses grupales de cada autor.</w:t>
      </w:r>
      <w:r w:rsidR="0022031E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46815" w:rsidRPr="00157F97">
        <w:rPr>
          <w:rFonts w:ascii="Arial" w:eastAsiaTheme="minorHAnsi" w:hAnsi="Arial" w:cs="Arial"/>
          <w:color w:val="000000" w:themeColor="text1"/>
          <w:lang w:eastAsia="en-US"/>
        </w:rPr>
        <w:t>Por ejemplo, e</w:t>
      </w:r>
      <w:r w:rsidR="00DC3AE1" w:rsidRPr="00157F97">
        <w:rPr>
          <w:rFonts w:ascii="Arial" w:eastAsiaTheme="minorHAnsi" w:hAnsi="Arial" w:cs="Arial"/>
          <w:color w:val="000000" w:themeColor="text1"/>
          <w:lang w:eastAsia="en-US"/>
        </w:rPr>
        <w:t>l administrador de los restos del P</w:t>
      </w:r>
      <w:r w:rsidR="00BE62BB" w:rsidRPr="00157F97">
        <w:rPr>
          <w:rFonts w:ascii="Arial" w:eastAsiaTheme="minorHAnsi" w:hAnsi="Arial" w:cs="Arial"/>
          <w:color w:val="000000" w:themeColor="text1"/>
          <w:lang w:eastAsia="en-US"/>
        </w:rPr>
        <w:t>RD</w:t>
      </w:r>
      <w:r w:rsidR="00DC3AE1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DC3AE1" w:rsidRPr="00157F97">
        <w:rPr>
          <w:rStyle w:val="Textoennegrita"/>
          <w:rFonts w:ascii="Arial" w:hAnsi="Arial" w:cs="Arial"/>
          <w:b w:val="0"/>
          <w:color w:val="000000" w:themeColor="text1"/>
        </w:rPr>
        <w:t>Jesús Zambrano,</w:t>
      </w:r>
      <w:r w:rsidR="00DC3AE1" w:rsidRPr="00157F97">
        <w:rPr>
          <w:rStyle w:val="Textoennegrita"/>
          <w:rFonts w:ascii="Arial" w:hAnsi="Arial" w:cs="Arial"/>
          <w:color w:val="000000" w:themeColor="text1"/>
        </w:rPr>
        <w:t xml:space="preserve"> </w:t>
      </w:r>
      <w:r w:rsidR="00DC3AE1" w:rsidRPr="00157F97">
        <w:rPr>
          <w:rFonts w:ascii="Arial" w:hAnsi="Arial" w:cs="Arial"/>
          <w:color w:val="000000" w:themeColor="text1"/>
        </w:rPr>
        <w:t xml:space="preserve">sugirió </w:t>
      </w:r>
      <w:r w:rsidR="00E46815" w:rsidRPr="00157F97">
        <w:rPr>
          <w:rFonts w:ascii="Arial" w:hAnsi="Arial" w:cs="Arial"/>
          <w:color w:val="000000" w:themeColor="text1"/>
        </w:rPr>
        <w:t>a Reforma, de Alejandro Junco de la Vega</w:t>
      </w:r>
      <w:r w:rsidR="0022147D" w:rsidRPr="00157F97">
        <w:rPr>
          <w:rFonts w:ascii="Arial" w:hAnsi="Arial" w:cs="Arial"/>
          <w:color w:val="000000" w:themeColor="text1"/>
        </w:rPr>
        <w:t xml:space="preserve"> </w:t>
      </w:r>
      <w:r w:rsidR="0022147D" w:rsidRPr="00157F9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E46815" w:rsidRPr="00157F97">
        <w:rPr>
          <w:rFonts w:ascii="Arial" w:hAnsi="Arial" w:cs="Arial"/>
          <w:color w:val="000000" w:themeColor="text1"/>
        </w:rPr>
        <w:t xml:space="preserve">el </w:t>
      </w:r>
      <w:r w:rsidR="0022031E" w:rsidRPr="00157F97">
        <w:rPr>
          <w:rFonts w:ascii="Arial" w:hAnsi="Arial" w:cs="Arial"/>
          <w:color w:val="000000" w:themeColor="text1"/>
        </w:rPr>
        <w:t>tipejo</w:t>
      </w:r>
      <w:r w:rsidR="00E46815" w:rsidRPr="00157F97">
        <w:rPr>
          <w:rFonts w:ascii="Arial" w:hAnsi="Arial" w:cs="Arial"/>
          <w:color w:val="000000" w:themeColor="text1"/>
        </w:rPr>
        <w:t xml:space="preserve"> que despojó a su señor padre </w:t>
      </w:r>
      <w:r w:rsidR="0021349B" w:rsidRPr="00157F97">
        <w:rPr>
          <w:rFonts w:ascii="Arial" w:hAnsi="Arial" w:cs="Arial"/>
          <w:color w:val="000000" w:themeColor="text1"/>
        </w:rPr>
        <w:t xml:space="preserve">de </w:t>
      </w:r>
      <w:r w:rsidR="00E46815" w:rsidRPr="00157F97">
        <w:rPr>
          <w:rFonts w:ascii="Arial" w:hAnsi="Arial" w:cs="Arial"/>
          <w:color w:val="000000" w:themeColor="text1"/>
        </w:rPr>
        <w:t>la propiedad del diario</w:t>
      </w:r>
      <w:r w:rsidR="0022147D" w:rsidRPr="00157F9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E46815" w:rsidRPr="00157F97">
        <w:rPr>
          <w:rFonts w:ascii="Arial" w:hAnsi="Arial" w:cs="Arial"/>
          <w:color w:val="000000" w:themeColor="text1"/>
        </w:rPr>
        <w:t xml:space="preserve">, </w:t>
      </w:r>
      <w:r w:rsidR="00DC3AE1" w:rsidRPr="00157F97">
        <w:rPr>
          <w:rFonts w:ascii="Arial" w:hAnsi="Arial" w:cs="Arial"/>
          <w:color w:val="000000" w:themeColor="text1"/>
        </w:rPr>
        <w:t xml:space="preserve">que </w:t>
      </w:r>
      <w:r w:rsidR="00E46815" w:rsidRPr="00157F97">
        <w:rPr>
          <w:rFonts w:ascii="Arial" w:hAnsi="Arial" w:cs="Arial"/>
          <w:color w:val="000000" w:themeColor="text1"/>
        </w:rPr>
        <w:t>“</w:t>
      </w:r>
      <w:r w:rsidR="00DC3AE1" w:rsidRPr="00157F97">
        <w:rPr>
          <w:rFonts w:ascii="Arial" w:hAnsi="Arial" w:cs="Arial"/>
          <w:color w:val="000000" w:themeColor="text1"/>
        </w:rPr>
        <w:t>pued</w:t>
      </w:r>
      <w:r w:rsidR="00BE62BB" w:rsidRPr="00157F97">
        <w:rPr>
          <w:rFonts w:ascii="Arial" w:hAnsi="Arial" w:cs="Arial"/>
          <w:color w:val="000000" w:themeColor="text1"/>
        </w:rPr>
        <w:t>e</w:t>
      </w:r>
      <w:r w:rsidR="00DC3AE1" w:rsidRPr="00157F97">
        <w:rPr>
          <w:rFonts w:ascii="Arial" w:hAnsi="Arial" w:cs="Arial"/>
          <w:color w:val="000000" w:themeColor="text1"/>
        </w:rPr>
        <w:t xml:space="preserve">n ser actos provocados desde el </w:t>
      </w:r>
      <w:r w:rsidR="00E46815" w:rsidRPr="00157F97">
        <w:rPr>
          <w:rFonts w:ascii="Arial" w:hAnsi="Arial" w:cs="Arial"/>
          <w:color w:val="000000" w:themeColor="text1"/>
        </w:rPr>
        <w:t>g</w:t>
      </w:r>
      <w:r w:rsidR="00DC3AE1" w:rsidRPr="00157F97">
        <w:rPr>
          <w:rFonts w:ascii="Arial" w:hAnsi="Arial" w:cs="Arial"/>
          <w:color w:val="000000" w:themeColor="text1"/>
        </w:rPr>
        <w:t>obierno para</w:t>
      </w:r>
      <w:r w:rsidR="0022147D" w:rsidRPr="00157F97">
        <w:rPr>
          <w:rFonts w:ascii="Arial" w:hAnsi="Arial" w:cs="Arial"/>
          <w:color w:val="000000" w:themeColor="text1"/>
        </w:rPr>
        <w:t xml:space="preserve"> </w:t>
      </w:r>
      <w:r w:rsidR="00DC3AE1" w:rsidRPr="00157F97">
        <w:rPr>
          <w:rFonts w:ascii="Arial" w:hAnsi="Arial" w:cs="Arial"/>
          <w:color w:val="000000" w:themeColor="text1"/>
        </w:rPr>
        <w:t xml:space="preserve">justificar la necesidad de pasar la Guardia Nacional a la </w:t>
      </w:r>
      <w:proofErr w:type="spellStart"/>
      <w:r w:rsidR="00DC3AE1" w:rsidRPr="00157F97">
        <w:rPr>
          <w:rFonts w:ascii="Arial" w:hAnsi="Arial" w:cs="Arial"/>
          <w:color w:val="000000" w:themeColor="text1"/>
        </w:rPr>
        <w:t>Sedena</w:t>
      </w:r>
      <w:proofErr w:type="spellEnd"/>
      <w:r w:rsidR="00E46815" w:rsidRPr="00157F97">
        <w:rPr>
          <w:rFonts w:ascii="Arial" w:hAnsi="Arial" w:cs="Arial"/>
          <w:color w:val="000000" w:themeColor="text1"/>
        </w:rPr>
        <w:t>”</w:t>
      </w:r>
      <w:r w:rsidR="00DC3AE1" w:rsidRPr="00157F97">
        <w:rPr>
          <w:rFonts w:ascii="Arial" w:hAnsi="Arial" w:cs="Arial"/>
          <w:color w:val="000000" w:themeColor="text1"/>
        </w:rPr>
        <w:t>.</w:t>
      </w:r>
      <w:r w:rsidR="00E46815" w:rsidRPr="00157F97">
        <w:rPr>
          <w:rFonts w:ascii="Arial" w:hAnsi="Arial" w:cs="Arial"/>
          <w:color w:val="000000" w:themeColor="text1"/>
        </w:rPr>
        <w:t xml:space="preserve"> </w:t>
      </w:r>
      <w:r w:rsidR="0021349B" w:rsidRPr="00157F97">
        <w:rPr>
          <w:rFonts w:ascii="Arial" w:hAnsi="Arial" w:cs="Arial"/>
          <w:color w:val="000000" w:themeColor="text1"/>
        </w:rPr>
        <w:t xml:space="preserve">Antes, </w:t>
      </w:r>
      <w:r w:rsidR="00E46815" w:rsidRPr="00157F97">
        <w:rPr>
          <w:rFonts w:ascii="Arial" w:hAnsi="Arial" w:cs="Arial"/>
          <w:color w:val="000000" w:themeColor="text1"/>
        </w:rPr>
        <w:t xml:space="preserve">el exguerrillero conocido como </w:t>
      </w:r>
      <w:proofErr w:type="spellStart"/>
      <w:r w:rsidR="00E46815" w:rsidRPr="00157F97">
        <w:rPr>
          <w:rFonts w:ascii="Arial" w:hAnsi="Arial" w:cs="Arial"/>
          <w:color w:val="000000" w:themeColor="text1"/>
        </w:rPr>
        <w:t>Tragabalas</w:t>
      </w:r>
      <w:proofErr w:type="spellEnd"/>
      <w:r w:rsidR="00E46815" w:rsidRPr="00157F97">
        <w:rPr>
          <w:rFonts w:ascii="Arial" w:hAnsi="Arial" w:cs="Arial"/>
          <w:color w:val="000000" w:themeColor="text1"/>
        </w:rPr>
        <w:t xml:space="preserve">, denunció “un golpe de Estado” </w:t>
      </w:r>
      <w:r w:rsidR="00631741" w:rsidRPr="00157F97">
        <w:rPr>
          <w:rFonts w:ascii="Arial" w:hAnsi="Arial" w:cs="Arial"/>
          <w:color w:val="000000" w:themeColor="text1"/>
        </w:rPr>
        <w:t xml:space="preserve">a cargo </w:t>
      </w:r>
      <w:r w:rsidR="00E46815" w:rsidRPr="00157F97">
        <w:rPr>
          <w:rFonts w:ascii="Arial" w:hAnsi="Arial" w:cs="Arial"/>
          <w:color w:val="000000" w:themeColor="text1"/>
        </w:rPr>
        <w:t>de</w:t>
      </w:r>
      <w:r w:rsidR="0021349B" w:rsidRPr="00157F97">
        <w:rPr>
          <w:rFonts w:ascii="Arial" w:hAnsi="Arial" w:cs="Arial"/>
          <w:color w:val="000000" w:themeColor="text1"/>
        </w:rPr>
        <w:t>l presidente Andrés</w:t>
      </w:r>
      <w:r w:rsidR="0022147D" w:rsidRPr="00157F97">
        <w:rPr>
          <w:rFonts w:ascii="Arial" w:hAnsi="Arial" w:cs="Arial"/>
          <w:color w:val="000000" w:themeColor="text1"/>
        </w:rPr>
        <w:t xml:space="preserve"> y ahora advierte que “</w:t>
      </w:r>
      <w:r w:rsidR="00DC3AE1" w:rsidRPr="00157F97">
        <w:rPr>
          <w:rFonts w:ascii="Arial" w:hAnsi="Arial" w:cs="Arial"/>
          <w:color w:val="000000" w:themeColor="text1"/>
        </w:rPr>
        <w:t xml:space="preserve">en los hechos </w:t>
      </w:r>
      <w:r w:rsidR="0022147D" w:rsidRPr="00157F97">
        <w:rPr>
          <w:rFonts w:ascii="Arial" w:hAnsi="Arial" w:cs="Arial"/>
          <w:color w:val="000000" w:themeColor="text1"/>
        </w:rPr>
        <w:t xml:space="preserve">México </w:t>
      </w:r>
      <w:r w:rsidR="00DC3AE1" w:rsidRPr="00157F97">
        <w:rPr>
          <w:rFonts w:ascii="Arial" w:hAnsi="Arial" w:cs="Arial"/>
          <w:color w:val="000000" w:themeColor="text1"/>
        </w:rPr>
        <w:t>es gobernado por los delincuentes</w:t>
      </w:r>
      <w:r w:rsidR="0022147D" w:rsidRPr="00157F97">
        <w:rPr>
          <w:rFonts w:ascii="Arial" w:hAnsi="Arial" w:cs="Arial"/>
          <w:color w:val="000000" w:themeColor="text1"/>
        </w:rPr>
        <w:t>”</w:t>
      </w:r>
      <w:r w:rsidR="00DC3AE1" w:rsidRPr="00157F97">
        <w:rPr>
          <w:rFonts w:ascii="Arial" w:hAnsi="Arial" w:cs="Arial"/>
          <w:color w:val="000000" w:themeColor="text1"/>
        </w:rPr>
        <w:t>.</w:t>
      </w:r>
      <w:r w:rsidR="0022147D" w:rsidRPr="00157F97">
        <w:rPr>
          <w:rFonts w:ascii="Arial" w:hAnsi="Arial" w:cs="Arial"/>
          <w:color w:val="000000" w:themeColor="text1"/>
        </w:rPr>
        <w:t xml:space="preserve"> </w:t>
      </w:r>
      <w:r w:rsidR="00BE62BB" w:rsidRPr="00157F97">
        <w:rPr>
          <w:rFonts w:ascii="Arial" w:hAnsi="Arial" w:cs="Arial"/>
          <w:color w:val="000000" w:themeColor="text1"/>
        </w:rPr>
        <w:t>Q</w:t>
      </w:r>
      <w:r w:rsidR="0022147D" w:rsidRPr="00157F97">
        <w:rPr>
          <w:rFonts w:ascii="Arial" w:hAnsi="Arial" w:cs="Arial"/>
          <w:color w:val="000000" w:themeColor="text1"/>
        </w:rPr>
        <w:t>ue el señor se ponga de acuerdo consigo mismo.</w:t>
      </w:r>
    </w:p>
    <w:p w:rsidR="00DC3AE1" w:rsidRPr="00157F97" w:rsidRDefault="0022147D" w:rsidP="00BE62BB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57F97">
        <w:rPr>
          <w:rFonts w:ascii="Arial" w:hAnsi="Arial" w:cs="Arial"/>
          <w:color w:val="000000" w:themeColor="text1"/>
        </w:rPr>
        <w:t xml:space="preserve">Su par desde el </w:t>
      </w:r>
      <w:proofErr w:type="spellStart"/>
      <w:r w:rsidRPr="00157F97">
        <w:rPr>
          <w:rFonts w:ascii="Arial" w:hAnsi="Arial" w:cs="Arial"/>
          <w:color w:val="000000" w:themeColor="text1"/>
        </w:rPr>
        <w:t>columnismo</w:t>
      </w:r>
      <w:proofErr w:type="spellEnd"/>
      <w:r w:rsidRPr="00157F97">
        <w:rPr>
          <w:rFonts w:ascii="Arial" w:hAnsi="Arial" w:cs="Arial"/>
          <w:color w:val="000000" w:themeColor="text1"/>
        </w:rPr>
        <w:t xml:space="preserve"> hecho calumnia, Ricardo Alemán 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157F97">
        <w:rPr>
          <w:rFonts w:ascii="Arial" w:hAnsi="Arial" w:cs="Arial"/>
          <w:color w:val="000000" w:themeColor="text1"/>
        </w:rPr>
        <w:t>Bastardo Alemán, lo llamaba José Martínez, M., el escritor y periodista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21349B" w:rsidRPr="00157F9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advirtió en Twitter: “</w:t>
      </w:r>
      <w:r w:rsidR="00DC3AE1" w:rsidRPr="00157F97">
        <w:rPr>
          <w:rFonts w:ascii="Arial" w:eastAsiaTheme="minorHAnsi" w:hAnsi="Arial" w:cs="Arial"/>
          <w:color w:val="000000" w:themeColor="text1"/>
          <w:lang w:eastAsia="en-US"/>
        </w:rPr>
        <w:t>Me dice una fuente de Palacio que el terrorismo en Jalisco, Guanajuato, Chihuahua y Baja California fue ordenado por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C3AE1" w:rsidRPr="00157F97">
        <w:rPr>
          <w:rFonts w:ascii="Arial" w:eastAsiaTheme="minorHAnsi" w:hAnsi="Arial" w:cs="Arial"/>
          <w:color w:val="000000" w:themeColor="text1"/>
          <w:lang w:eastAsia="en-US"/>
        </w:rPr>
        <w:t>@</w:t>
      </w:r>
      <w:proofErr w:type="spellStart"/>
      <w:r w:rsidR="00DC3AE1" w:rsidRPr="00157F97">
        <w:rPr>
          <w:rFonts w:ascii="Arial" w:eastAsiaTheme="minorHAnsi" w:hAnsi="Arial" w:cs="Arial"/>
          <w:color w:val="000000" w:themeColor="text1"/>
          <w:lang w:eastAsia="en-US"/>
        </w:rPr>
        <w:t>lopezobrador</w:t>
      </w:r>
      <w:proofErr w:type="spellEnd"/>
      <w:r w:rsidR="00DC3AE1" w:rsidRPr="00157F97">
        <w:rPr>
          <w:rFonts w:ascii="Arial" w:eastAsiaTheme="minorHAnsi" w:hAnsi="Arial" w:cs="Arial"/>
          <w:color w:val="000000" w:themeColor="text1"/>
          <w:lang w:eastAsia="en-US"/>
        </w:rPr>
        <w:t>_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C3AE1" w:rsidRPr="00157F97">
        <w:rPr>
          <w:rFonts w:ascii="Arial" w:eastAsiaTheme="minorHAnsi" w:hAnsi="Arial" w:cs="Arial"/>
          <w:color w:val="000000" w:themeColor="text1"/>
          <w:lang w:eastAsia="en-US"/>
        </w:rPr>
        <w:t>a sus aliados del crimen organizado</w:t>
      </w:r>
      <w:r w:rsidR="0021349B" w:rsidRPr="00157F97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502454" w:rsidRPr="00157F97" w:rsidRDefault="00502454" w:rsidP="0050245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57F97">
        <w:rPr>
          <w:rFonts w:ascii="Arial" w:eastAsiaTheme="minorHAnsi" w:hAnsi="Arial" w:cs="Arial"/>
          <w:color w:val="000000" w:themeColor="text1"/>
          <w:lang w:eastAsia="en-US"/>
        </w:rPr>
        <w:t>Otros actores no cantan mal las rancheras. El PAN y el PRI en el Congreso de B</w:t>
      </w:r>
      <w:r w:rsidR="0021349B" w:rsidRPr="00157F97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demandaron al gobierno actuar cuanto antes, porque según ellos </w:t>
      </w:r>
      <w:r w:rsidR="00631741" w:rsidRPr="00157F97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>la violencia en el país está fuera de control</w:t>
      </w:r>
      <w:r w:rsidR="002D7722" w:rsidRPr="00157F97">
        <w:rPr>
          <w:rFonts w:ascii="Arial" w:eastAsiaTheme="minorHAnsi" w:hAnsi="Arial" w:cs="Arial"/>
          <w:color w:val="000000" w:themeColor="text1"/>
          <w:lang w:eastAsia="en-US"/>
        </w:rPr>
        <w:t>”.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1349B" w:rsidRPr="00157F97">
        <w:rPr>
          <w:rFonts w:ascii="Arial" w:eastAsiaTheme="minorHAnsi" w:hAnsi="Arial" w:cs="Arial"/>
          <w:color w:val="000000" w:themeColor="text1"/>
          <w:lang w:eastAsia="en-US"/>
        </w:rPr>
        <w:t>H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>ilarante fue el exhorto de la Confederación de Cámaras Nacionales de Comercio, Servicios y Turismo a sus agremiados en Baja California, Chihuahua, Colima, Guanajuato, Guerrero, Jalisco, Michoacán, Sinaloa, Sonora y Tamaulipas “a proteger a sus familias y su patrimonio”.</w:t>
      </w:r>
    </w:p>
    <w:p w:rsidR="00502454" w:rsidRPr="00157F97" w:rsidRDefault="00502454" w:rsidP="0050245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57F97">
        <w:rPr>
          <w:rFonts w:ascii="Arial" w:eastAsiaTheme="minorHAnsi" w:hAnsi="Arial" w:cs="Arial"/>
          <w:color w:val="000000" w:themeColor="text1"/>
          <w:lang w:eastAsia="en-US"/>
        </w:rPr>
        <w:t>M</w:t>
      </w:r>
      <w:r w:rsidR="00157F97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ucho más atinado </w:t>
      </w:r>
      <w:r w:rsidR="002D7722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fue 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>el arzobispo de Ti</w:t>
      </w:r>
      <w:r w:rsidR="002D7722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juana, </w:t>
      </w:r>
      <w:r w:rsidR="00157F97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BC, </w:t>
      </w:r>
      <w:r w:rsidR="002D7722" w:rsidRPr="00157F97">
        <w:rPr>
          <w:rFonts w:ascii="Arial" w:eastAsiaTheme="minorHAnsi" w:hAnsi="Arial" w:cs="Arial"/>
          <w:color w:val="000000" w:themeColor="text1"/>
          <w:lang w:eastAsia="en-US"/>
        </w:rPr>
        <w:t>Francisco Moreno Barrón: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“Repruebo este doloroso escenario que daña a toda la sociedad</w:t>
      </w:r>
      <w:r w:rsidR="00157F97" w:rsidRPr="00157F97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="0021349B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57F97" w:rsidRPr="00157F9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21349B" w:rsidRPr="00157F97">
        <w:rPr>
          <w:rFonts w:ascii="Arial" w:eastAsiaTheme="minorHAnsi" w:hAnsi="Arial" w:cs="Arial"/>
          <w:color w:val="000000" w:themeColor="text1"/>
          <w:lang w:eastAsia="en-US"/>
        </w:rPr>
        <w:t>son</w:t>
      </w:r>
      <w:r w:rsidR="00157F97" w:rsidRPr="00157F97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problemas que deben encontrar otros caminos de solución, nunca la violencia</w:t>
      </w:r>
      <w:r w:rsidR="003A385B" w:rsidRPr="00157F97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. Y </w:t>
      </w:r>
      <w:r w:rsidR="00157F97" w:rsidRPr="00157F97">
        <w:rPr>
          <w:rFonts w:ascii="Arial" w:eastAsiaTheme="minorHAnsi" w:hAnsi="Arial" w:cs="Arial"/>
          <w:color w:val="000000" w:themeColor="text1"/>
          <w:lang w:eastAsia="en-US"/>
        </w:rPr>
        <w:lastRenderedPageBreak/>
        <w:t>llamó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a conservar la calma, informarse en medios oficiales o fidedignos, evitar mensajes falsos o alarmistas y tejer redes de información verdadera y apoyo social.</w:t>
      </w:r>
    </w:p>
    <w:p w:rsidR="00502454" w:rsidRPr="00157F97" w:rsidRDefault="0021349B" w:rsidP="0050245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Dicho de otra manera, </w:t>
      </w:r>
      <w:r w:rsidR="00CC4EA8" w:rsidRPr="00157F97">
        <w:rPr>
          <w:rFonts w:ascii="Arial" w:eastAsiaTheme="minorHAnsi" w:hAnsi="Arial" w:cs="Arial"/>
          <w:color w:val="000000" w:themeColor="text1"/>
          <w:lang w:eastAsia="en-US"/>
        </w:rPr>
        <w:t>v</w:t>
      </w:r>
      <w:r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arios grupos criminales se ponen en movimiento en contra de la población civil y en lugar de que el sentido común </w:t>
      </w:r>
      <w:r w:rsidR="00CC4EA8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se abra paso para que actores políticos, agentes económicos y sociales muestren aptitud para sumar fuerzas y esfuerzos, abundan los palos de ciego en contra del gobierno </w:t>
      </w:r>
      <w:r w:rsidR="002D7722" w:rsidRPr="00157F97">
        <w:rPr>
          <w:rFonts w:ascii="Arial" w:eastAsiaTheme="minorHAnsi" w:hAnsi="Arial" w:cs="Arial"/>
          <w:color w:val="000000" w:themeColor="text1"/>
          <w:lang w:eastAsia="en-US"/>
        </w:rPr>
        <w:t>federal</w:t>
      </w:r>
      <w:r w:rsidR="00CC4EA8" w:rsidRPr="00157F97">
        <w:rPr>
          <w:rFonts w:ascii="Arial" w:eastAsiaTheme="minorHAnsi" w:hAnsi="Arial" w:cs="Arial"/>
          <w:color w:val="000000" w:themeColor="text1"/>
          <w:lang w:eastAsia="en-US"/>
        </w:rPr>
        <w:t xml:space="preserve"> y su estrategia de seguridad que en Michoacán propinó un severo golpe a bandas </w:t>
      </w:r>
      <w:r w:rsidR="000577F6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CC4EA8" w:rsidRPr="00157F97">
        <w:rPr>
          <w:rFonts w:ascii="Arial" w:eastAsiaTheme="minorHAnsi" w:hAnsi="Arial" w:cs="Arial"/>
          <w:color w:val="000000" w:themeColor="text1"/>
          <w:lang w:eastAsia="en-US"/>
        </w:rPr>
        <w:t>criminales.</w:t>
      </w:r>
      <w:bookmarkStart w:id="0" w:name="_GoBack"/>
      <w:bookmarkEnd w:id="0"/>
    </w:p>
    <w:p w:rsidR="0027797B" w:rsidRPr="00157F97" w:rsidRDefault="0027797B" w:rsidP="0027797B">
      <w:pPr>
        <w:jc w:val="center"/>
        <w:rPr>
          <w:rFonts w:ascii="Arial" w:hAnsi="Arial" w:cs="Arial"/>
          <w:b/>
          <w:color w:val="000000" w:themeColor="text1"/>
        </w:rPr>
      </w:pPr>
      <w:r w:rsidRPr="00157F97">
        <w:rPr>
          <w:rFonts w:ascii="Arial" w:hAnsi="Arial" w:cs="Arial"/>
          <w:b/>
          <w:color w:val="000000" w:themeColor="text1"/>
        </w:rPr>
        <w:t>Acuse de recibo</w:t>
      </w:r>
    </w:p>
    <w:p w:rsidR="0027797B" w:rsidRPr="00157F97" w:rsidRDefault="00D413B0" w:rsidP="0027797B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157F97">
        <w:rPr>
          <w:rStyle w:val="Hipervnculo"/>
          <w:rFonts w:ascii="Arial" w:hAnsi="Arial" w:cs="Arial"/>
          <w:color w:val="000000" w:themeColor="text1"/>
          <w:u w:val="none"/>
        </w:rPr>
        <w:t xml:space="preserve">Informa </w:t>
      </w:r>
      <w:r w:rsidRPr="00157F97">
        <w:rPr>
          <w:rFonts w:ascii="Arial" w:hAnsi="Arial" w:cs="Arial"/>
          <w:color w:val="000000" w:themeColor="text1"/>
        </w:rPr>
        <w:t xml:space="preserve">Carolina Gómez Mena que “La Conferencia del Episcopado Mexicano, la Conferencia de Superiores Mayores de Religiosos de México, la Provincia Mexicana de la Compañía de Jesús y la Dimensión de Laicos expusieron que ante la ausencia de espacios de expresión y debate público sobre el reclamo por la violencia que azota a nuestro país, unido a la impunidad crónica y la corrupción del sistema de justicia, desplegarán cuatro acciones: conversatorios por la paz, diálogos por la justicia y seguridad, una oración mensual y en una plataforma virtual escribir el nombre del familiar o conocido que haya sufrido violencia”… Ni una palabra sobre su lamentable papel en la descomposición </w:t>
      </w:r>
      <w:r w:rsidR="002D7722" w:rsidRPr="00157F97">
        <w:rPr>
          <w:rFonts w:ascii="Arial" w:hAnsi="Arial" w:cs="Arial"/>
          <w:color w:val="000000" w:themeColor="text1"/>
        </w:rPr>
        <w:t xml:space="preserve">del tejido </w:t>
      </w:r>
      <w:r w:rsidRPr="00157F97">
        <w:rPr>
          <w:rFonts w:ascii="Arial" w:hAnsi="Arial" w:cs="Arial"/>
          <w:color w:val="000000" w:themeColor="text1"/>
        </w:rPr>
        <w:t xml:space="preserve">social… </w:t>
      </w:r>
      <w:r w:rsidR="0027797B" w:rsidRPr="00157F97">
        <w:rPr>
          <w:rFonts w:ascii="Arial" w:hAnsi="Arial" w:cs="Arial"/>
          <w:color w:val="000000" w:themeColor="text1"/>
        </w:rPr>
        <w:t xml:space="preserve">Primitivo Rodríguez </w:t>
      </w:r>
      <w:proofErr w:type="spellStart"/>
      <w:r w:rsidR="0027797B" w:rsidRPr="00157F97">
        <w:rPr>
          <w:rFonts w:ascii="Arial" w:hAnsi="Arial" w:cs="Arial"/>
          <w:color w:val="000000" w:themeColor="text1"/>
        </w:rPr>
        <w:t>Ocegera</w:t>
      </w:r>
      <w:proofErr w:type="spellEnd"/>
      <w:r w:rsidR="0027797B" w:rsidRPr="00157F97">
        <w:rPr>
          <w:rFonts w:ascii="Arial" w:hAnsi="Arial" w:cs="Arial"/>
          <w:color w:val="000000" w:themeColor="text1"/>
        </w:rPr>
        <w:t xml:space="preserve"> afirma que “El despido de Irma Eréndira Sandoval de la Secretaría de la Función Pública en junio de 2021 y haber pasado de largo a Pablo Amílcar Sandoval para la gubernatura de Guerrero, causaron a John </w:t>
      </w:r>
      <w:proofErr w:type="spellStart"/>
      <w:r w:rsidR="0027797B" w:rsidRPr="00157F97">
        <w:rPr>
          <w:rFonts w:ascii="Arial" w:hAnsi="Arial" w:cs="Arial"/>
          <w:color w:val="000000" w:themeColor="text1"/>
        </w:rPr>
        <w:t>Ackerman</w:t>
      </w:r>
      <w:proofErr w:type="spellEnd"/>
      <w:r w:rsidR="0027797B" w:rsidRPr="00157F97">
        <w:rPr>
          <w:rFonts w:ascii="Arial" w:hAnsi="Arial" w:cs="Arial"/>
          <w:color w:val="000000" w:themeColor="text1"/>
        </w:rPr>
        <w:t xml:space="preserve"> un fuerte resentimiento contra el presidente Andrés Manuel López Obrador. Ambos sucesos afectaron seriamente la carrera política de su esposa, de su cuñado y de él mismo. Los tres veían como parte natural de su futuro gobernar Guerrero, dirigir Morena y alcanzar la Presidencia de la República”… Resulta impresionante el 69% de aprobación que tiene AMLO, y todavía es el segundo mandatario con mayor apoyo del orbe. </w:t>
      </w:r>
      <w:hyperlink r:id="rId4" w:history="1">
        <w:r w:rsidR="0027797B" w:rsidRPr="00157F97">
          <w:rPr>
            <w:rStyle w:val="Hipervnculo"/>
            <w:rFonts w:ascii="Arial" w:hAnsi="Arial" w:cs="Arial"/>
            <w:color w:val="000000" w:themeColor="text1"/>
            <w:u w:val="none"/>
          </w:rPr>
          <w:t>https://morningconsult.com/global-leader-approval/</w:t>
        </w:r>
      </w:hyperlink>
    </w:p>
    <w:p w:rsidR="006F28BA" w:rsidRPr="00157F97" w:rsidRDefault="000577F6" w:rsidP="0027797B">
      <w:pPr>
        <w:jc w:val="both"/>
        <w:rPr>
          <w:color w:val="000000" w:themeColor="text1"/>
          <w:sz w:val="20"/>
          <w:szCs w:val="20"/>
        </w:rPr>
      </w:pPr>
      <w:hyperlink r:id="rId5" w:history="1">
        <w:r w:rsidR="0027797B" w:rsidRPr="00157F97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27797B" w:rsidRPr="00157F97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27797B" w:rsidRPr="00157F97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27797B" w:rsidRPr="00157F97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27797B" w:rsidRPr="00157F97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6F28BA" w:rsidRPr="00157F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97B"/>
    <w:rsid w:val="000577F6"/>
    <w:rsid w:val="00157F97"/>
    <w:rsid w:val="0021349B"/>
    <w:rsid w:val="0022031E"/>
    <w:rsid w:val="0022147D"/>
    <w:rsid w:val="0027797B"/>
    <w:rsid w:val="002D7722"/>
    <w:rsid w:val="003A385B"/>
    <w:rsid w:val="003D6027"/>
    <w:rsid w:val="00502454"/>
    <w:rsid w:val="00623659"/>
    <w:rsid w:val="00631741"/>
    <w:rsid w:val="006E21EA"/>
    <w:rsid w:val="006F28BA"/>
    <w:rsid w:val="008A7C13"/>
    <w:rsid w:val="00B23B72"/>
    <w:rsid w:val="00B62CC5"/>
    <w:rsid w:val="00BE62BB"/>
    <w:rsid w:val="00BF7DD1"/>
    <w:rsid w:val="00CC4EA8"/>
    <w:rsid w:val="00D413B0"/>
    <w:rsid w:val="00DC3AE1"/>
    <w:rsid w:val="00E46815"/>
    <w:rsid w:val="00E70780"/>
    <w:rsid w:val="00F6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6DD23D-78FA-490A-89C5-23FEF87E3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7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7797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23659"/>
    <w:pPr>
      <w:spacing w:before="100" w:beforeAutospacing="1" w:after="100" w:afterAutospacing="1"/>
    </w:pPr>
  </w:style>
  <w:style w:type="character" w:styleId="Textoennegrita">
    <w:name w:val="Strong"/>
    <w:basedOn w:val="Fuentedeprrafopredeter"/>
    <w:uiPriority w:val="22"/>
    <w:qFormat/>
    <w:rsid w:val="006236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7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morningconsult.com/global-leader-approval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2</Pages>
  <Words>796</Words>
  <Characters>4316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2022-08-14T14:34:00Z</dcterms:created>
  <dcterms:modified xsi:type="dcterms:W3CDTF">2022-08-17T01:30:00Z</dcterms:modified>
</cp:coreProperties>
</file>