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0FA1" w:rsidRPr="003C1D22" w:rsidRDefault="00DA0FA1" w:rsidP="00DA0FA1">
      <w:pPr>
        <w:jc w:val="both"/>
        <w:rPr>
          <w:rFonts w:ascii="Arial" w:hAnsi="Arial" w:cs="Arial"/>
          <w:color w:val="000000" w:themeColor="text1"/>
          <w:sz w:val="28"/>
          <w:szCs w:val="28"/>
        </w:rPr>
      </w:pPr>
      <w:r w:rsidRPr="003C1D22">
        <w:rPr>
          <w:rFonts w:ascii="Arial" w:hAnsi="Arial" w:cs="Arial"/>
          <w:color w:val="000000" w:themeColor="text1"/>
          <w:sz w:val="28"/>
          <w:szCs w:val="28"/>
        </w:rPr>
        <w:t>Utopía</w:t>
      </w:r>
    </w:p>
    <w:p w:rsidR="00DA0FA1" w:rsidRPr="003C1D22" w:rsidRDefault="00DA0FA1" w:rsidP="00DA0FA1">
      <w:pPr>
        <w:jc w:val="both"/>
        <w:rPr>
          <w:rFonts w:ascii="Arial" w:hAnsi="Arial" w:cs="Arial"/>
          <w:color w:val="000000" w:themeColor="text1"/>
        </w:rPr>
      </w:pPr>
    </w:p>
    <w:p w:rsidR="00600B0D" w:rsidRPr="003C1D22" w:rsidRDefault="00600B0D" w:rsidP="00600B0D">
      <w:pPr>
        <w:jc w:val="center"/>
        <w:rPr>
          <w:rFonts w:ascii="Arial" w:hAnsi="Arial" w:cs="Arial"/>
          <w:b/>
          <w:color w:val="000000" w:themeColor="text1"/>
          <w:sz w:val="36"/>
          <w:szCs w:val="36"/>
        </w:rPr>
      </w:pPr>
      <w:r w:rsidRPr="003C1D22">
        <w:rPr>
          <w:rFonts w:ascii="Arial" w:hAnsi="Arial" w:cs="Arial"/>
          <w:b/>
          <w:color w:val="000000" w:themeColor="text1"/>
          <w:sz w:val="36"/>
          <w:szCs w:val="36"/>
        </w:rPr>
        <w:t xml:space="preserve">El </w:t>
      </w:r>
      <w:r w:rsidR="00552678" w:rsidRPr="003C1D22">
        <w:rPr>
          <w:rFonts w:ascii="Arial" w:hAnsi="Arial" w:cs="Arial"/>
          <w:b/>
          <w:color w:val="000000" w:themeColor="text1"/>
          <w:sz w:val="36"/>
          <w:szCs w:val="36"/>
        </w:rPr>
        <w:t>“</w:t>
      </w:r>
      <w:r w:rsidRPr="003C1D22">
        <w:rPr>
          <w:rFonts w:ascii="Arial" w:hAnsi="Arial" w:cs="Arial"/>
          <w:b/>
          <w:color w:val="000000" w:themeColor="text1"/>
          <w:sz w:val="36"/>
          <w:szCs w:val="36"/>
        </w:rPr>
        <w:t>rebelde con causa” que “ni se raja ni se baja”</w:t>
      </w:r>
    </w:p>
    <w:p w:rsidR="00DA0FA1" w:rsidRPr="003C1D22" w:rsidRDefault="00DA0FA1" w:rsidP="00DA0FA1">
      <w:pPr>
        <w:jc w:val="both"/>
        <w:rPr>
          <w:rFonts w:ascii="Arial" w:hAnsi="Arial" w:cs="Arial"/>
          <w:color w:val="000000" w:themeColor="text1"/>
        </w:rPr>
      </w:pPr>
    </w:p>
    <w:p w:rsidR="00DA0FA1" w:rsidRPr="003C1D22" w:rsidRDefault="00DA0FA1" w:rsidP="00DA0FA1">
      <w:pPr>
        <w:jc w:val="both"/>
        <w:rPr>
          <w:rFonts w:ascii="Arial" w:hAnsi="Arial" w:cs="Arial"/>
          <w:b/>
          <w:color w:val="000000" w:themeColor="text1"/>
        </w:rPr>
      </w:pPr>
      <w:r w:rsidRPr="003C1D22">
        <w:rPr>
          <w:rFonts w:ascii="Arial" w:hAnsi="Arial" w:cs="Arial"/>
          <w:b/>
          <w:color w:val="000000" w:themeColor="text1"/>
        </w:rPr>
        <w:t>Eduardo Ibarra Aguirre</w:t>
      </w:r>
    </w:p>
    <w:p w:rsidR="00DA0FA1" w:rsidRPr="003C1D22" w:rsidRDefault="00DA0FA1" w:rsidP="00DA0FA1">
      <w:pPr>
        <w:jc w:val="both"/>
        <w:rPr>
          <w:rFonts w:ascii="Arial" w:hAnsi="Arial" w:cs="Arial"/>
          <w:color w:val="000000" w:themeColor="text1"/>
        </w:rPr>
      </w:pPr>
    </w:p>
    <w:p w:rsidR="00DF448E" w:rsidRPr="003C1D22" w:rsidRDefault="00DF448E" w:rsidP="00DA0FA1">
      <w:pPr>
        <w:jc w:val="both"/>
        <w:rPr>
          <w:rFonts w:ascii="Arial" w:hAnsi="Arial" w:cs="Arial"/>
          <w:color w:val="000000" w:themeColor="text1"/>
        </w:rPr>
      </w:pPr>
      <w:r w:rsidRPr="003C1D22">
        <w:rPr>
          <w:rFonts w:ascii="Arial" w:hAnsi="Arial" w:cs="Arial"/>
          <w:color w:val="000000" w:themeColor="text1"/>
        </w:rPr>
        <w:t xml:space="preserve">Es un </w:t>
      </w:r>
      <w:r w:rsidR="002F509A" w:rsidRPr="003C1D22">
        <w:rPr>
          <w:rFonts w:ascii="Arial" w:hAnsi="Arial" w:cs="Arial"/>
          <w:color w:val="000000" w:themeColor="text1"/>
        </w:rPr>
        <w:t xml:space="preserve">hecho </w:t>
      </w:r>
      <w:r w:rsidRPr="003C1D22">
        <w:rPr>
          <w:rFonts w:ascii="Arial" w:hAnsi="Arial" w:cs="Arial"/>
          <w:color w:val="000000" w:themeColor="text1"/>
        </w:rPr>
        <w:t xml:space="preserve">alentador la incorporación de Ricardo Monreal a la puja por la candidatura presidencial de Morena para </w:t>
      </w:r>
      <w:r w:rsidR="002A592C" w:rsidRPr="003C1D22">
        <w:rPr>
          <w:rFonts w:ascii="Arial" w:hAnsi="Arial" w:cs="Arial"/>
          <w:color w:val="000000" w:themeColor="text1"/>
        </w:rPr>
        <w:t xml:space="preserve">la elección de </w:t>
      </w:r>
      <w:r w:rsidRPr="003C1D22">
        <w:rPr>
          <w:rFonts w:ascii="Arial" w:hAnsi="Arial" w:cs="Arial"/>
          <w:color w:val="000000" w:themeColor="text1"/>
        </w:rPr>
        <w:t>junio de 2024, en términos institucionales. Pero de allí a interpretar que el domingo 26, en Francisco I. Madero, Coahuila, durante el mitin por la unidad, los aspirantes del partido-movimiento “despejaron dudas sobre una eventual crisis interna y rompimiento a la hora en que se defina, a través de encuestas, quién será el abanderado</w:t>
      </w:r>
      <w:r w:rsidR="002A592C" w:rsidRPr="003C1D22">
        <w:rPr>
          <w:rFonts w:ascii="Arial" w:hAnsi="Arial" w:cs="Arial"/>
          <w:color w:val="000000" w:themeColor="text1"/>
        </w:rPr>
        <w:t>”, existe una larga distancia.</w:t>
      </w:r>
    </w:p>
    <w:p w:rsidR="002A592C" w:rsidRPr="003C1D22" w:rsidRDefault="002A592C" w:rsidP="002F509A">
      <w:pPr>
        <w:ind w:firstLine="708"/>
        <w:jc w:val="both"/>
        <w:rPr>
          <w:rFonts w:ascii="Arial" w:hAnsi="Arial" w:cs="Arial"/>
          <w:color w:val="000000" w:themeColor="text1"/>
        </w:rPr>
      </w:pPr>
      <w:r w:rsidRPr="003C1D22">
        <w:rPr>
          <w:rFonts w:ascii="Arial" w:hAnsi="Arial" w:cs="Arial"/>
          <w:color w:val="000000" w:themeColor="text1"/>
        </w:rPr>
        <w:t xml:space="preserve">Si bien es cierto que el líder del Senado hizo un exhorto a la unidad de Morena, </w:t>
      </w:r>
      <w:r w:rsidR="00BD787F" w:rsidRPr="003C1D22">
        <w:rPr>
          <w:rFonts w:ascii="Arial" w:hAnsi="Arial" w:cs="Arial"/>
          <w:color w:val="000000" w:themeColor="text1"/>
        </w:rPr>
        <w:t xml:space="preserve">juró </w:t>
      </w:r>
      <w:r w:rsidRPr="003C1D22">
        <w:rPr>
          <w:rFonts w:ascii="Arial" w:hAnsi="Arial" w:cs="Arial"/>
          <w:color w:val="000000" w:themeColor="text1"/>
        </w:rPr>
        <w:t>que seguirá en el partido que ya gobierna 22 de l</w:t>
      </w:r>
      <w:r w:rsidR="00AE1733" w:rsidRPr="003C1D22">
        <w:rPr>
          <w:rFonts w:ascii="Arial" w:hAnsi="Arial" w:cs="Arial"/>
          <w:color w:val="000000" w:themeColor="text1"/>
        </w:rPr>
        <w:t>o</w:t>
      </w:r>
      <w:r w:rsidRPr="003C1D22">
        <w:rPr>
          <w:rFonts w:ascii="Arial" w:hAnsi="Arial" w:cs="Arial"/>
          <w:color w:val="000000" w:themeColor="text1"/>
        </w:rPr>
        <w:t xml:space="preserve">s 32 </w:t>
      </w:r>
      <w:r w:rsidR="00AE1733" w:rsidRPr="003C1D22">
        <w:rPr>
          <w:rFonts w:ascii="Arial" w:hAnsi="Arial" w:cs="Arial"/>
          <w:color w:val="000000" w:themeColor="text1"/>
        </w:rPr>
        <w:t>estados</w:t>
      </w:r>
      <w:r w:rsidRPr="003C1D22">
        <w:rPr>
          <w:rFonts w:ascii="Arial" w:hAnsi="Arial" w:cs="Arial"/>
          <w:color w:val="000000" w:themeColor="text1"/>
        </w:rPr>
        <w:t xml:space="preserve"> de México, </w:t>
      </w:r>
      <w:r w:rsidR="002F509A" w:rsidRPr="003C1D22">
        <w:rPr>
          <w:rFonts w:ascii="Arial" w:hAnsi="Arial" w:cs="Arial"/>
          <w:color w:val="000000" w:themeColor="text1"/>
        </w:rPr>
        <w:t xml:space="preserve">además de </w:t>
      </w:r>
      <w:r w:rsidRPr="003C1D22">
        <w:rPr>
          <w:rFonts w:ascii="Arial" w:hAnsi="Arial" w:cs="Arial"/>
          <w:color w:val="000000" w:themeColor="text1"/>
        </w:rPr>
        <w:t xml:space="preserve">que dará </w:t>
      </w:r>
      <w:r w:rsidR="002F509A" w:rsidRPr="003C1D22">
        <w:rPr>
          <w:rFonts w:ascii="Arial" w:hAnsi="Arial" w:cs="Arial"/>
          <w:color w:val="000000" w:themeColor="text1"/>
        </w:rPr>
        <w:t>“</w:t>
      </w:r>
      <w:r w:rsidRPr="003C1D22">
        <w:rPr>
          <w:rFonts w:ascii="Arial" w:hAnsi="Arial" w:cs="Arial"/>
          <w:color w:val="000000" w:themeColor="text1"/>
        </w:rPr>
        <w:t>la batalla por la buena</w:t>
      </w:r>
      <w:r w:rsidR="002F509A" w:rsidRPr="003C1D22">
        <w:rPr>
          <w:rFonts w:ascii="Arial" w:hAnsi="Arial" w:cs="Arial"/>
          <w:color w:val="000000" w:themeColor="text1"/>
        </w:rPr>
        <w:t>”</w:t>
      </w:r>
      <w:r w:rsidRPr="003C1D22">
        <w:rPr>
          <w:rFonts w:ascii="Arial" w:hAnsi="Arial" w:cs="Arial"/>
          <w:color w:val="000000" w:themeColor="text1"/>
        </w:rPr>
        <w:t xml:space="preserve"> en el proceso de selección del abanderado presidencial, </w:t>
      </w:r>
      <w:r w:rsidR="005B72A3" w:rsidRPr="003C1D22">
        <w:rPr>
          <w:rFonts w:ascii="Arial" w:hAnsi="Arial" w:cs="Arial"/>
          <w:color w:val="000000" w:themeColor="text1"/>
        </w:rPr>
        <w:t xml:space="preserve">también </w:t>
      </w:r>
      <w:r w:rsidR="00AE1733" w:rsidRPr="003C1D22">
        <w:rPr>
          <w:rFonts w:ascii="Arial" w:hAnsi="Arial" w:cs="Arial"/>
          <w:color w:val="000000" w:themeColor="text1"/>
        </w:rPr>
        <w:t>exigió</w:t>
      </w:r>
      <w:r w:rsidRPr="003C1D22">
        <w:rPr>
          <w:rFonts w:ascii="Arial" w:hAnsi="Arial" w:cs="Arial"/>
          <w:color w:val="000000" w:themeColor="text1"/>
        </w:rPr>
        <w:t xml:space="preserve"> “piso parejo y reglas claras”</w:t>
      </w:r>
      <w:r w:rsidR="002F509A" w:rsidRPr="003C1D22">
        <w:rPr>
          <w:rFonts w:ascii="Arial" w:hAnsi="Arial" w:cs="Arial"/>
          <w:color w:val="000000" w:themeColor="text1"/>
        </w:rPr>
        <w:t>, como es natural</w:t>
      </w:r>
      <w:r w:rsidRPr="003C1D22">
        <w:rPr>
          <w:rFonts w:ascii="Arial" w:hAnsi="Arial" w:cs="Arial"/>
          <w:color w:val="000000" w:themeColor="text1"/>
        </w:rPr>
        <w:t>.</w:t>
      </w:r>
    </w:p>
    <w:p w:rsidR="005B72A3" w:rsidRPr="003C1D22" w:rsidRDefault="005B72A3" w:rsidP="002F509A">
      <w:pPr>
        <w:ind w:firstLine="708"/>
        <w:jc w:val="both"/>
        <w:rPr>
          <w:rFonts w:ascii="Arial" w:hAnsi="Arial" w:cs="Arial"/>
          <w:color w:val="000000" w:themeColor="text1"/>
        </w:rPr>
      </w:pPr>
      <w:r w:rsidRPr="003C1D22">
        <w:rPr>
          <w:rFonts w:ascii="Arial" w:hAnsi="Arial" w:cs="Arial"/>
          <w:color w:val="000000" w:themeColor="text1"/>
        </w:rPr>
        <w:t xml:space="preserve">Pero tampoco </w:t>
      </w:r>
      <w:r w:rsidR="002A592C" w:rsidRPr="003C1D22">
        <w:rPr>
          <w:rFonts w:ascii="Arial" w:hAnsi="Arial" w:cs="Arial"/>
          <w:color w:val="000000" w:themeColor="text1"/>
        </w:rPr>
        <w:t xml:space="preserve">es para omitirse el valor que tiene </w:t>
      </w:r>
      <w:r w:rsidRPr="003C1D22">
        <w:rPr>
          <w:rFonts w:ascii="Arial" w:hAnsi="Arial" w:cs="Arial"/>
          <w:color w:val="000000" w:themeColor="text1"/>
        </w:rPr>
        <w:t>la</w:t>
      </w:r>
      <w:r w:rsidR="002A592C" w:rsidRPr="003C1D22">
        <w:rPr>
          <w:rFonts w:ascii="Arial" w:hAnsi="Arial" w:cs="Arial"/>
          <w:color w:val="000000" w:themeColor="text1"/>
        </w:rPr>
        <w:t xml:space="preserve"> palabra y compromiso</w:t>
      </w:r>
      <w:r w:rsidRPr="003C1D22">
        <w:rPr>
          <w:rFonts w:ascii="Arial" w:hAnsi="Arial" w:cs="Arial"/>
          <w:color w:val="000000" w:themeColor="text1"/>
        </w:rPr>
        <w:t xml:space="preserve"> de Monreal Ávila</w:t>
      </w:r>
      <w:r w:rsidR="002A592C" w:rsidRPr="003C1D22">
        <w:rPr>
          <w:rFonts w:ascii="Arial" w:hAnsi="Arial" w:cs="Arial"/>
          <w:color w:val="000000" w:themeColor="text1"/>
        </w:rPr>
        <w:t xml:space="preserve">, como lo mostró </w:t>
      </w:r>
      <w:r w:rsidR="00DD5125" w:rsidRPr="003C1D22">
        <w:rPr>
          <w:rFonts w:ascii="Arial" w:hAnsi="Arial" w:cs="Arial"/>
          <w:color w:val="000000" w:themeColor="text1"/>
        </w:rPr>
        <w:t>durante las postrimerías de los resultados de la</w:t>
      </w:r>
      <w:r w:rsidRPr="003C1D22">
        <w:rPr>
          <w:rFonts w:ascii="Arial" w:hAnsi="Arial" w:cs="Arial"/>
          <w:color w:val="000000" w:themeColor="text1"/>
        </w:rPr>
        <w:t>s</w:t>
      </w:r>
      <w:r w:rsidR="00DD5125" w:rsidRPr="003C1D22">
        <w:rPr>
          <w:rFonts w:ascii="Arial" w:hAnsi="Arial" w:cs="Arial"/>
          <w:color w:val="000000" w:themeColor="text1"/>
        </w:rPr>
        <w:t xml:space="preserve"> </w:t>
      </w:r>
      <w:r w:rsidR="00AE1733" w:rsidRPr="003C1D22">
        <w:rPr>
          <w:rFonts w:ascii="Arial" w:hAnsi="Arial" w:cs="Arial"/>
          <w:color w:val="000000" w:themeColor="text1"/>
        </w:rPr>
        <w:t>encuestas</w:t>
      </w:r>
      <w:r w:rsidR="00DD5125" w:rsidRPr="003C1D22">
        <w:rPr>
          <w:rFonts w:ascii="Arial" w:hAnsi="Arial" w:cs="Arial"/>
          <w:color w:val="000000" w:themeColor="text1"/>
        </w:rPr>
        <w:t xml:space="preserve"> </w:t>
      </w:r>
      <w:r w:rsidRPr="003C1D22">
        <w:rPr>
          <w:rFonts w:ascii="Arial" w:hAnsi="Arial" w:cs="Arial"/>
          <w:color w:val="000000" w:themeColor="text1"/>
        </w:rPr>
        <w:t>para elegir al candidato a jefe de Gobierno de la Ciudad de México en 2018 y como</w:t>
      </w:r>
      <w:r w:rsidR="00DD5125" w:rsidRPr="003C1D22">
        <w:rPr>
          <w:rFonts w:ascii="Arial" w:hAnsi="Arial" w:cs="Arial"/>
          <w:color w:val="000000" w:themeColor="text1"/>
        </w:rPr>
        <w:t xml:space="preserve"> no le favorecieron realiz</w:t>
      </w:r>
      <w:r w:rsidRPr="003C1D22">
        <w:rPr>
          <w:rFonts w:ascii="Arial" w:hAnsi="Arial" w:cs="Arial"/>
          <w:color w:val="000000" w:themeColor="text1"/>
        </w:rPr>
        <w:t>ó</w:t>
      </w:r>
      <w:r w:rsidR="00DD5125" w:rsidRPr="003C1D22">
        <w:rPr>
          <w:rFonts w:ascii="Arial" w:hAnsi="Arial" w:cs="Arial"/>
          <w:color w:val="000000" w:themeColor="text1"/>
        </w:rPr>
        <w:t xml:space="preserve"> un ampl</w:t>
      </w:r>
      <w:r w:rsidR="00AE1733" w:rsidRPr="003C1D22">
        <w:rPr>
          <w:rFonts w:ascii="Arial" w:hAnsi="Arial" w:cs="Arial"/>
          <w:color w:val="000000" w:themeColor="text1"/>
        </w:rPr>
        <w:t>io</w:t>
      </w:r>
      <w:r w:rsidRPr="003C1D22">
        <w:rPr>
          <w:rFonts w:ascii="Arial" w:hAnsi="Arial" w:cs="Arial"/>
          <w:color w:val="000000" w:themeColor="text1"/>
        </w:rPr>
        <w:t xml:space="preserve"> </w:t>
      </w:r>
      <w:r w:rsidR="00DD5125" w:rsidRPr="003C1D22">
        <w:rPr>
          <w:rFonts w:ascii="Arial" w:hAnsi="Arial" w:cs="Arial"/>
          <w:color w:val="000000" w:themeColor="text1"/>
        </w:rPr>
        <w:t xml:space="preserve">tour por los </w:t>
      </w:r>
      <w:r w:rsidRPr="003C1D22">
        <w:rPr>
          <w:rFonts w:ascii="Arial" w:hAnsi="Arial" w:cs="Arial"/>
          <w:color w:val="000000" w:themeColor="text1"/>
        </w:rPr>
        <w:t xml:space="preserve">grandes </w:t>
      </w:r>
      <w:r w:rsidR="00DD5125" w:rsidRPr="003C1D22">
        <w:rPr>
          <w:rFonts w:ascii="Arial" w:hAnsi="Arial" w:cs="Arial"/>
          <w:color w:val="000000" w:themeColor="text1"/>
        </w:rPr>
        <w:t xml:space="preserve">medios </w:t>
      </w:r>
      <w:r w:rsidR="00BD787F" w:rsidRPr="003C1D22">
        <w:rPr>
          <w:rFonts w:ascii="Arial" w:hAnsi="Arial" w:cs="Arial"/>
          <w:color w:val="000000" w:themeColor="text1"/>
        </w:rPr>
        <w:t xml:space="preserve">convencionales </w:t>
      </w:r>
      <w:r w:rsidR="00DD5125" w:rsidRPr="003C1D22">
        <w:rPr>
          <w:rFonts w:ascii="Arial" w:hAnsi="Arial" w:cs="Arial"/>
          <w:color w:val="000000" w:themeColor="text1"/>
        </w:rPr>
        <w:t xml:space="preserve">de comunicación </w:t>
      </w:r>
      <w:r w:rsidRPr="003C1D22">
        <w:rPr>
          <w:rFonts w:ascii="Arial" w:hAnsi="Arial" w:cs="Arial"/>
          <w:color w:val="000000" w:themeColor="text1"/>
        </w:rPr>
        <w:t>y</w:t>
      </w:r>
      <w:r w:rsidR="00BD787F" w:rsidRPr="003C1D22">
        <w:rPr>
          <w:rFonts w:ascii="Arial" w:hAnsi="Arial" w:cs="Arial"/>
          <w:color w:val="000000" w:themeColor="text1"/>
        </w:rPr>
        <w:t xml:space="preserve"> aseguró </w:t>
      </w:r>
      <w:r w:rsidR="00DD5125" w:rsidRPr="003C1D22">
        <w:rPr>
          <w:rFonts w:ascii="Arial" w:hAnsi="Arial" w:cs="Arial"/>
          <w:color w:val="000000" w:themeColor="text1"/>
        </w:rPr>
        <w:t xml:space="preserve">a </w:t>
      </w:r>
      <w:r w:rsidRPr="003C1D22">
        <w:rPr>
          <w:rFonts w:ascii="Arial" w:hAnsi="Arial" w:cs="Arial"/>
          <w:color w:val="000000" w:themeColor="text1"/>
        </w:rPr>
        <w:t>los</w:t>
      </w:r>
      <w:r w:rsidR="00DD5125" w:rsidRPr="003C1D22">
        <w:rPr>
          <w:rFonts w:ascii="Arial" w:hAnsi="Arial" w:cs="Arial"/>
          <w:color w:val="000000" w:themeColor="text1"/>
        </w:rPr>
        <w:t xml:space="preserve"> conductores que no aceptaba los resultados que no le favorecieron y rechazaba como “premio de consolación” encabezar al Grupo Parlamentario de Morena en </w:t>
      </w:r>
      <w:r w:rsidRPr="003C1D22">
        <w:rPr>
          <w:rFonts w:ascii="Arial" w:hAnsi="Arial" w:cs="Arial"/>
          <w:color w:val="000000" w:themeColor="text1"/>
        </w:rPr>
        <w:t>Reforma y Madrid</w:t>
      </w:r>
      <w:r w:rsidR="00DD5125" w:rsidRPr="003C1D22">
        <w:rPr>
          <w:rFonts w:ascii="Arial" w:hAnsi="Arial" w:cs="Arial"/>
          <w:color w:val="000000" w:themeColor="text1"/>
        </w:rPr>
        <w:t>.</w:t>
      </w:r>
      <w:r w:rsidRPr="003C1D22">
        <w:rPr>
          <w:rFonts w:ascii="Arial" w:hAnsi="Arial" w:cs="Arial"/>
          <w:color w:val="000000" w:themeColor="text1"/>
        </w:rPr>
        <w:t xml:space="preserve"> Y los resultados están muy vistos durante estos </w:t>
      </w:r>
      <w:r w:rsidR="00552678" w:rsidRPr="003C1D22">
        <w:rPr>
          <w:rFonts w:ascii="Arial" w:hAnsi="Arial" w:cs="Arial"/>
          <w:color w:val="000000" w:themeColor="text1"/>
        </w:rPr>
        <w:t xml:space="preserve">casi </w:t>
      </w:r>
      <w:r w:rsidRPr="003C1D22">
        <w:rPr>
          <w:rFonts w:ascii="Arial" w:hAnsi="Arial" w:cs="Arial"/>
          <w:color w:val="000000" w:themeColor="text1"/>
        </w:rPr>
        <w:t>cuatro años.</w:t>
      </w:r>
    </w:p>
    <w:p w:rsidR="00E758E7" w:rsidRPr="003C1D22" w:rsidRDefault="005B72A3" w:rsidP="002F509A">
      <w:pPr>
        <w:ind w:firstLine="708"/>
        <w:jc w:val="both"/>
        <w:rPr>
          <w:rFonts w:ascii="Arial" w:hAnsi="Arial" w:cs="Arial"/>
          <w:color w:val="000000" w:themeColor="text1"/>
        </w:rPr>
      </w:pPr>
      <w:r w:rsidRPr="003C1D22">
        <w:rPr>
          <w:rFonts w:ascii="Arial" w:hAnsi="Arial" w:cs="Arial"/>
          <w:color w:val="000000" w:themeColor="text1"/>
        </w:rPr>
        <w:t xml:space="preserve">Otro factor que </w:t>
      </w:r>
      <w:r w:rsidR="00AE1733" w:rsidRPr="003C1D22">
        <w:rPr>
          <w:rFonts w:ascii="Arial" w:hAnsi="Arial" w:cs="Arial"/>
          <w:color w:val="000000" w:themeColor="text1"/>
        </w:rPr>
        <w:t>no</w:t>
      </w:r>
      <w:r w:rsidRPr="003C1D22">
        <w:rPr>
          <w:rFonts w:ascii="Arial" w:hAnsi="Arial" w:cs="Arial"/>
          <w:color w:val="000000" w:themeColor="text1"/>
        </w:rPr>
        <w:t xml:space="preserve"> puede ignorarse es que son muchísimos los </w:t>
      </w:r>
      <w:r w:rsidRPr="003C1D22">
        <w:rPr>
          <w:rFonts w:ascii="Arial" w:hAnsi="Arial" w:cs="Arial"/>
          <w:i/>
          <w:color w:val="000000" w:themeColor="text1"/>
        </w:rPr>
        <w:t>suspirantes</w:t>
      </w:r>
      <w:r w:rsidRPr="003C1D22">
        <w:rPr>
          <w:rFonts w:ascii="Arial" w:hAnsi="Arial" w:cs="Arial"/>
          <w:color w:val="000000" w:themeColor="text1"/>
        </w:rPr>
        <w:t xml:space="preserve"> a la candidatura presidencial del PRIAN y los restos del PRD (Va por México), con o sin el concurso del partido de Dante Delgado, Movimiento Ciudadano</w:t>
      </w:r>
      <w:r w:rsidR="00BD787F" w:rsidRPr="003C1D22">
        <w:rPr>
          <w:rFonts w:ascii="Arial" w:hAnsi="Arial" w:cs="Arial"/>
          <w:color w:val="000000" w:themeColor="text1"/>
        </w:rPr>
        <w:t>,</w:t>
      </w:r>
      <w:r w:rsidR="00E758E7" w:rsidRPr="003C1D22">
        <w:rPr>
          <w:rFonts w:ascii="Arial" w:hAnsi="Arial" w:cs="Arial"/>
          <w:color w:val="000000" w:themeColor="text1"/>
        </w:rPr>
        <w:t xml:space="preserve"> y del que </w:t>
      </w:r>
      <w:r w:rsidR="00AE1733" w:rsidRPr="003C1D22">
        <w:rPr>
          <w:rFonts w:ascii="Arial" w:hAnsi="Arial" w:cs="Arial"/>
          <w:color w:val="000000" w:themeColor="text1"/>
        </w:rPr>
        <w:t>aún</w:t>
      </w:r>
      <w:r w:rsidR="00E758E7" w:rsidRPr="003C1D22">
        <w:rPr>
          <w:rFonts w:ascii="Arial" w:hAnsi="Arial" w:cs="Arial"/>
          <w:color w:val="000000" w:themeColor="text1"/>
        </w:rPr>
        <w:t xml:space="preserve"> no queda claro si </w:t>
      </w:r>
      <w:r w:rsidR="00BD787F" w:rsidRPr="003C1D22">
        <w:rPr>
          <w:rFonts w:ascii="Arial" w:hAnsi="Arial" w:cs="Arial"/>
          <w:color w:val="000000" w:themeColor="text1"/>
        </w:rPr>
        <w:t xml:space="preserve">cierra filas </w:t>
      </w:r>
      <w:r w:rsidR="00E758E7" w:rsidRPr="003C1D22">
        <w:rPr>
          <w:rFonts w:ascii="Arial" w:hAnsi="Arial" w:cs="Arial"/>
          <w:color w:val="000000" w:themeColor="text1"/>
        </w:rPr>
        <w:t>con la alianza que dirige el plutócrata Claudio X. González o va por cuenta propia.</w:t>
      </w:r>
    </w:p>
    <w:p w:rsidR="006C486C" w:rsidRPr="003C1D22" w:rsidRDefault="00434885" w:rsidP="002F509A">
      <w:pPr>
        <w:ind w:firstLine="708"/>
        <w:jc w:val="both"/>
        <w:rPr>
          <w:rFonts w:ascii="Arial" w:hAnsi="Arial" w:cs="Arial"/>
          <w:color w:val="000000" w:themeColor="text1"/>
        </w:rPr>
      </w:pPr>
      <w:r w:rsidRPr="003C1D22">
        <w:rPr>
          <w:rFonts w:ascii="Arial" w:hAnsi="Arial" w:cs="Arial"/>
          <w:color w:val="000000" w:themeColor="text1"/>
        </w:rPr>
        <w:t xml:space="preserve">No es burla afirmar que forman legión los precandidatos de aquella coalición. Hasta </w:t>
      </w:r>
      <w:r w:rsidR="006C486C" w:rsidRPr="003C1D22">
        <w:rPr>
          <w:rFonts w:ascii="Arial" w:hAnsi="Arial" w:cs="Arial"/>
          <w:color w:val="000000" w:themeColor="text1"/>
        </w:rPr>
        <w:t xml:space="preserve">Lilly Téllez </w:t>
      </w:r>
      <w:r w:rsidRPr="003C1D22">
        <w:rPr>
          <w:rFonts w:ascii="Arial" w:hAnsi="Arial" w:cs="Arial"/>
          <w:color w:val="000000" w:themeColor="text1"/>
        </w:rPr>
        <w:t>sueña con la candidatura</w:t>
      </w:r>
      <w:r w:rsidR="006C486C" w:rsidRPr="003C1D22">
        <w:rPr>
          <w:rFonts w:ascii="Arial" w:hAnsi="Arial" w:cs="Arial"/>
          <w:color w:val="000000" w:themeColor="text1"/>
        </w:rPr>
        <w:t xml:space="preserve">. También Enrique de la Madrid Cordero </w:t>
      </w:r>
      <w:r w:rsidRPr="003C1D22">
        <w:rPr>
          <w:rFonts w:ascii="Arial" w:hAnsi="Arial" w:cs="Arial"/>
          <w:color w:val="000000" w:themeColor="text1"/>
        </w:rPr>
        <w:t xml:space="preserve">con la “oferta” de </w:t>
      </w:r>
      <w:r w:rsidR="00552678" w:rsidRPr="003C1D22">
        <w:rPr>
          <w:rFonts w:ascii="Arial" w:hAnsi="Arial" w:cs="Arial"/>
          <w:color w:val="000000" w:themeColor="text1"/>
        </w:rPr>
        <w:t>“</w:t>
      </w:r>
      <w:r w:rsidRPr="003C1D22">
        <w:rPr>
          <w:rFonts w:ascii="Arial" w:hAnsi="Arial" w:cs="Arial"/>
          <w:color w:val="000000" w:themeColor="text1"/>
        </w:rPr>
        <w:t>cancelar</w:t>
      </w:r>
      <w:r w:rsidR="00552678" w:rsidRPr="003C1D22">
        <w:rPr>
          <w:rFonts w:ascii="Arial" w:hAnsi="Arial" w:cs="Arial"/>
          <w:color w:val="000000" w:themeColor="text1"/>
        </w:rPr>
        <w:t>”</w:t>
      </w:r>
      <w:r w:rsidRPr="003C1D22">
        <w:rPr>
          <w:rFonts w:ascii="Arial" w:hAnsi="Arial" w:cs="Arial"/>
          <w:color w:val="000000" w:themeColor="text1"/>
        </w:rPr>
        <w:t xml:space="preserve"> el Aeropuerto Internacional Felipe Ángeles. Para no hablar del impresentable </w:t>
      </w:r>
      <w:r w:rsidR="00AE1733" w:rsidRPr="003C1D22">
        <w:rPr>
          <w:rFonts w:ascii="Arial" w:hAnsi="Arial" w:cs="Arial"/>
          <w:color w:val="000000" w:themeColor="text1"/>
        </w:rPr>
        <w:t>e</w:t>
      </w:r>
      <w:r w:rsidRPr="003C1D22">
        <w:rPr>
          <w:rFonts w:ascii="Arial" w:hAnsi="Arial" w:cs="Arial"/>
          <w:color w:val="000000" w:themeColor="text1"/>
        </w:rPr>
        <w:t xml:space="preserve"> impugnado Alejandro Moreno </w:t>
      </w:r>
      <w:r w:rsidR="00552678" w:rsidRPr="003C1D22">
        <w:rPr>
          <w:rFonts w:ascii="Arial" w:hAnsi="Arial" w:cs="Arial"/>
          <w:color w:val="000000" w:themeColor="text1"/>
        </w:rPr>
        <w:t>(</w:t>
      </w:r>
      <w:proofErr w:type="spellStart"/>
      <w:r w:rsidR="00552678" w:rsidRPr="003C1D22">
        <w:rPr>
          <w:rFonts w:ascii="Arial" w:hAnsi="Arial" w:cs="Arial"/>
          <w:color w:val="000000" w:themeColor="text1"/>
        </w:rPr>
        <w:t>Alito</w:t>
      </w:r>
      <w:proofErr w:type="spellEnd"/>
      <w:r w:rsidR="00552678" w:rsidRPr="003C1D22">
        <w:rPr>
          <w:rFonts w:ascii="Arial" w:hAnsi="Arial" w:cs="Arial"/>
          <w:color w:val="000000" w:themeColor="text1"/>
        </w:rPr>
        <w:t>)</w:t>
      </w:r>
      <w:r w:rsidRPr="003C1D22">
        <w:rPr>
          <w:rFonts w:ascii="Arial" w:hAnsi="Arial" w:cs="Arial"/>
          <w:color w:val="000000" w:themeColor="text1"/>
        </w:rPr>
        <w:t xml:space="preserve"> o el </w:t>
      </w:r>
      <w:proofErr w:type="spellStart"/>
      <w:r w:rsidRPr="003C1D22">
        <w:rPr>
          <w:rFonts w:ascii="Arial" w:hAnsi="Arial" w:cs="Arial"/>
          <w:color w:val="000000" w:themeColor="text1"/>
        </w:rPr>
        <w:t>transfóbico</w:t>
      </w:r>
      <w:proofErr w:type="spellEnd"/>
      <w:r w:rsidR="00AE1733" w:rsidRPr="003C1D22">
        <w:rPr>
          <w:rFonts w:ascii="Arial" w:hAnsi="Arial" w:cs="Arial"/>
          <w:color w:val="000000" w:themeColor="text1"/>
        </w:rPr>
        <w:t xml:space="preserve"> diputado panista y</w:t>
      </w:r>
      <w:r w:rsidRPr="003C1D22">
        <w:rPr>
          <w:rFonts w:ascii="Arial" w:hAnsi="Arial" w:cs="Arial"/>
          <w:color w:val="000000" w:themeColor="text1"/>
        </w:rPr>
        <w:t xml:space="preserve"> cientos más.</w:t>
      </w:r>
    </w:p>
    <w:p w:rsidR="00FE2669" w:rsidRPr="003C1D22" w:rsidRDefault="006C486C" w:rsidP="002F509A">
      <w:pPr>
        <w:ind w:firstLine="708"/>
        <w:jc w:val="both"/>
        <w:rPr>
          <w:rFonts w:ascii="Arial" w:hAnsi="Arial" w:cs="Arial"/>
          <w:color w:val="000000" w:themeColor="text1"/>
        </w:rPr>
      </w:pPr>
      <w:r w:rsidRPr="003C1D22">
        <w:rPr>
          <w:rFonts w:ascii="Arial" w:hAnsi="Arial" w:cs="Arial"/>
          <w:color w:val="000000" w:themeColor="text1"/>
        </w:rPr>
        <w:t>Difícilmente existe lugar en otr</w:t>
      </w:r>
      <w:r w:rsidR="006A58D2" w:rsidRPr="003C1D22">
        <w:rPr>
          <w:rFonts w:ascii="Arial" w:hAnsi="Arial" w:cs="Arial"/>
          <w:color w:val="000000" w:themeColor="text1"/>
        </w:rPr>
        <w:t>o</w:t>
      </w:r>
      <w:r w:rsidRPr="003C1D22">
        <w:rPr>
          <w:rFonts w:ascii="Arial" w:hAnsi="Arial" w:cs="Arial"/>
          <w:color w:val="000000" w:themeColor="text1"/>
        </w:rPr>
        <w:t xml:space="preserve"> partido o coalición para la candidatura presidencial del zacatecano de Plateros, además de que sus</w:t>
      </w:r>
      <w:r w:rsidR="00FE2669" w:rsidRPr="003C1D22">
        <w:rPr>
          <w:rFonts w:ascii="Arial" w:hAnsi="Arial" w:cs="Arial"/>
          <w:color w:val="000000" w:themeColor="text1"/>
        </w:rPr>
        <w:t xml:space="preserve"> simpatías </w:t>
      </w:r>
      <w:r w:rsidR="00E7352B" w:rsidRPr="003C1D22">
        <w:rPr>
          <w:rFonts w:ascii="Arial" w:hAnsi="Arial" w:cs="Arial"/>
          <w:color w:val="000000" w:themeColor="text1"/>
        </w:rPr>
        <w:t>ciudadanas</w:t>
      </w:r>
      <w:r w:rsidR="00FE2669" w:rsidRPr="003C1D22">
        <w:rPr>
          <w:rFonts w:ascii="Arial" w:hAnsi="Arial" w:cs="Arial"/>
          <w:color w:val="000000" w:themeColor="text1"/>
        </w:rPr>
        <w:t xml:space="preserve"> todavía no forman tendencia significativa.</w:t>
      </w:r>
    </w:p>
    <w:p w:rsidR="00FE2669" w:rsidRPr="003C1D22" w:rsidRDefault="00FE2669" w:rsidP="00704614">
      <w:pPr>
        <w:ind w:firstLine="708"/>
        <w:jc w:val="both"/>
        <w:rPr>
          <w:rFonts w:ascii="Arial" w:hAnsi="Arial" w:cs="Arial"/>
          <w:color w:val="000000" w:themeColor="text1"/>
        </w:rPr>
      </w:pPr>
      <w:r w:rsidRPr="003C1D22">
        <w:rPr>
          <w:rFonts w:ascii="Arial" w:hAnsi="Arial" w:cs="Arial"/>
          <w:color w:val="000000" w:themeColor="text1"/>
        </w:rPr>
        <w:t xml:space="preserve">Por supuesto que también se puede leer </w:t>
      </w:r>
      <w:r w:rsidR="00704614" w:rsidRPr="003C1D22">
        <w:rPr>
          <w:rFonts w:ascii="Arial" w:hAnsi="Arial" w:cs="Arial"/>
          <w:color w:val="000000" w:themeColor="text1"/>
        </w:rPr>
        <w:t xml:space="preserve">de manera muy positiva, </w:t>
      </w:r>
      <w:r w:rsidRPr="003C1D22">
        <w:rPr>
          <w:rFonts w:ascii="Arial" w:hAnsi="Arial" w:cs="Arial"/>
          <w:color w:val="000000" w:themeColor="text1"/>
        </w:rPr>
        <w:t>en los términos que lo hace Ivonne Melgar (@</w:t>
      </w:r>
      <w:proofErr w:type="spellStart"/>
      <w:r w:rsidRPr="003C1D22">
        <w:rPr>
          <w:rFonts w:ascii="Arial" w:hAnsi="Arial" w:cs="Arial"/>
          <w:color w:val="000000" w:themeColor="text1"/>
        </w:rPr>
        <w:t>ivonnemelgar</w:t>
      </w:r>
      <w:proofErr w:type="spellEnd"/>
      <w:r w:rsidRPr="003C1D22">
        <w:rPr>
          <w:rFonts w:ascii="Arial" w:hAnsi="Arial" w:cs="Arial"/>
          <w:color w:val="000000" w:themeColor="text1"/>
        </w:rPr>
        <w:t>): “Arrancamos la semana política con una certeza:</w:t>
      </w:r>
      <w:r w:rsidR="00704614" w:rsidRPr="003C1D22">
        <w:rPr>
          <w:rFonts w:ascii="Arial" w:hAnsi="Arial" w:cs="Arial"/>
          <w:color w:val="000000" w:themeColor="text1"/>
        </w:rPr>
        <w:t xml:space="preserve"> </w:t>
      </w:r>
      <w:r w:rsidRPr="003C1D22">
        <w:rPr>
          <w:rFonts w:ascii="Arial" w:hAnsi="Arial" w:cs="Arial"/>
          <w:color w:val="000000" w:themeColor="text1"/>
        </w:rPr>
        <w:t>Qué bien la jugó el senador @</w:t>
      </w:r>
      <w:proofErr w:type="spellStart"/>
      <w:r w:rsidRPr="003C1D22">
        <w:rPr>
          <w:rFonts w:ascii="Arial" w:hAnsi="Arial" w:cs="Arial"/>
          <w:color w:val="000000" w:themeColor="text1"/>
        </w:rPr>
        <w:t>RicardoMonrealA</w:t>
      </w:r>
      <w:proofErr w:type="spellEnd"/>
      <w:r w:rsidRPr="003C1D22">
        <w:rPr>
          <w:rFonts w:ascii="Arial" w:hAnsi="Arial" w:cs="Arial"/>
          <w:color w:val="000000" w:themeColor="text1"/>
        </w:rPr>
        <w:t xml:space="preserve"> obligando a Morena a incluirlo por ahora en la pasarela presidenciables 2024. Ya midieron que golpearlo como aspirante y coordinador de bancada en el @</w:t>
      </w:r>
      <w:proofErr w:type="spellStart"/>
      <w:r w:rsidRPr="003C1D22">
        <w:rPr>
          <w:rFonts w:ascii="Arial" w:hAnsi="Arial" w:cs="Arial"/>
          <w:color w:val="000000" w:themeColor="text1"/>
        </w:rPr>
        <w:t>senado</w:t>
      </w:r>
      <w:r w:rsidR="006A58D2" w:rsidRPr="003C1D22">
        <w:rPr>
          <w:rFonts w:ascii="Arial" w:hAnsi="Arial" w:cs="Arial"/>
          <w:color w:val="000000" w:themeColor="text1"/>
        </w:rPr>
        <w:t>mexicano</w:t>
      </w:r>
      <w:proofErr w:type="spellEnd"/>
      <w:r w:rsidR="006A58D2" w:rsidRPr="003C1D22">
        <w:rPr>
          <w:rFonts w:ascii="Arial" w:hAnsi="Arial" w:cs="Arial"/>
          <w:color w:val="000000" w:themeColor="text1"/>
        </w:rPr>
        <w:t xml:space="preserve"> les saldría muy caro”.</w:t>
      </w:r>
    </w:p>
    <w:p w:rsidR="00704614" w:rsidRPr="003C1D22" w:rsidRDefault="00704614" w:rsidP="006A58D2">
      <w:pPr>
        <w:ind w:firstLine="708"/>
        <w:jc w:val="both"/>
        <w:rPr>
          <w:rFonts w:ascii="Arial" w:hAnsi="Arial" w:cs="Arial"/>
          <w:color w:val="000000" w:themeColor="text1"/>
        </w:rPr>
      </w:pPr>
      <w:r w:rsidRPr="003C1D22">
        <w:rPr>
          <w:rFonts w:ascii="Arial" w:hAnsi="Arial" w:cs="Arial"/>
          <w:color w:val="000000" w:themeColor="text1"/>
        </w:rPr>
        <w:lastRenderedPageBreak/>
        <w:t xml:space="preserve">Mientras se confirman o </w:t>
      </w:r>
      <w:r w:rsidR="006A58D2" w:rsidRPr="003C1D22">
        <w:rPr>
          <w:rFonts w:ascii="Arial" w:hAnsi="Arial" w:cs="Arial"/>
          <w:color w:val="000000" w:themeColor="text1"/>
        </w:rPr>
        <w:t xml:space="preserve">no </w:t>
      </w:r>
      <w:r w:rsidRPr="003C1D22">
        <w:rPr>
          <w:rFonts w:ascii="Arial" w:hAnsi="Arial" w:cs="Arial"/>
          <w:color w:val="000000" w:themeColor="text1"/>
        </w:rPr>
        <w:t>las apuestas, lo cierto es que el doctor</w:t>
      </w:r>
      <w:r w:rsidR="006A58D2" w:rsidRPr="003C1D22">
        <w:rPr>
          <w:rFonts w:ascii="Arial" w:hAnsi="Arial" w:cs="Arial"/>
          <w:color w:val="000000" w:themeColor="text1"/>
        </w:rPr>
        <w:t xml:space="preserve"> </w:t>
      </w:r>
      <w:r w:rsidRPr="003C1D22">
        <w:rPr>
          <w:rFonts w:ascii="Arial" w:hAnsi="Arial" w:cs="Arial"/>
          <w:color w:val="000000" w:themeColor="text1"/>
        </w:rPr>
        <w:t>Monreal se autodefinió en el mitin dominical como “rebelde con causa”, que “ni se raja ni se baja”, además de que pidió a la dirigencia de Morena “no tenerle miedo al debate”. Y el revire de Adán Augusto López Hernández fue directo: “Aquí no es un asunto de sumisión o de rebeldía, es un asunto de entender lo que significa la Cuarta Transformación de la patria y es de estar solidarios, acompañando a Andrés Manuel López Obrador”. Más claro ni el agua.</w:t>
      </w:r>
    </w:p>
    <w:p w:rsidR="00600B0D" w:rsidRPr="003C1D22" w:rsidRDefault="00600B0D" w:rsidP="00600B0D">
      <w:pPr>
        <w:ind w:firstLine="708"/>
        <w:jc w:val="both"/>
        <w:rPr>
          <w:rFonts w:ascii="Arial" w:hAnsi="Arial" w:cs="Arial"/>
          <w:color w:val="000000" w:themeColor="text1"/>
        </w:rPr>
      </w:pPr>
      <w:r w:rsidRPr="003C1D22">
        <w:rPr>
          <w:rFonts w:ascii="Arial" w:hAnsi="Arial" w:cs="Arial"/>
          <w:color w:val="000000" w:themeColor="text1"/>
        </w:rPr>
        <w:t xml:space="preserve">El mismo día </w:t>
      </w:r>
      <w:r w:rsidR="006A58D2" w:rsidRPr="003C1D22">
        <w:rPr>
          <w:rFonts w:ascii="Arial" w:hAnsi="Arial" w:cs="Arial"/>
          <w:color w:val="000000" w:themeColor="text1"/>
        </w:rPr>
        <w:t>d</w:t>
      </w:r>
      <w:r w:rsidRPr="003C1D22">
        <w:rPr>
          <w:rFonts w:ascii="Arial" w:hAnsi="Arial" w:cs="Arial"/>
          <w:color w:val="000000" w:themeColor="text1"/>
        </w:rPr>
        <w:t xml:space="preserve">el mitin coahuilense, Marcelo Ebrard reveló, finalmente, que la encuesta de 2011 para seleccionar al candidato presidencial del PRD contenía cinco preguntas, en tres ganó </w:t>
      </w:r>
      <w:r w:rsidR="006A58D2" w:rsidRPr="003C1D22">
        <w:rPr>
          <w:rFonts w:ascii="Arial" w:hAnsi="Arial" w:cs="Arial"/>
          <w:color w:val="000000" w:themeColor="text1"/>
        </w:rPr>
        <w:t>AMLO</w:t>
      </w:r>
      <w:r w:rsidRPr="003C1D22">
        <w:rPr>
          <w:rFonts w:ascii="Arial" w:hAnsi="Arial" w:cs="Arial"/>
          <w:color w:val="000000" w:themeColor="text1"/>
        </w:rPr>
        <w:t>, con una diferencia de menos del 2% y que la realizó Covarrubias y Asociados.</w:t>
      </w:r>
    </w:p>
    <w:p w:rsidR="00DA0FA1" w:rsidRPr="003C1D22" w:rsidRDefault="00DA0FA1" w:rsidP="00DA0FA1">
      <w:pPr>
        <w:jc w:val="center"/>
        <w:rPr>
          <w:rFonts w:ascii="Arial" w:hAnsi="Arial" w:cs="Arial"/>
          <w:b/>
          <w:color w:val="000000" w:themeColor="text1"/>
        </w:rPr>
      </w:pPr>
      <w:r w:rsidRPr="003C1D22">
        <w:rPr>
          <w:rFonts w:ascii="Arial" w:hAnsi="Arial" w:cs="Arial"/>
          <w:b/>
          <w:color w:val="000000" w:themeColor="text1"/>
        </w:rPr>
        <w:t>Acuse de recibo</w:t>
      </w:r>
    </w:p>
    <w:p w:rsidR="00DA0FA1" w:rsidRPr="003C1D22" w:rsidRDefault="00DA0FA1" w:rsidP="00DA0FA1">
      <w:pPr>
        <w:jc w:val="both"/>
        <w:rPr>
          <w:rFonts w:ascii="Arial" w:hAnsi="Arial" w:cs="Arial"/>
          <w:color w:val="000000" w:themeColor="text1"/>
        </w:rPr>
      </w:pPr>
      <w:r w:rsidRPr="003C1D22">
        <w:rPr>
          <w:rFonts w:ascii="Arial" w:hAnsi="Arial" w:cs="Arial"/>
          <w:color w:val="000000" w:themeColor="text1"/>
        </w:rPr>
        <w:t>“Y todos a la cargada contra la 4T en el caso de los jesuitas, como cuando agreden a un periodista. Hasta el Papa olvidando la pederastia, le echó leña al país. La obligación de los gobernadores de vigilar la seguridad interna pasa de largo cuando hay un crimen que repercute. Se hacen patos y trasladan su responsabilidad. Los curas reconocen que hay inseguridad en Chihuahua, ¡y exigen cambios en la seguridad federal!”; lo anterior afirma Teresa Gil, periodista y escritora</w:t>
      </w:r>
      <w:r w:rsidR="006A58D2" w:rsidRPr="003C1D22">
        <w:rPr>
          <w:rFonts w:ascii="Arial" w:hAnsi="Arial" w:cs="Arial"/>
          <w:color w:val="000000" w:themeColor="text1"/>
        </w:rPr>
        <w:t>,</w:t>
      </w:r>
      <w:r w:rsidRPr="003C1D22">
        <w:rPr>
          <w:rFonts w:ascii="Arial" w:hAnsi="Arial" w:cs="Arial"/>
          <w:color w:val="000000" w:themeColor="text1"/>
        </w:rPr>
        <w:t xml:space="preserve"> </w:t>
      </w:r>
      <w:r w:rsidR="00706705">
        <w:rPr>
          <w:rFonts w:ascii="Arial" w:hAnsi="Arial" w:cs="Arial"/>
          <w:color w:val="000000" w:themeColor="text1"/>
        </w:rPr>
        <w:t>sobre l</w:t>
      </w:r>
      <w:r w:rsidR="006A58D2" w:rsidRPr="003C1D22">
        <w:rPr>
          <w:rFonts w:ascii="Arial" w:hAnsi="Arial" w:cs="Arial"/>
          <w:color w:val="000000" w:themeColor="text1"/>
        </w:rPr>
        <w:t>a</w:t>
      </w:r>
      <w:r w:rsidRPr="003C1D22">
        <w:rPr>
          <w:rFonts w:ascii="Arial" w:hAnsi="Arial" w:cs="Arial"/>
          <w:color w:val="000000" w:themeColor="text1"/>
        </w:rPr>
        <w:t xml:space="preserve"> liga:</w:t>
      </w:r>
    </w:p>
    <w:p w:rsidR="00DA0FA1" w:rsidRPr="003C1D22" w:rsidRDefault="00706705" w:rsidP="00DA0FA1">
      <w:pPr>
        <w:jc w:val="both"/>
        <w:rPr>
          <w:rFonts w:ascii="Arial" w:hAnsi="Arial" w:cs="Arial"/>
          <w:color w:val="000000" w:themeColor="text1"/>
        </w:rPr>
      </w:pPr>
      <w:hyperlink r:id="rId4" w:history="1">
        <w:r w:rsidR="00DA0FA1" w:rsidRPr="003C1D22">
          <w:rPr>
            <w:rStyle w:val="Hipervnculo"/>
            <w:rFonts w:ascii="Arial" w:hAnsi="Arial" w:cs="Arial"/>
            <w:color w:val="000000" w:themeColor="text1"/>
          </w:rPr>
          <w:t>https://indicepolitico.com/una-responsabilidad-de-todos-los-mexicanos/</w:t>
        </w:r>
      </w:hyperlink>
      <w:r w:rsidR="00DA0FA1" w:rsidRPr="003C1D22">
        <w:rPr>
          <w:rFonts w:ascii="Arial" w:hAnsi="Arial" w:cs="Arial"/>
          <w:color w:val="000000" w:themeColor="text1"/>
        </w:rPr>
        <w:t xml:space="preserve"> (…) En tanto que el periodista Jorge Meléndez Preciado asegura en La Jornada de Oriente: “Señala correctamente Eduardo Ibarra en su columna: </w:t>
      </w:r>
      <w:r w:rsidR="00DA0FA1" w:rsidRPr="003C1D22">
        <w:rPr>
          <w:rFonts w:ascii="Arial" w:hAnsi="Arial" w:cs="Arial"/>
          <w:bCs/>
          <w:color w:val="000000" w:themeColor="text1"/>
        </w:rPr>
        <w:t>Utopía</w:t>
      </w:r>
      <w:r w:rsidR="00DA0FA1" w:rsidRPr="003C1D22">
        <w:rPr>
          <w:rFonts w:ascii="Arial" w:hAnsi="Arial" w:cs="Arial"/>
          <w:b/>
          <w:bCs/>
          <w:color w:val="000000" w:themeColor="text1"/>
        </w:rPr>
        <w:t> </w:t>
      </w:r>
      <w:r w:rsidR="00DA0FA1" w:rsidRPr="003C1D22">
        <w:rPr>
          <w:rFonts w:ascii="Arial" w:hAnsi="Arial" w:cs="Arial"/>
          <w:color w:val="000000" w:themeColor="text1"/>
        </w:rPr>
        <w:t>(23 de junio), resulta extraño dejar fuera el sexenio de Adolfo López Mateos (1958-1964), donde se asesinó a Rubén Jaramillo, su mujer Epifanía (embarazada) y a sus hijos; las represiones a maestros (Othón Salazar), ferrocarrileros (Campa y Vallejo), médicos (</w:t>
      </w:r>
      <w:proofErr w:type="spellStart"/>
      <w:r w:rsidR="00DA0FA1" w:rsidRPr="003C1D22">
        <w:rPr>
          <w:rFonts w:ascii="Arial" w:hAnsi="Arial" w:cs="Arial"/>
          <w:color w:val="000000" w:themeColor="text1"/>
        </w:rPr>
        <w:t>Rolf</w:t>
      </w:r>
      <w:proofErr w:type="spellEnd"/>
      <w:r w:rsidR="00DA0FA1" w:rsidRPr="003C1D22">
        <w:rPr>
          <w:rFonts w:ascii="Arial" w:hAnsi="Arial" w:cs="Arial"/>
          <w:color w:val="000000" w:themeColor="text1"/>
        </w:rPr>
        <w:t xml:space="preserve"> </w:t>
      </w:r>
      <w:proofErr w:type="spellStart"/>
      <w:r w:rsidR="00DA0FA1" w:rsidRPr="003C1D22">
        <w:rPr>
          <w:rFonts w:ascii="Arial" w:hAnsi="Arial" w:cs="Arial"/>
          <w:color w:val="000000" w:themeColor="text1"/>
        </w:rPr>
        <w:t>Mehiners</w:t>
      </w:r>
      <w:proofErr w:type="spellEnd"/>
      <w:r w:rsidR="00DA0FA1" w:rsidRPr="003C1D22">
        <w:rPr>
          <w:rFonts w:ascii="Arial" w:hAnsi="Arial" w:cs="Arial"/>
          <w:color w:val="000000" w:themeColor="text1"/>
        </w:rPr>
        <w:t xml:space="preserve">), campesinos y sus caravanas”… Reflexión de Selma, personaje central en la novel </w:t>
      </w:r>
      <w:r w:rsidR="00DA0FA1" w:rsidRPr="003C1D22">
        <w:rPr>
          <w:rFonts w:ascii="Arial" w:hAnsi="Arial" w:cs="Arial"/>
          <w:i/>
          <w:color w:val="000000" w:themeColor="text1"/>
        </w:rPr>
        <w:t>De parte de la princesa muerta</w:t>
      </w:r>
      <w:r w:rsidR="00DA0FA1" w:rsidRPr="003C1D22">
        <w:rPr>
          <w:rFonts w:ascii="Arial" w:hAnsi="Arial" w:cs="Arial"/>
          <w:color w:val="000000" w:themeColor="text1"/>
        </w:rPr>
        <w:t xml:space="preserve"> (</w:t>
      </w:r>
      <w:proofErr w:type="spellStart"/>
      <w:r w:rsidR="00DA0FA1" w:rsidRPr="003C1D22">
        <w:rPr>
          <w:rFonts w:ascii="Arial" w:hAnsi="Arial" w:cs="Arial"/>
          <w:color w:val="000000" w:themeColor="text1"/>
        </w:rPr>
        <w:t>Kenizé</w:t>
      </w:r>
      <w:proofErr w:type="spellEnd"/>
      <w:r w:rsidR="00DA0FA1" w:rsidRPr="003C1D22">
        <w:rPr>
          <w:rFonts w:ascii="Arial" w:hAnsi="Arial" w:cs="Arial"/>
          <w:color w:val="000000" w:themeColor="text1"/>
        </w:rPr>
        <w:t xml:space="preserve"> </w:t>
      </w:r>
      <w:proofErr w:type="spellStart"/>
      <w:r w:rsidR="00DA0FA1" w:rsidRPr="003C1D22">
        <w:rPr>
          <w:rFonts w:ascii="Arial" w:hAnsi="Arial" w:cs="Arial"/>
          <w:color w:val="000000" w:themeColor="text1"/>
        </w:rPr>
        <w:t>Mourad</w:t>
      </w:r>
      <w:proofErr w:type="spellEnd"/>
      <w:r w:rsidR="00DA0FA1" w:rsidRPr="003C1D22">
        <w:rPr>
          <w:rFonts w:ascii="Arial" w:hAnsi="Arial" w:cs="Arial"/>
          <w:color w:val="000000" w:themeColor="text1"/>
        </w:rPr>
        <w:t xml:space="preserve">, RBA Editores, 1993, Barcelona, España, página 476): </w:t>
      </w:r>
      <w:r w:rsidR="00DA0FA1" w:rsidRPr="003C1D22">
        <w:rPr>
          <w:rFonts w:ascii="Arial" w:hAnsi="Arial" w:cs="Arial"/>
          <w:i/>
          <w:color w:val="000000" w:themeColor="text1"/>
        </w:rPr>
        <w:t>“…Mi amante, tú, mi amante… Oculto bajo el feo nombre de marido, ¿por qué no te reconocí antes? Mis manos te adivinaban pero no me atrevía… Todo habría sido tan simple sin este respeto, este desprecio por nuestros cuerpos…</w:t>
      </w:r>
      <w:r w:rsidR="00DA0FA1" w:rsidRPr="003C1D22">
        <w:rPr>
          <w:rFonts w:ascii="Arial" w:hAnsi="Arial" w:cs="Arial"/>
          <w:color w:val="000000" w:themeColor="text1"/>
        </w:rPr>
        <w:t>”</w:t>
      </w:r>
    </w:p>
    <w:p w:rsidR="00D738A8" w:rsidRPr="003C1D22" w:rsidRDefault="00706705" w:rsidP="00DA0FA1">
      <w:pPr>
        <w:jc w:val="both"/>
        <w:rPr>
          <w:rFonts w:ascii="Arial" w:hAnsi="Arial" w:cs="Arial"/>
          <w:color w:val="000000" w:themeColor="text1"/>
        </w:rPr>
      </w:pPr>
      <w:hyperlink r:id="rId5" w:history="1">
        <w:r w:rsidR="00DA0FA1" w:rsidRPr="003C1D22">
          <w:rPr>
            <w:rStyle w:val="Hipervnculo"/>
            <w:rFonts w:ascii="Arial" w:hAnsi="Arial" w:cs="Arial"/>
            <w:color w:val="000000" w:themeColor="text1"/>
            <w:sz w:val="16"/>
            <w:szCs w:val="16"/>
            <w:u w:val="none"/>
          </w:rPr>
          <w:t>http://www.forumenlinea.com/</w:t>
        </w:r>
      </w:hyperlink>
      <w:r w:rsidR="00DA0FA1" w:rsidRPr="003C1D22">
        <w:rPr>
          <w:rFonts w:ascii="Arial" w:hAnsi="Arial" w:cs="Arial"/>
          <w:color w:val="000000" w:themeColor="text1"/>
          <w:sz w:val="16"/>
          <w:szCs w:val="16"/>
        </w:rPr>
        <w:t xml:space="preserve">  </w:t>
      </w:r>
      <w:hyperlink r:id="rId6" w:history="1">
        <w:r w:rsidR="00DA0FA1" w:rsidRPr="003C1D22">
          <w:rPr>
            <w:rStyle w:val="Hipervnculo"/>
            <w:rFonts w:ascii="Arial" w:hAnsi="Arial" w:cs="Arial"/>
            <w:color w:val="000000" w:themeColor="text1"/>
            <w:sz w:val="16"/>
            <w:szCs w:val="16"/>
            <w:u w:val="none"/>
            <w:lang w:val="en-US"/>
          </w:rPr>
          <w:t>ht</w:t>
        </w:r>
        <w:bookmarkStart w:id="0" w:name="_GoBack"/>
        <w:bookmarkEnd w:id="0"/>
        <w:r w:rsidR="00DA0FA1" w:rsidRPr="003C1D22">
          <w:rPr>
            <w:rStyle w:val="Hipervnculo"/>
            <w:rFonts w:ascii="Arial" w:hAnsi="Arial" w:cs="Arial"/>
            <w:color w:val="000000" w:themeColor="text1"/>
            <w:sz w:val="16"/>
            <w:szCs w:val="16"/>
            <w:u w:val="none"/>
            <w:lang w:val="en-US"/>
          </w:rPr>
          <w:t>tps://www.facebook.com/forumenlinea</w:t>
        </w:r>
      </w:hyperlink>
      <w:r w:rsidR="00DA0FA1" w:rsidRPr="003C1D22">
        <w:rPr>
          <w:rFonts w:ascii="Arial" w:hAnsi="Arial" w:cs="Arial"/>
          <w:color w:val="000000" w:themeColor="text1"/>
          <w:sz w:val="16"/>
          <w:szCs w:val="16"/>
        </w:rPr>
        <w:t xml:space="preserve">  </w:t>
      </w:r>
      <w:hyperlink r:id="rId7" w:history="1">
        <w:r w:rsidR="00DA0FA1" w:rsidRPr="003C1D22">
          <w:rPr>
            <w:rStyle w:val="Hipervnculo"/>
            <w:rFonts w:ascii="Arial" w:hAnsi="Arial" w:cs="Arial"/>
            <w:color w:val="000000" w:themeColor="text1"/>
            <w:sz w:val="16"/>
            <w:szCs w:val="16"/>
            <w:u w:val="none"/>
          </w:rPr>
          <w:t>forum@forumenlinea.com</w:t>
        </w:r>
      </w:hyperlink>
      <w:r w:rsidR="00DA0FA1" w:rsidRPr="003C1D22">
        <w:rPr>
          <w:rFonts w:ascii="Arial" w:hAnsi="Arial" w:cs="Arial"/>
          <w:color w:val="000000" w:themeColor="text1"/>
          <w:sz w:val="16"/>
          <w:szCs w:val="16"/>
        </w:rPr>
        <w:t xml:space="preserve">  </w:t>
      </w:r>
      <w:proofErr w:type="spellStart"/>
      <w:r w:rsidR="00DA0FA1" w:rsidRPr="003C1D22">
        <w:rPr>
          <w:rFonts w:ascii="Arial" w:hAnsi="Arial" w:cs="Arial"/>
          <w:color w:val="000000" w:themeColor="text1"/>
          <w:sz w:val="16"/>
          <w:szCs w:val="16"/>
        </w:rPr>
        <w:t>Twitter@IbarraAguirreEd</w:t>
      </w:r>
      <w:proofErr w:type="spellEnd"/>
    </w:p>
    <w:sectPr w:rsidR="00D738A8" w:rsidRPr="003C1D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FA1"/>
    <w:rsid w:val="00272DE9"/>
    <w:rsid w:val="002A592C"/>
    <w:rsid w:val="002F509A"/>
    <w:rsid w:val="003C1D22"/>
    <w:rsid w:val="00434885"/>
    <w:rsid w:val="00552678"/>
    <w:rsid w:val="005B72A3"/>
    <w:rsid w:val="00600B0D"/>
    <w:rsid w:val="006A58D2"/>
    <w:rsid w:val="006C486C"/>
    <w:rsid w:val="00704614"/>
    <w:rsid w:val="00706705"/>
    <w:rsid w:val="00AE1733"/>
    <w:rsid w:val="00BD787F"/>
    <w:rsid w:val="00D738A8"/>
    <w:rsid w:val="00DA0FA1"/>
    <w:rsid w:val="00DD5125"/>
    <w:rsid w:val="00DF448E"/>
    <w:rsid w:val="00E7352B"/>
    <w:rsid w:val="00E758E7"/>
    <w:rsid w:val="00EB34B6"/>
    <w:rsid w:val="00FE266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E5FC1-CB75-48E5-B8D2-7B2A9DD75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FA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A0F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5585">
      <w:bodyDiv w:val="1"/>
      <w:marLeft w:val="0"/>
      <w:marRight w:val="0"/>
      <w:marTop w:val="0"/>
      <w:marBottom w:val="0"/>
      <w:divBdr>
        <w:top w:val="none" w:sz="0" w:space="0" w:color="auto"/>
        <w:left w:val="none" w:sz="0" w:space="0" w:color="auto"/>
        <w:bottom w:val="none" w:sz="0" w:space="0" w:color="auto"/>
        <w:right w:val="none" w:sz="0" w:space="0" w:color="auto"/>
      </w:divBdr>
    </w:div>
    <w:div w:id="179570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una-responsabilidad-de-todos-los-mexicano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820</Words>
  <Characters>4296</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2022-06-28T15:30:00Z</dcterms:created>
  <dcterms:modified xsi:type="dcterms:W3CDTF">2022-07-01T00:38:00Z</dcterms:modified>
</cp:coreProperties>
</file>