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3A4" w:rsidRPr="00E1399E" w:rsidRDefault="00FF73A4" w:rsidP="00FF73A4">
      <w:pPr>
        <w:rPr>
          <w:rFonts w:ascii="Arial" w:hAnsi="Arial" w:cs="Arial"/>
          <w:color w:val="000000" w:themeColor="text1"/>
          <w:sz w:val="28"/>
          <w:szCs w:val="28"/>
        </w:rPr>
      </w:pPr>
      <w:r w:rsidRPr="00E1399E">
        <w:rPr>
          <w:rFonts w:ascii="Arial" w:hAnsi="Arial" w:cs="Arial"/>
          <w:color w:val="000000" w:themeColor="text1"/>
          <w:sz w:val="28"/>
          <w:szCs w:val="28"/>
        </w:rPr>
        <w:t>Utopía</w:t>
      </w:r>
    </w:p>
    <w:p w:rsidR="00FF73A4" w:rsidRPr="00E1399E" w:rsidRDefault="00FF73A4" w:rsidP="00FF73A4">
      <w:pPr>
        <w:rPr>
          <w:rFonts w:ascii="Arial" w:hAnsi="Arial" w:cs="Arial"/>
          <w:color w:val="000000" w:themeColor="text1"/>
        </w:rPr>
      </w:pPr>
    </w:p>
    <w:p w:rsidR="00FF73A4" w:rsidRPr="00E1399E" w:rsidRDefault="00374153" w:rsidP="00374153">
      <w:pPr>
        <w:jc w:val="center"/>
        <w:rPr>
          <w:rFonts w:ascii="Arial" w:hAnsi="Arial" w:cs="Arial"/>
          <w:b/>
          <w:color w:val="000000" w:themeColor="text1"/>
          <w:sz w:val="36"/>
          <w:szCs w:val="36"/>
        </w:rPr>
      </w:pPr>
      <w:r w:rsidRPr="00E1399E">
        <w:rPr>
          <w:rFonts w:ascii="Arial" w:hAnsi="Arial" w:cs="Arial"/>
          <w:b/>
          <w:color w:val="000000" w:themeColor="text1"/>
          <w:sz w:val="36"/>
          <w:szCs w:val="36"/>
        </w:rPr>
        <w:t xml:space="preserve">Enrique </w:t>
      </w:r>
      <w:proofErr w:type="spellStart"/>
      <w:r w:rsidRPr="00E1399E">
        <w:rPr>
          <w:rFonts w:ascii="Arial" w:hAnsi="Arial" w:cs="Arial"/>
          <w:b/>
          <w:color w:val="000000" w:themeColor="text1"/>
          <w:sz w:val="36"/>
          <w:szCs w:val="36"/>
        </w:rPr>
        <w:t>Graue</w:t>
      </w:r>
      <w:proofErr w:type="spellEnd"/>
      <w:r w:rsidRPr="00E1399E">
        <w:rPr>
          <w:rFonts w:ascii="Arial" w:hAnsi="Arial" w:cs="Arial"/>
          <w:b/>
          <w:color w:val="000000" w:themeColor="text1"/>
          <w:sz w:val="36"/>
          <w:szCs w:val="36"/>
        </w:rPr>
        <w:t xml:space="preserve"> “escurre el bulto” ante AMLO</w:t>
      </w:r>
    </w:p>
    <w:p w:rsidR="00374153" w:rsidRPr="00E1399E" w:rsidRDefault="00374153" w:rsidP="00FF73A4">
      <w:pPr>
        <w:rPr>
          <w:rFonts w:ascii="Arial" w:hAnsi="Arial" w:cs="Arial"/>
          <w:color w:val="000000" w:themeColor="text1"/>
        </w:rPr>
      </w:pPr>
    </w:p>
    <w:p w:rsidR="00FF73A4" w:rsidRPr="00E1399E" w:rsidRDefault="00FF73A4" w:rsidP="00FF73A4">
      <w:pPr>
        <w:rPr>
          <w:rFonts w:ascii="Arial" w:hAnsi="Arial" w:cs="Arial"/>
          <w:b/>
          <w:color w:val="000000" w:themeColor="text1"/>
        </w:rPr>
      </w:pPr>
      <w:r w:rsidRPr="00E1399E">
        <w:rPr>
          <w:rFonts w:ascii="Arial" w:hAnsi="Arial" w:cs="Arial"/>
          <w:b/>
          <w:color w:val="000000" w:themeColor="text1"/>
        </w:rPr>
        <w:t>Eduardo Ibarra Aguirre</w:t>
      </w:r>
    </w:p>
    <w:p w:rsidR="00FF73A4" w:rsidRPr="00E1399E" w:rsidRDefault="00FF73A4" w:rsidP="00FF73A4">
      <w:pPr>
        <w:rPr>
          <w:rFonts w:ascii="Arial" w:hAnsi="Arial" w:cs="Arial"/>
          <w:color w:val="000000" w:themeColor="text1"/>
        </w:rPr>
      </w:pPr>
    </w:p>
    <w:p w:rsidR="00BC2F38" w:rsidRPr="00E1399E" w:rsidRDefault="00BC2F38" w:rsidP="00BC2F38">
      <w:pPr>
        <w:jc w:val="both"/>
        <w:rPr>
          <w:rFonts w:ascii="Arial" w:hAnsi="Arial" w:cs="Arial"/>
          <w:color w:val="000000" w:themeColor="text1"/>
        </w:rPr>
      </w:pPr>
      <w:r w:rsidRPr="00E1399E">
        <w:rPr>
          <w:rFonts w:ascii="Arial" w:hAnsi="Arial" w:cs="Arial"/>
          <w:color w:val="000000" w:themeColor="text1"/>
        </w:rPr>
        <w:t xml:space="preserve">La ideologizada reacción de los opositores de oficio y </w:t>
      </w:r>
      <w:r w:rsidR="00A44E5A" w:rsidRPr="00E1399E">
        <w:rPr>
          <w:rFonts w:ascii="Arial" w:hAnsi="Arial" w:cs="Arial"/>
          <w:color w:val="000000" w:themeColor="text1"/>
        </w:rPr>
        <w:t xml:space="preserve">también </w:t>
      </w:r>
      <w:r w:rsidRPr="00E1399E">
        <w:rPr>
          <w:rFonts w:ascii="Arial" w:hAnsi="Arial" w:cs="Arial"/>
          <w:color w:val="000000" w:themeColor="text1"/>
        </w:rPr>
        <w:t xml:space="preserve">de beneficio sobre la asistencia que brindarán 500 trabajadores de la salud de Cuba a México, así como la adquisición de </w:t>
      </w:r>
      <w:r w:rsidR="00880623" w:rsidRPr="00E1399E">
        <w:rPr>
          <w:rFonts w:ascii="Arial" w:hAnsi="Arial" w:cs="Arial"/>
          <w:color w:val="000000" w:themeColor="text1"/>
        </w:rPr>
        <w:t xml:space="preserve">la </w:t>
      </w:r>
      <w:r w:rsidRPr="00E1399E">
        <w:rPr>
          <w:rFonts w:ascii="Arial" w:hAnsi="Arial" w:cs="Arial"/>
          <w:color w:val="000000" w:themeColor="text1"/>
        </w:rPr>
        <w:t>v</w:t>
      </w:r>
      <w:r w:rsidR="00880623" w:rsidRPr="00E1399E">
        <w:rPr>
          <w:rFonts w:ascii="Arial" w:hAnsi="Arial" w:cs="Arial"/>
          <w:color w:val="000000" w:themeColor="text1"/>
        </w:rPr>
        <w:t>a</w:t>
      </w:r>
      <w:r w:rsidRPr="00E1399E">
        <w:rPr>
          <w:rFonts w:ascii="Arial" w:hAnsi="Arial" w:cs="Arial"/>
          <w:color w:val="000000" w:themeColor="text1"/>
        </w:rPr>
        <w:t>cuna</w:t>
      </w:r>
      <w:r w:rsidR="00880623" w:rsidRPr="00E1399E">
        <w:rPr>
          <w:rFonts w:ascii="Arial" w:hAnsi="Arial" w:cs="Arial"/>
          <w:color w:val="000000" w:themeColor="text1"/>
        </w:rPr>
        <w:t xml:space="preserve"> Abdala </w:t>
      </w:r>
      <w:r w:rsidRPr="00E1399E">
        <w:rPr>
          <w:rFonts w:ascii="Arial" w:hAnsi="Arial" w:cs="Arial"/>
          <w:color w:val="000000" w:themeColor="text1"/>
        </w:rPr>
        <w:t xml:space="preserve">para niños, tiene la virtud de que desnuda en su miserable condición humana a muchos políticos y politiqueros. Y replantea con poco éxito el papel de las universidades en los retos que enfrenta </w:t>
      </w:r>
      <w:r w:rsidR="00880623" w:rsidRPr="00E1399E">
        <w:rPr>
          <w:rFonts w:ascii="Arial" w:hAnsi="Arial" w:cs="Arial"/>
          <w:color w:val="000000" w:themeColor="text1"/>
        </w:rPr>
        <w:t>la república</w:t>
      </w:r>
      <w:r w:rsidRPr="00E1399E">
        <w:rPr>
          <w:rFonts w:ascii="Arial" w:hAnsi="Arial" w:cs="Arial"/>
          <w:color w:val="000000" w:themeColor="text1"/>
        </w:rPr>
        <w:t>.</w:t>
      </w:r>
    </w:p>
    <w:p w:rsidR="00E91373" w:rsidRPr="00E1399E" w:rsidRDefault="00880623" w:rsidP="00880623">
      <w:pPr>
        <w:ind w:firstLine="708"/>
        <w:jc w:val="both"/>
        <w:rPr>
          <w:rFonts w:ascii="Arial" w:eastAsiaTheme="minorHAnsi" w:hAnsi="Arial" w:cs="Arial"/>
          <w:color w:val="000000" w:themeColor="text1"/>
          <w:lang w:eastAsia="en-US"/>
        </w:rPr>
      </w:pPr>
      <w:r w:rsidRPr="00E1399E">
        <w:rPr>
          <w:rFonts w:ascii="Arial" w:hAnsi="Arial" w:cs="Arial"/>
          <w:color w:val="000000" w:themeColor="text1"/>
        </w:rPr>
        <w:t xml:space="preserve">En </w:t>
      </w:r>
      <w:r w:rsidR="00E91373" w:rsidRPr="00E1399E">
        <w:rPr>
          <w:rFonts w:ascii="Arial" w:hAnsi="Arial" w:cs="Arial"/>
          <w:color w:val="000000" w:themeColor="text1"/>
        </w:rPr>
        <w:t xml:space="preserve">la </w:t>
      </w:r>
      <w:r w:rsidR="00E91373" w:rsidRPr="00E1399E">
        <w:rPr>
          <w:rFonts w:ascii="Arial" w:hAnsi="Arial" w:cs="Arial"/>
          <w:i/>
          <w:color w:val="000000" w:themeColor="text1"/>
        </w:rPr>
        <w:t>mañanera</w:t>
      </w:r>
      <w:r w:rsidR="00E91373" w:rsidRPr="00E1399E">
        <w:rPr>
          <w:rFonts w:ascii="Arial" w:hAnsi="Arial" w:cs="Arial"/>
          <w:color w:val="000000" w:themeColor="text1"/>
        </w:rPr>
        <w:t xml:space="preserve"> del martes 17, el presidente Andrés Manuel planteó </w:t>
      </w:r>
      <w:r w:rsidR="00A44E5A" w:rsidRPr="00E1399E">
        <w:rPr>
          <w:rFonts w:ascii="Arial" w:eastAsiaTheme="minorHAnsi" w:hAnsi="Arial" w:cs="Arial"/>
          <w:color w:val="000000" w:themeColor="text1"/>
          <w:lang w:eastAsia="en-US"/>
        </w:rPr>
        <w:t xml:space="preserve">que </w:t>
      </w:r>
      <w:r w:rsidR="00E91373" w:rsidRPr="00E1399E">
        <w:rPr>
          <w:rFonts w:ascii="Arial" w:eastAsiaTheme="minorHAnsi" w:hAnsi="Arial" w:cs="Arial"/>
          <w:color w:val="000000" w:themeColor="text1"/>
          <w:lang w:eastAsia="en-US"/>
        </w:rPr>
        <w:t xml:space="preserve">los médicos </w:t>
      </w:r>
      <w:r w:rsidR="00572C4B" w:rsidRPr="00E1399E">
        <w:rPr>
          <w:rFonts w:ascii="Arial" w:eastAsiaTheme="minorHAnsi" w:hAnsi="Arial" w:cs="Arial"/>
          <w:color w:val="000000" w:themeColor="text1"/>
          <w:lang w:eastAsia="en-US"/>
        </w:rPr>
        <w:t>n</w:t>
      </w:r>
      <w:r w:rsidR="00E91373" w:rsidRPr="00E1399E">
        <w:rPr>
          <w:rFonts w:ascii="Arial" w:eastAsiaTheme="minorHAnsi" w:hAnsi="Arial" w:cs="Arial"/>
          <w:color w:val="000000" w:themeColor="text1"/>
          <w:lang w:eastAsia="en-US"/>
        </w:rPr>
        <w:t xml:space="preserve">o desean ir a zonas pobres y ejemplificó: </w:t>
      </w:r>
      <w:r w:rsidR="00A44E5A" w:rsidRPr="00E1399E">
        <w:rPr>
          <w:rFonts w:ascii="Arial" w:eastAsiaTheme="minorHAnsi" w:hAnsi="Arial" w:cs="Arial"/>
          <w:color w:val="000000" w:themeColor="text1"/>
          <w:lang w:eastAsia="en-US"/>
        </w:rPr>
        <w:t>“</w:t>
      </w:r>
      <w:r w:rsidR="00E91373" w:rsidRPr="00E1399E">
        <w:rPr>
          <w:rFonts w:ascii="Arial" w:eastAsiaTheme="minorHAnsi" w:hAnsi="Arial" w:cs="Arial"/>
          <w:color w:val="000000" w:themeColor="text1"/>
          <w:lang w:eastAsia="en-US"/>
        </w:rPr>
        <w:t>Es como el caso, con todo respeto, de mi alma mater, de la UNAM, enfrentamos la pandemia y en vez de convocar a todos los médicos estudiantes a ayudar se fueron a sus casas. Eso no lo deben hacer las universidades, ni públicas ni privadas, pero mucho menos las públicas y mucho menos la UNAM</w:t>
      </w:r>
      <w:r w:rsidR="00A44E5A" w:rsidRPr="00E1399E">
        <w:rPr>
          <w:rFonts w:ascii="Arial" w:eastAsiaTheme="minorHAnsi" w:hAnsi="Arial" w:cs="Arial"/>
          <w:color w:val="000000" w:themeColor="text1"/>
          <w:lang w:eastAsia="en-US"/>
        </w:rPr>
        <w:t>”</w:t>
      </w:r>
      <w:r w:rsidR="00E91373" w:rsidRPr="00E1399E">
        <w:rPr>
          <w:rFonts w:ascii="Arial" w:eastAsiaTheme="minorHAnsi" w:hAnsi="Arial" w:cs="Arial"/>
          <w:color w:val="000000" w:themeColor="text1"/>
          <w:lang w:eastAsia="en-US"/>
        </w:rPr>
        <w:t>.</w:t>
      </w:r>
      <w:r w:rsidR="00A44E5A" w:rsidRPr="00E1399E">
        <w:rPr>
          <w:rFonts w:ascii="Arial" w:eastAsiaTheme="minorHAnsi" w:hAnsi="Arial" w:cs="Arial"/>
          <w:color w:val="000000" w:themeColor="text1"/>
          <w:lang w:eastAsia="en-US"/>
        </w:rPr>
        <w:t xml:space="preserve"> El déficit es de 50 000 médicos </w:t>
      </w:r>
      <w:r w:rsidRPr="00E1399E">
        <w:rPr>
          <w:rFonts w:ascii="Arial" w:eastAsiaTheme="minorHAnsi" w:hAnsi="Arial" w:cs="Arial"/>
          <w:color w:val="000000" w:themeColor="text1"/>
          <w:lang w:eastAsia="en-US"/>
        </w:rPr>
        <w:t xml:space="preserve">con </w:t>
      </w:r>
      <w:r w:rsidR="00A44E5A" w:rsidRPr="00E1399E">
        <w:rPr>
          <w:rFonts w:ascii="Arial" w:eastAsiaTheme="minorHAnsi" w:hAnsi="Arial" w:cs="Arial"/>
          <w:color w:val="000000" w:themeColor="text1"/>
          <w:lang w:eastAsia="en-US"/>
        </w:rPr>
        <w:t>especiali</w:t>
      </w:r>
      <w:r w:rsidRPr="00E1399E">
        <w:rPr>
          <w:rFonts w:ascii="Arial" w:eastAsiaTheme="minorHAnsi" w:hAnsi="Arial" w:cs="Arial"/>
          <w:color w:val="000000" w:themeColor="text1"/>
          <w:lang w:eastAsia="en-US"/>
        </w:rPr>
        <w:t>dad</w:t>
      </w:r>
      <w:r w:rsidR="00A44E5A" w:rsidRPr="00E1399E">
        <w:rPr>
          <w:rFonts w:ascii="Arial" w:eastAsiaTheme="minorHAnsi" w:hAnsi="Arial" w:cs="Arial"/>
          <w:color w:val="000000" w:themeColor="text1"/>
          <w:lang w:eastAsia="en-US"/>
        </w:rPr>
        <w:t>.</w:t>
      </w:r>
    </w:p>
    <w:p w:rsidR="00E91373" w:rsidRPr="00E1399E" w:rsidRDefault="00E91373" w:rsidP="00572C4B">
      <w:pPr>
        <w:ind w:firstLine="708"/>
        <w:jc w:val="both"/>
        <w:rPr>
          <w:rFonts w:ascii="Arial" w:eastAsiaTheme="minorHAnsi" w:hAnsi="Arial" w:cs="Arial"/>
          <w:color w:val="000000" w:themeColor="text1"/>
          <w:lang w:eastAsia="en-US"/>
        </w:rPr>
      </w:pPr>
      <w:r w:rsidRPr="00E1399E">
        <w:rPr>
          <w:rFonts w:ascii="Arial" w:hAnsi="Arial" w:cs="Arial"/>
          <w:color w:val="000000" w:themeColor="text1"/>
        </w:rPr>
        <w:t>La Facultad de Medicina de la U</w:t>
      </w:r>
      <w:r w:rsidR="00880623" w:rsidRPr="00E1399E">
        <w:rPr>
          <w:rFonts w:ascii="Arial" w:hAnsi="Arial" w:cs="Arial"/>
          <w:color w:val="000000" w:themeColor="text1"/>
        </w:rPr>
        <w:t xml:space="preserve">niversidad </w:t>
      </w:r>
      <w:r w:rsidRPr="00E1399E">
        <w:rPr>
          <w:rFonts w:ascii="Arial" w:hAnsi="Arial" w:cs="Arial"/>
          <w:color w:val="000000" w:themeColor="text1"/>
        </w:rPr>
        <w:t>N</w:t>
      </w:r>
      <w:r w:rsidR="00880623" w:rsidRPr="00E1399E">
        <w:rPr>
          <w:rFonts w:ascii="Arial" w:hAnsi="Arial" w:cs="Arial"/>
          <w:color w:val="000000" w:themeColor="text1"/>
        </w:rPr>
        <w:t xml:space="preserve">acional </w:t>
      </w:r>
      <w:r w:rsidRPr="00E1399E">
        <w:rPr>
          <w:rFonts w:ascii="Arial" w:hAnsi="Arial" w:cs="Arial"/>
          <w:color w:val="000000" w:themeColor="text1"/>
        </w:rPr>
        <w:t>intentó</w:t>
      </w:r>
      <w:r w:rsidR="00A44E5A" w:rsidRPr="00E1399E">
        <w:rPr>
          <w:rFonts w:ascii="Arial" w:hAnsi="Arial" w:cs="Arial"/>
          <w:color w:val="000000" w:themeColor="text1"/>
        </w:rPr>
        <w:t>, por medio de un video en redes sociales,</w:t>
      </w:r>
      <w:r w:rsidRPr="00E1399E">
        <w:rPr>
          <w:rFonts w:ascii="Arial" w:hAnsi="Arial" w:cs="Arial"/>
          <w:color w:val="000000" w:themeColor="text1"/>
        </w:rPr>
        <w:t xml:space="preserve"> </w:t>
      </w:r>
      <w:r w:rsidR="00880623" w:rsidRPr="00E1399E">
        <w:rPr>
          <w:rFonts w:ascii="Arial" w:hAnsi="Arial" w:cs="Arial"/>
          <w:color w:val="000000" w:themeColor="text1"/>
        </w:rPr>
        <w:t xml:space="preserve">poner los puntos sobre las íes </w:t>
      </w:r>
      <w:r w:rsidRPr="00E1399E">
        <w:rPr>
          <w:rFonts w:ascii="Arial" w:hAnsi="Arial" w:cs="Arial"/>
          <w:color w:val="000000" w:themeColor="text1"/>
        </w:rPr>
        <w:t xml:space="preserve">y </w:t>
      </w:r>
      <w:r w:rsidRPr="00E1399E">
        <w:rPr>
          <w:rFonts w:ascii="Arial" w:eastAsiaTheme="minorHAnsi" w:hAnsi="Arial" w:cs="Arial"/>
          <w:color w:val="000000" w:themeColor="text1"/>
          <w:lang w:eastAsia="en-US"/>
        </w:rPr>
        <w:t>defendió que en los dos años de emergencia sanitaria continuó con su misión de formar profesionales altamente calificados, en este lapso poco más de 2 000 estudiantes de licenciatura de médico cirujano presentaron su examen profesional</w:t>
      </w:r>
      <w:r w:rsidR="00A44E5A" w:rsidRPr="00E1399E">
        <w:rPr>
          <w:rFonts w:ascii="Arial" w:eastAsiaTheme="minorHAnsi" w:hAnsi="Arial" w:cs="Arial"/>
          <w:color w:val="000000" w:themeColor="text1"/>
          <w:lang w:eastAsia="en-US"/>
        </w:rPr>
        <w:t>.</w:t>
      </w:r>
      <w:r w:rsidRPr="00E1399E">
        <w:rPr>
          <w:rFonts w:ascii="Arial" w:eastAsiaTheme="minorHAnsi" w:hAnsi="Arial" w:cs="Arial"/>
          <w:color w:val="000000" w:themeColor="text1"/>
          <w:lang w:eastAsia="en-US"/>
        </w:rPr>
        <w:t xml:space="preserve"> Además se graduaron 6 312 médicos residentes y 2 024 especialistas concluyeron posgrados de alta especialidad. Medicina tiene una población de 10 000 alumnos en las seis licenciaturas que ofrece, en tanto que en posgrado son 11 000. Y desde el inicio del confinamiento continuó sin pausa sus actividades. Una gran parte de la matrícula docente se capacitó en el uso de las herramientas digitales para impartir 273 877 horas en línea. Un </w:t>
      </w:r>
      <w:r w:rsidR="003B41AB" w:rsidRPr="00E1399E">
        <w:rPr>
          <w:rFonts w:ascii="Arial" w:eastAsiaTheme="minorHAnsi" w:hAnsi="Arial" w:cs="Arial"/>
          <w:color w:val="000000" w:themeColor="text1"/>
          <w:lang w:eastAsia="en-US"/>
        </w:rPr>
        <w:t>alumno</w:t>
      </w:r>
      <w:r w:rsidRPr="00E1399E">
        <w:rPr>
          <w:rFonts w:ascii="Arial" w:eastAsiaTheme="minorHAnsi" w:hAnsi="Arial" w:cs="Arial"/>
          <w:color w:val="000000" w:themeColor="text1"/>
          <w:lang w:eastAsia="en-US"/>
        </w:rPr>
        <w:t xml:space="preserve"> aclaró que fue la autoridad sanitaria federal la que solicitó a los titulares de hospitales y jurisdicciones sanitarias que los estudiantes no acudieran.</w:t>
      </w:r>
    </w:p>
    <w:p w:rsidR="00A44E5A" w:rsidRPr="00E1399E" w:rsidRDefault="00A44E5A" w:rsidP="00A353F0">
      <w:pPr>
        <w:ind w:firstLine="708"/>
        <w:jc w:val="both"/>
        <w:rPr>
          <w:rFonts w:ascii="Arial" w:eastAsiaTheme="minorHAnsi" w:hAnsi="Arial" w:cs="Arial"/>
          <w:color w:val="000000" w:themeColor="text1"/>
          <w:lang w:eastAsia="en-US"/>
        </w:rPr>
      </w:pPr>
      <w:r w:rsidRPr="00E1399E">
        <w:rPr>
          <w:rFonts w:ascii="Arial" w:eastAsiaTheme="minorHAnsi" w:hAnsi="Arial" w:cs="Arial"/>
          <w:color w:val="000000" w:themeColor="text1"/>
          <w:lang w:eastAsia="en-US"/>
        </w:rPr>
        <w:t>López Obrador volvió a la carga el miércoles 20</w:t>
      </w:r>
      <w:r w:rsidR="00880623" w:rsidRPr="00E1399E">
        <w:rPr>
          <w:rFonts w:ascii="Arial" w:eastAsiaTheme="minorHAnsi" w:hAnsi="Arial" w:cs="Arial"/>
          <w:color w:val="000000" w:themeColor="text1"/>
          <w:lang w:eastAsia="en-US"/>
        </w:rPr>
        <w:t>, al denunciar lo que es</w:t>
      </w:r>
      <w:r w:rsidRPr="00E1399E">
        <w:rPr>
          <w:rFonts w:ascii="Arial" w:eastAsiaTheme="minorHAnsi" w:hAnsi="Arial" w:cs="Arial"/>
          <w:color w:val="000000" w:themeColor="text1"/>
          <w:lang w:eastAsia="en-US"/>
        </w:rPr>
        <w:t xml:space="preserve"> público, </w:t>
      </w:r>
      <w:r w:rsidR="0067550D" w:rsidRPr="00E1399E">
        <w:rPr>
          <w:rFonts w:ascii="Arial" w:eastAsiaTheme="minorHAnsi" w:hAnsi="Arial" w:cs="Arial"/>
          <w:color w:val="000000" w:themeColor="text1"/>
          <w:lang w:eastAsia="en-US"/>
        </w:rPr>
        <w:t xml:space="preserve">pero casi nadie se ocupa de ello, ni siquiera Carmen Aristegui, </w:t>
      </w:r>
      <w:r w:rsidR="00880623" w:rsidRPr="00E1399E">
        <w:rPr>
          <w:rFonts w:ascii="Arial" w:eastAsiaTheme="minorHAnsi" w:hAnsi="Arial" w:cs="Arial"/>
          <w:color w:val="000000" w:themeColor="text1"/>
          <w:lang w:eastAsia="en-US"/>
        </w:rPr>
        <w:t>que en la</w:t>
      </w:r>
      <w:r w:rsidRPr="00E1399E">
        <w:rPr>
          <w:rFonts w:ascii="Arial" w:eastAsiaTheme="minorHAnsi" w:hAnsi="Arial" w:cs="Arial"/>
          <w:color w:val="000000" w:themeColor="text1"/>
          <w:lang w:eastAsia="en-US"/>
        </w:rPr>
        <w:t xml:space="preserve"> Nacional </w:t>
      </w:r>
      <w:r w:rsidR="00880623" w:rsidRPr="00E1399E">
        <w:rPr>
          <w:rFonts w:ascii="Arial" w:eastAsiaTheme="minorHAnsi" w:hAnsi="Arial" w:cs="Arial"/>
          <w:color w:val="000000" w:themeColor="text1"/>
          <w:lang w:eastAsia="en-US"/>
        </w:rPr>
        <w:t xml:space="preserve">Autónoma de México, </w:t>
      </w:r>
      <w:r w:rsidRPr="00E1399E">
        <w:rPr>
          <w:rFonts w:ascii="Arial" w:eastAsiaTheme="minorHAnsi" w:hAnsi="Arial" w:cs="Arial"/>
          <w:color w:val="000000" w:themeColor="text1"/>
          <w:lang w:eastAsia="en-US"/>
        </w:rPr>
        <w:t xml:space="preserve">con </w:t>
      </w:r>
      <w:r w:rsidR="0067550D" w:rsidRPr="00E1399E">
        <w:rPr>
          <w:rFonts w:ascii="Arial" w:eastAsiaTheme="minorHAnsi" w:hAnsi="Arial" w:cs="Arial"/>
          <w:color w:val="000000" w:themeColor="text1"/>
          <w:lang w:eastAsia="en-US"/>
        </w:rPr>
        <w:t xml:space="preserve">su </w:t>
      </w:r>
      <w:r w:rsidRPr="00E1399E">
        <w:rPr>
          <w:rFonts w:ascii="Arial" w:eastAsiaTheme="minorHAnsi" w:hAnsi="Arial" w:cs="Arial"/>
          <w:color w:val="000000" w:themeColor="text1"/>
          <w:lang w:eastAsia="en-US"/>
        </w:rPr>
        <w:t xml:space="preserve">presupuesto se creó una “burocracia dorada”, a quienes </w:t>
      </w:r>
      <w:r w:rsidR="0067550D" w:rsidRPr="00E1399E">
        <w:rPr>
          <w:rFonts w:ascii="Arial" w:eastAsiaTheme="minorHAnsi" w:hAnsi="Arial" w:cs="Arial"/>
          <w:color w:val="000000" w:themeColor="text1"/>
          <w:lang w:eastAsia="en-US"/>
        </w:rPr>
        <w:t>“</w:t>
      </w:r>
      <w:r w:rsidRPr="00E1399E">
        <w:rPr>
          <w:rFonts w:ascii="Arial" w:eastAsiaTheme="minorHAnsi" w:hAnsi="Arial" w:cs="Arial"/>
          <w:color w:val="000000" w:themeColor="text1"/>
          <w:lang w:eastAsia="en-US"/>
        </w:rPr>
        <w:t xml:space="preserve">se les creaban institutos especiales mientras que a los  maestros de asignatura </w:t>
      </w:r>
      <w:r w:rsidR="00A353F0" w:rsidRPr="00E1399E">
        <w:rPr>
          <w:rFonts w:ascii="Arial" w:eastAsiaTheme="minorHAnsi" w:hAnsi="Arial" w:cs="Arial"/>
          <w:color w:val="000000" w:themeColor="text1"/>
          <w:lang w:eastAsia="en-US"/>
        </w:rPr>
        <w:t>–</w:t>
      </w:r>
      <w:r w:rsidRPr="00E1399E">
        <w:rPr>
          <w:rFonts w:ascii="Arial" w:eastAsiaTheme="minorHAnsi" w:hAnsi="Arial" w:cs="Arial"/>
          <w:color w:val="000000" w:themeColor="text1"/>
          <w:lang w:eastAsia="en-US"/>
        </w:rPr>
        <w:t>que son la inmensa mayoría</w:t>
      </w:r>
      <w:r w:rsidR="00A353F0" w:rsidRPr="00E1399E">
        <w:rPr>
          <w:rFonts w:ascii="Arial" w:eastAsiaTheme="minorHAnsi" w:hAnsi="Arial" w:cs="Arial"/>
          <w:color w:val="000000" w:themeColor="text1"/>
          <w:lang w:eastAsia="en-US"/>
        </w:rPr>
        <w:t xml:space="preserve">– </w:t>
      </w:r>
      <w:r w:rsidRPr="00E1399E">
        <w:rPr>
          <w:rFonts w:ascii="Arial" w:eastAsiaTheme="minorHAnsi" w:hAnsi="Arial" w:cs="Arial"/>
          <w:color w:val="000000" w:themeColor="text1"/>
          <w:lang w:eastAsia="en-US"/>
        </w:rPr>
        <w:t xml:space="preserve">ganan </w:t>
      </w:r>
      <w:r w:rsidR="00880623" w:rsidRPr="00E1399E">
        <w:rPr>
          <w:rFonts w:ascii="Arial" w:eastAsiaTheme="minorHAnsi" w:hAnsi="Arial" w:cs="Arial"/>
          <w:color w:val="000000" w:themeColor="text1"/>
          <w:lang w:eastAsia="en-US"/>
        </w:rPr>
        <w:t xml:space="preserve">muy </w:t>
      </w:r>
      <w:r w:rsidRPr="00E1399E">
        <w:rPr>
          <w:rFonts w:ascii="Arial" w:eastAsiaTheme="minorHAnsi" w:hAnsi="Arial" w:cs="Arial"/>
          <w:color w:val="000000" w:themeColor="text1"/>
          <w:lang w:eastAsia="en-US"/>
        </w:rPr>
        <w:t>poco</w:t>
      </w:r>
      <w:r w:rsidR="0067550D" w:rsidRPr="00E1399E">
        <w:rPr>
          <w:rFonts w:ascii="Arial" w:eastAsiaTheme="minorHAnsi" w:hAnsi="Arial" w:cs="Arial"/>
          <w:color w:val="000000" w:themeColor="text1"/>
          <w:lang w:eastAsia="en-US"/>
        </w:rPr>
        <w:t>”</w:t>
      </w:r>
      <w:r w:rsidRPr="00E1399E">
        <w:rPr>
          <w:rFonts w:ascii="Arial" w:eastAsiaTheme="minorHAnsi" w:hAnsi="Arial" w:cs="Arial"/>
          <w:color w:val="000000" w:themeColor="text1"/>
          <w:lang w:eastAsia="en-US"/>
        </w:rPr>
        <w:t>.</w:t>
      </w:r>
    </w:p>
    <w:p w:rsidR="00E1399E" w:rsidRPr="00E1399E" w:rsidRDefault="00A44E5A" w:rsidP="00A353F0">
      <w:pPr>
        <w:ind w:firstLine="708"/>
        <w:jc w:val="both"/>
        <w:rPr>
          <w:rFonts w:ascii="Arial" w:eastAsiaTheme="minorHAnsi" w:hAnsi="Arial" w:cs="Arial"/>
          <w:color w:val="000000" w:themeColor="text1"/>
          <w:lang w:eastAsia="en-US"/>
        </w:rPr>
      </w:pPr>
      <w:r w:rsidRPr="00E1399E">
        <w:rPr>
          <w:rFonts w:ascii="Arial" w:eastAsiaTheme="minorHAnsi" w:hAnsi="Arial" w:cs="Arial"/>
          <w:color w:val="000000" w:themeColor="text1"/>
          <w:lang w:eastAsia="en-US"/>
        </w:rPr>
        <w:t>Más aún</w:t>
      </w:r>
      <w:r w:rsidR="0067550D" w:rsidRPr="00E1399E">
        <w:rPr>
          <w:rFonts w:ascii="Arial" w:eastAsiaTheme="minorHAnsi" w:hAnsi="Arial" w:cs="Arial"/>
          <w:color w:val="000000" w:themeColor="text1"/>
          <w:lang w:eastAsia="en-US"/>
        </w:rPr>
        <w:t>,</w:t>
      </w:r>
      <w:r w:rsidRPr="00E1399E">
        <w:rPr>
          <w:rFonts w:ascii="Arial" w:eastAsiaTheme="minorHAnsi" w:hAnsi="Arial" w:cs="Arial"/>
          <w:color w:val="000000" w:themeColor="text1"/>
          <w:lang w:eastAsia="en-US"/>
        </w:rPr>
        <w:t xml:space="preserve"> </w:t>
      </w:r>
      <w:r w:rsidR="0067550D" w:rsidRPr="00E1399E">
        <w:rPr>
          <w:rFonts w:ascii="Arial" w:eastAsiaTheme="minorHAnsi" w:hAnsi="Arial" w:cs="Arial"/>
          <w:color w:val="000000" w:themeColor="text1"/>
          <w:lang w:eastAsia="en-US"/>
        </w:rPr>
        <w:t xml:space="preserve">pidió que </w:t>
      </w:r>
      <w:r w:rsidRPr="00E1399E">
        <w:rPr>
          <w:rFonts w:ascii="Arial" w:eastAsiaTheme="minorHAnsi" w:hAnsi="Arial" w:cs="Arial"/>
          <w:color w:val="000000" w:themeColor="text1"/>
          <w:lang w:eastAsia="en-US"/>
        </w:rPr>
        <w:t xml:space="preserve">no se mantengan cotos de poder y no se castigue a académicos que no están de acuerdo con posturas </w:t>
      </w:r>
      <w:proofErr w:type="spellStart"/>
      <w:r w:rsidRPr="00E1399E">
        <w:rPr>
          <w:rFonts w:ascii="Arial" w:eastAsiaTheme="minorHAnsi" w:hAnsi="Arial" w:cs="Arial"/>
          <w:color w:val="000000" w:themeColor="text1"/>
          <w:lang w:eastAsia="en-US"/>
        </w:rPr>
        <w:t>antineoliberales</w:t>
      </w:r>
      <w:proofErr w:type="spellEnd"/>
      <w:r w:rsidRPr="00E1399E">
        <w:rPr>
          <w:rFonts w:ascii="Arial" w:eastAsiaTheme="minorHAnsi" w:hAnsi="Arial" w:cs="Arial"/>
          <w:color w:val="000000" w:themeColor="text1"/>
          <w:lang w:eastAsia="en-US"/>
        </w:rPr>
        <w:t>.</w:t>
      </w:r>
      <w:r w:rsidR="0067550D" w:rsidRPr="00E1399E">
        <w:rPr>
          <w:rFonts w:ascii="Arial" w:eastAsiaTheme="minorHAnsi" w:hAnsi="Arial" w:cs="Arial"/>
          <w:color w:val="000000" w:themeColor="text1"/>
          <w:lang w:eastAsia="en-US"/>
        </w:rPr>
        <w:t xml:space="preserve"> </w:t>
      </w:r>
      <w:r w:rsidRPr="00E1399E">
        <w:rPr>
          <w:rFonts w:ascii="Arial" w:eastAsiaTheme="minorHAnsi" w:hAnsi="Arial" w:cs="Arial"/>
          <w:color w:val="000000" w:themeColor="text1"/>
          <w:lang w:eastAsia="en-US"/>
        </w:rPr>
        <w:t xml:space="preserve">“No es cuestionar a la UNAM. </w:t>
      </w:r>
      <w:r w:rsidR="0067550D" w:rsidRPr="00E1399E">
        <w:rPr>
          <w:rFonts w:ascii="Arial" w:eastAsiaTheme="minorHAnsi" w:hAnsi="Arial" w:cs="Arial"/>
          <w:color w:val="000000" w:themeColor="text1"/>
          <w:lang w:eastAsia="en-US"/>
        </w:rPr>
        <w:t xml:space="preserve">(…) </w:t>
      </w:r>
      <w:r w:rsidRPr="00E1399E">
        <w:rPr>
          <w:rFonts w:ascii="Arial" w:eastAsiaTheme="minorHAnsi" w:hAnsi="Arial" w:cs="Arial"/>
          <w:color w:val="000000" w:themeColor="text1"/>
          <w:lang w:eastAsia="en-US"/>
        </w:rPr>
        <w:t xml:space="preserve">me interesa mucho que esta institución importantísima, histórica de nuestro país, siga siendo una gran institución, que no se mantengan cotos de poder, </w:t>
      </w:r>
      <w:proofErr w:type="spellStart"/>
      <w:r w:rsidRPr="00E1399E">
        <w:rPr>
          <w:rFonts w:ascii="Arial" w:eastAsiaTheme="minorHAnsi" w:hAnsi="Arial" w:cs="Arial"/>
          <w:color w:val="000000" w:themeColor="text1"/>
          <w:lang w:eastAsia="en-US"/>
        </w:rPr>
        <w:t>influyentismo</w:t>
      </w:r>
      <w:proofErr w:type="spellEnd"/>
      <w:r w:rsidRPr="00E1399E">
        <w:rPr>
          <w:rFonts w:ascii="Arial" w:eastAsiaTheme="minorHAnsi" w:hAnsi="Arial" w:cs="Arial"/>
          <w:color w:val="000000" w:themeColor="text1"/>
          <w:lang w:eastAsia="en-US"/>
        </w:rPr>
        <w:t xml:space="preserve">, que no coopten a investigadores, a maestros, que no castiguen a los que no están de acuerdo con las posturas </w:t>
      </w:r>
      <w:proofErr w:type="spellStart"/>
      <w:r w:rsidRPr="00E1399E">
        <w:rPr>
          <w:rFonts w:ascii="Arial" w:eastAsiaTheme="minorHAnsi" w:hAnsi="Arial" w:cs="Arial"/>
          <w:color w:val="000000" w:themeColor="text1"/>
          <w:lang w:eastAsia="en-US"/>
        </w:rPr>
        <w:t>antineoliberales</w:t>
      </w:r>
      <w:proofErr w:type="spellEnd"/>
      <w:r w:rsidRPr="00E1399E">
        <w:rPr>
          <w:rFonts w:ascii="Arial" w:eastAsiaTheme="minorHAnsi" w:hAnsi="Arial" w:cs="Arial"/>
          <w:color w:val="000000" w:themeColor="text1"/>
          <w:lang w:eastAsia="en-US"/>
        </w:rPr>
        <w:t xml:space="preserve">, porque se llegó al extremo de que la mayoría de los maestros eran aplaudidores del régimen de corrupción, y estoy hablando de las Ciencias Sociales; cundió </w:t>
      </w:r>
      <w:r w:rsidR="0067550D" w:rsidRPr="00E1399E">
        <w:rPr>
          <w:rFonts w:ascii="Arial" w:eastAsiaTheme="minorHAnsi" w:hAnsi="Arial" w:cs="Arial"/>
          <w:color w:val="000000" w:themeColor="text1"/>
          <w:lang w:eastAsia="en-US"/>
        </w:rPr>
        <w:t>el derechismo</w:t>
      </w:r>
      <w:r w:rsidRPr="00E1399E">
        <w:rPr>
          <w:rFonts w:ascii="Arial" w:eastAsiaTheme="minorHAnsi" w:hAnsi="Arial" w:cs="Arial"/>
          <w:color w:val="000000" w:themeColor="text1"/>
          <w:lang w:eastAsia="en-US"/>
        </w:rPr>
        <w:t>, con todo respeto</w:t>
      </w:r>
      <w:r w:rsidR="0067550D" w:rsidRPr="00E1399E">
        <w:rPr>
          <w:rFonts w:ascii="Arial" w:eastAsiaTheme="minorHAnsi" w:hAnsi="Arial" w:cs="Arial"/>
          <w:color w:val="000000" w:themeColor="text1"/>
          <w:lang w:eastAsia="en-US"/>
        </w:rPr>
        <w:t>”</w:t>
      </w:r>
      <w:r w:rsidRPr="00E1399E">
        <w:rPr>
          <w:rFonts w:ascii="Arial" w:eastAsiaTheme="minorHAnsi" w:hAnsi="Arial" w:cs="Arial"/>
          <w:color w:val="000000" w:themeColor="text1"/>
          <w:lang w:eastAsia="en-US"/>
        </w:rPr>
        <w:t>.</w:t>
      </w:r>
    </w:p>
    <w:p w:rsidR="008511A4" w:rsidRPr="00E1399E" w:rsidRDefault="00A353F0" w:rsidP="00A353F0">
      <w:pPr>
        <w:ind w:firstLine="708"/>
        <w:jc w:val="both"/>
        <w:rPr>
          <w:rFonts w:ascii="Arial" w:eastAsiaTheme="minorHAnsi" w:hAnsi="Arial" w:cs="Arial"/>
          <w:color w:val="000000" w:themeColor="text1"/>
          <w:lang w:eastAsia="en-US"/>
        </w:rPr>
      </w:pPr>
      <w:r w:rsidRPr="00E1399E">
        <w:rPr>
          <w:rFonts w:ascii="Arial" w:eastAsiaTheme="minorHAnsi" w:hAnsi="Arial" w:cs="Arial"/>
          <w:color w:val="000000" w:themeColor="text1"/>
          <w:lang w:eastAsia="en-US"/>
        </w:rPr>
        <w:lastRenderedPageBreak/>
        <w:t>E insistió en denunciar</w:t>
      </w:r>
      <w:r w:rsidR="008511A4" w:rsidRPr="00E1399E">
        <w:rPr>
          <w:rFonts w:ascii="Arial" w:eastAsiaTheme="minorHAnsi" w:hAnsi="Arial" w:cs="Arial"/>
          <w:color w:val="000000" w:themeColor="text1"/>
          <w:lang w:eastAsia="en-US"/>
        </w:rPr>
        <w:t xml:space="preserve"> que la UNAM tardó mucho en regresar a clases presenciales tras el impacto de la pandemia de </w:t>
      </w:r>
      <w:r w:rsidR="00880623" w:rsidRPr="00E1399E">
        <w:rPr>
          <w:rFonts w:ascii="Arial" w:eastAsiaTheme="minorHAnsi" w:hAnsi="Arial" w:cs="Arial"/>
          <w:color w:val="000000" w:themeColor="text1"/>
          <w:lang w:eastAsia="en-US"/>
        </w:rPr>
        <w:t>c</w:t>
      </w:r>
      <w:r w:rsidR="008511A4" w:rsidRPr="00E1399E">
        <w:rPr>
          <w:rFonts w:ascii="Arial" w:eastAsiaTheme="minorHAnsi" w:hAnsi="Arial" w:cs="Arial"/>
          <w:color w:val="000000" w:themeColor="text1"/>
          <w:lang w:eastAsia="en-US"/>
        </w:rPr>
        <w:t xml:space="preserve">ovid-19, pero </w:t>
      </w:r>
      <w:r w:rsidRPr="00E1399E">
        <w:rPr>
          <w:rFonts w:ascii="Arial" w:eastAsiaTheme="minorHAnsi" w:hAnsi="Arial" w:cs="Arial"/>
          <w:color w:val="000000" w:themeColor="text1"/>
          <w:lang w:eastAsia="en-US"/>
        </w:rPr>
        <w:t>–</w:t>
      </w:r>
      <w:r w:rsidR="008511A4" w:rsidRPr="00E1399E">
        <w:rPr>
          <w:rFonts w:ascii="Arial" w:eastAsiaTheme="minorHAnsi" w:hAnsi="Arial" w:cs="Arial"/>
          <w:color w:val="000000" w:themeColor="text1"/>
          <w:lang w:eastAsia="en-US"/>
        </w:rPr>
        <w:t>digo yo</w:t>
      </w:r>
      <w:r w:rsidRPr="00E1399E">
        <w:rPr>
          <w:rFonts w:ascii="Arial" w:eastAsiaTheme="minorHAnsi" w:hAnsi="Arial" w:cs="Arial"/>
          <w:color w:val="000000" w:themeColor="text1"/>
          <w:lang w:eastAsia="en-US"/>
        </w:rPr>
        <w:t>–</w:t>
      </w:r>
      <w:r w:rsidR="008511A4" w:rsidRPr="00E1399E">
        <w:rPr>
          <w:rFonts w:ascii="Arial" w:eastAsiaTheme="minorHAnsi" w:hAnsi="Arial" w:cs="Arial"/>
          <w:color w:val="000000" w:themeColor="text1"/>
          <w:lang w:eastAsia="en-US"/>
        </w:rPr>
        <w:t xml:space="preserve"> el negocio futbolero se reanudó temprano. </w:t>
      </w:r>
      <w:r w:rsidR="00572C4B" w:rsidRPr="00E1399E">
        <w:rPr>
          <w:rFonts w:ascii="Arial" w:eastAsiaTheme="minorHAnsi" w:hAnsi="Arial" w:cs="Arial"/>
          <w:color w:val="000000" w:themeColor="text1"/>
          <w:lang w:eastAsia="en-US"/>
        </w:rPr>
        <w:t>Empresa</w:t>
      </w:r>
      <w:r w:rsidR="008511A4" w:rsidRPr="00E1399E">
        <w:rPr>
          <w:rFonts w:ascii="Arial" w:eastAsiaTheme="minorHAnsi" w:hAnsi="Arial" w:cs="Arial"/>
          <w:color w:val="000000" w:themeColor="text1"/>
          <w:lang w:eastAsia="en-US"/>
        </w:rPr>
        <w:t xml:space="preserve"> en </w:t>
      </w:r>
      <w:r w:rsidR="00BD205C">
        <w:rPr>
          <w:rFonts w:ascii="Arial" w:eastAsiaTheme="minorHAnsi" w:hAnsi="Arial" w:cs="Arial"/>
          <w:color w:val="000000" w:themeColor="text1"/>
          <w:lang w:eastAsia="en-US"/>
        </w:rPr>
        <w:t>la</w:t>
      </w:r>
      <w:r w:rsidR="008511A4" w:rsidRPr="00E1399E">
        <w:rPr>
          <w:rFonts w:ascii="Arial" w:eastAsiaTheme="minorHAnsi" w:hAnsi="Arial" w:cs="Arial"/>
          <w:color w:val="000000" w:themeColor="text1"/>
          <w:lang w:eastAsia="en-US"/>
        </w:rPr>
        <w:t xml:space="preserve"> que </w:t>
      </w:r>
      <w:r w:rsidR="00572C4B" w:rsidRPr="00E1399E">
        <w:rPr>
          <w:rFonts w:ascii="Arial" w:eastAsiaTheme="minorHAnsi" w:hAnsi="Arial" w:cs="Arial"/>
          <w:color w:val="000000" w:themeColor="text1"/>
          <w:lang w:eastAsia="en-US"/>
        </w:rPr>
        <w:t>Rectoría</w:t>
      </w:r>
      <w:r w:rsidR="008511A4" w:rsidRPr="00E1399E">
        <w:rPr>
          <w:rFonts w:ascii="Arial" w:eastAsiaTheme="minorHAnsi" w:hAnsi="Arial" w:cs="Arial"/>
          <w:color w:val="000000" w:themeColor="text1"/>
          <w:lang w:eastAsia="en-US"/>
        </w:rPr>
        <w:t xml:space="preserve"> invierte recursos públicos y no gana nada. También denunció </w:t>
      </w:r>
      <w:r w:rsidR="00572C4B" w:rsidRPr="00E1399E">
        <w:rPr>
          <w:rFonts w:ascii="Arial" w:eastAsiaTheme="minorHAnsi" w:hAnsi="Arial" w:cs="Arial"/>
          <w:color w:val="000000" w:themeColor="text1"/>
          <w:lang w:eastAsia="en-US"/>
        </w:rPr>
        <w:t>una</w:t>
      </w:r>
      <w:r w:rsidR="008511A4" w:rsidRPr="00E1399E">
        <w:rPr>
          <w:rFonts w:ascii="Arial" w:eastAsiaTheme="minorHAnsi" w:hAnsi="Arial" w:cs="Arial"/>
          <w:color w:val="000000" w:themeColor="text1"/>
          <w:lang w:eastAsia="en-US"/>
        </w:rPr>
        <w:t xml:space="preserve"> extendida práctica: “¿Cómo es posible que salga una gente cuestionada por un mal manejo en una institución y se va a la UNAM como premio?”</w:t>
      </w:r>
    </w:p>
    <w:p w:rsidR="008511A4" w:rsidRPr="00E1399E" w:rsidRDefault="00572C4B" w:rsidP="00A353F0">
      <w:pPr>
        <w:ind w:firstLine="708"/>
        <w:jc w:val="both"/>
        <w:rPr>
          <w:rFonts w:ascii="Arial" w:eastAsiaTheme="minorHAnsi" w:hAnsi="Arial" w:cs="Arial"/>
          <w:color w:val="000000" w:themeColor="text1"/>
          <w:lang w:eastAsia="en-US"/>
        </w:rPr>
      </w:pPr>
      <w:r w:rsidRPr="00E1399E">
        <w:rPr>
          <w:rFonts w:ascii="Arial" w:eastAsiaTheme="minorHAnsi" w:hAnsi="Arial" w:cs="Arial"/>
          <w:color w:val="000000" w:themeColor="text1"/>
          <w:lang w:eastAsia="en-US"/>
        </w:rPr>
        <w:t>C</w:t>
      </w:r>
      <w:r w:rsidR="0067550D" w:rsidRPr="00E1399E">
        <w:rPr>
          <w:rFonts w:ascii="Arial" w:eastAsiaTheme="minorHAnsi" w:hAnsi="Arial" w:cs="Arial"/>
          <w:color w:val="000000" w:themeColor="text1"/>
          <w:lang w:eastAsia="en-US"/>
        </w:rPr>
        <w:t>on tremendo</w:t>
      </w:r>
      <w:r w:rsidR="008511A4" w:rsidRPr="00E1399E">
        <w:rPr>
          <w:rFonts w:ascii="Arial" w:eastAsiaTheme="minorHAnsi" w:hAnsi="Arial" w:cs="Arial"/>
          <w:color w:val="000000" w:themeColor="text1"/>
          <w:lang w:eastAsia="en-US"/>
        </w:rPr>
        <w:t>s</w:t>
      </w:r>
      <w:r w:rsidR="0067550D" w:rsidRPr="00E1399E">
        <w:rPr>
          <w:rFonts w:ascii="Arial" w:eastAsiaTheme="minorHAnsi" w:hAnsi="Arial" w:cs="Arial"/>
          <w:color w:val="000000" w:themeColor="text1"/>
          <w:lang w:eastAsia="en-US"/>
        </w:rPr>
        <w:t xml:space="preserve"> juicio</w:t>
      </w:r>
      <w:r w:rsidR="008511A4" w:rsidRPr="00E1399E">
        <w:rPr>
          <w:rFonts w:ascii="Arial" w:eastAsiaTheme="minorHAnsi" w:hAnsi="Arial" w:cs="Arial"/>
          <w:color w:val="000000" w:themeColor="text1"/>
          <w:lang w:eastAsia="en-US"/>
        </w:rPr>
        <w:t>s</w:t>
      </w:r>
      <w:r w:rsidRPr="00E1399E">
        <w:rPr>
          <w:rFonts w:ascii="Arial" w:eastAsiaTheme="minorHAnsi" w:hAnsi="Arial" w:cs="Arial"/>
          <w:color w:val="000000" w:themeColor="text1"/>
          <w:lang w:eastAsia="en-US"/>
        </w:rPr>
        <w:t>,</w:t>
      </w:r>
      <w:r w:rsidR="0067550D" w:rsidRPr="00E1399E">
        <w:rPr>
          <w:rFonts w:ascii="Arial" w:eastAsiaTheme="minorHAnsi" w:hAnsi="Arial" w:cs="Arial"/>
          <w:color w:val="000000" w:themeColor="text1"/>
          <w:lang w:eastAsia="en-US"/>
        </w:rPr>
        <w:t xml:space="preserve"> </w:t>
      </w:r>
      <w:r w:rsidR="008511A4" w:rsidRPr="00E1399E">
        <w:rPr>
          <w:rFonts w:ascii="Arial" w:eastAsiaTheme="minorHAnsi" w:hAnsi="Arial" w:cs="Arial"/>
          <w:color w:val="000000" w:themeColor="text1"/>
          <w:lang w:eastAsia="en-US"/>
        </w:rPr>
        <w:t>e</w:t>
      </w:r>
      <w:r w:rsidR="0067550D" w:rsidRPr="00E1399E">
        <w:rPr>
          <w:rFonts w:ascii="Arial" w:eastAsiaTheme="minorHAnsi" w:hAnsi="Arial" w:cs="Arial"/>
          <w:color w:val="000000" w:themeColor="text1"/>
          <w:lang w:eastAsia="en-US"/>
        </w:rPr>
        <w:t xml:space="preserve">l rector Enrique </w:t>
      </w:r>
      <w:proofErr w:type="spellStart"/>
      <w:r w:rsidR="0067550D" w:rsidRPr="00E1399E">
        <w:rPr>
          <w:rFonts w:ascii="Arial" w:eastAsiaTheme="minorHAnsi" w:hAnsi="Arial" w:cs="Arial"/>
          <w:color w:val="000000" w:themeColor="text1"/>
          <w:lang w:eastAsia="en-US"/>
        </w:rPr>
        <w:t>Graue</w:t>
      </w:r>
      <w:proofErr w:type="spellEnd"/>
      <w:r w:rsidR="0067550D" w:rsidRPr="00E1399E">
        <w:rPr>
          <w:rFonts w:ascii="Arial" w:eastAsiaTheme="minorHAnsi" w:hAnsi="Arial" w:cs="Arial"/>
          <w:color w:val="000000" w:themeColor="text1"/>
          <w:lang w:eastAsia="en-US"/>
        </w:rPr>
        <w:t xml:space="preserve"> “escurr</w:t>
      </w:r>
      <w:r w:rsidR="008511A4" w:rsidRPr="00E1399E">
        <w:rPr>
          <w:rFonts w:ascii="Arial" w:eastAsiaTheme="minorHAnsi" w:hAnsi="Arial" w:cs="Arial"/>
          <w:color w:val="000000" w:themeColor="text1"/>
          <w:lang w:eastAsia="en-US"/>
        </w:rPr>
        <w:t xml:space="preserve">ió </w:t>
      </w:r>
      <w:r w:rsidR="0067550D" w:rsidRPr="00E1399E">
        <w:rPr>
          <w:rFonts w:ascii="Arial" w:eastAsiaTheme="minorHAnsi" w:hAnsi="Arial" w:cs="Arial"/>
          <w:color w:val="000000" w:themeColor="text1"/>
          <w:lang w:eastAsia="en-US"/>
        </w:rPr>
        <w:t xml:space="preserve">el bulto” con el lugar común de que AMLO </w:t>
      </w:r>
      <w:r w:rsidR="00A353F0" w:rsidRPr="00E1399E">
        <w:rPr>
          <w:rFonts w:ascii="Arial" w:eastAsiaTheme="minorHAnsi" w:hAnsi="Arial" w:cs="Arial"/>
          <w:color w:val="000000" w:themeColor="text1"/>
          <w:lang w:eastAsia="en-US"/>
        </w:rPr>
        <w:t>–</w:t>
      </w:r>
      <w:r w:rsidR="0067550D" w:rsidRPr="00E1399E">
        <w:rPr>
          <w:rFonts w:ascii="Arial" w:eastAsiaTheme="minorHAnsi" w:hAnsi="Arial" w:cs="Arial"/>
          <w:color w:val="000000" w:themeColor="text1"/>
          <w:lang w:eastAsia="en-US"/>
        </w:rPr>
        <w:t>el s</w:t>
      </w:r>
      <w:r w:rsidRPr="00E1399E">
        <w:rPr>
          <w:rFonts w:ascii="Arial" w:eastAsiaTheme="minorHAnsi" w:hAnsi="Arial" w:cs="Arial"/>
          <w:color w:val="000000" w:themeColor="text1"/>
          <w:lang w:eastAsia="en-US"/>
        </w:rPr>
        <w:t>é</w:t>
      </w:r>
      <w:r w:rsidR="00374153" w:rsidRPr="00E1399E">
        <w:rPr>
          <w:rFonts w:ascii="Arial" w:eastAsiaTheme="minorHAnsi" w:hAnsi="Arial" w:cs="Arial"/>
          <w:color w:val="000000" w:themeColor="text1"/>
          <w:lang w:eastAsia="en-US"/>
        </w:rPr>
        <w:t>ptimo</w:t>
      </w:r>
      <w:r w:rsidR="0067550D" w:rsidRPr="00E1399E">
        <w:rPr>
          <w:rFonts w:ascii="Arial" w:eastAsiaTheme="minorHAnsi" w:hAnsi="Arial" w:cs="Arial"/>
          <w:color w:val="000000" w:themeColor="text1"/>
          <w:lang w:eastAsia="en-US"/>
        </w:rPr>
        <w:t xml:space="preserve"> presidente egresado de la UNAM</w:t>
      </w:r>
      <w:r w:rsidR="00A353F0" w:rsidRPr="00E1399E">
        <w:rPr>
          <w:rFonts w:ascii="Arial" w:eastAsiaTheme="minorHAnsi" w:hAnsi="Arial" w:cs="Arial"/>
          <w:color w:val="000000" w:themeColor="text1"/>
          <w:lang w:eastAsia="en-US"/>
        </w:rPr>
        <w:t>–</w:t>
      </w:r>
      <w:r w:rsidR="0067550D" w:rsidRPr="00E1399E">
        <w:rPr>
          <w:rFonts w:ascii="Arial" w:eastAsiaTheme="minorHAnsi" w:hAnsi="Arial" w:cs="Arial"/>
          <w:color w:val="000000" w:themeColor="text1"/>
          <w:lang w:eastAsia="en-US"/>
        </w:rPr>
        <w:t xml:space="preserve"> </w:t>
      </w:r>
      <w:r w:rsidR="008511A4" w:rsidRPr="00E1399E">
        <w:rPr>
          <w:rFonts w:ascii="Arial" w:eastAsiaTheme="minorHAnsi" w:hAnsi="Arial" w:cs="Arial"/>
          <w:color w:val="000000" w:themeColor="text1"/>
          <w:lang w:eastAsia="en-US"/>
        </w:rPr>
        <w:t>“tiene todo el derecho de manifestar sus puntos de vista”</w:t>
      </w:r>
      <w:r w:rsidRPr="00E1399E">
        <w:rPr>
          <w:rFonts w:ascii="Arial" w:eastAsiaTheme="minorHAnsi" w:hAnsi="Arial" w:cs="Arial"/>
          <w:color w:val="000000" w:themeColor="text1"/>
          <w:lang w:eastAsia="en-US"/>
        </w:rPr>
        <w:t>.</w:t>
      </w:r>
      <w:r w:rsidR="008511A4" w:rsidRPr="00E1399E">
        <w:rPr>
          <w:rFonts w:ascii="Arial" w:eastAsiaTheme="minorHAnsi" w:hAnsi="Arial" w:cs="Arial"/>
          <w:color w:val="000000" w:themeColor="text1"/>
          <w:lang w:eastAsia="en-US"/>
        </w:rPr>
        <w:t xml:space="preserve"> </w:t>
      </w:r>
      <w:r w:rsidRPr="00E1399E">
        <w:rPr>
          <w:rFonts w:ascii="Arial" w:eastAsiaTheme="minorHAnsi" w:hAnsi="Arial" w:cs="Arial"/>
          <w:color w:val="000000" w:themeColor="text1"/>
          <w:lang w:eastAsia="en-US"/>
        </w:rPr>
        <w:t>L</w:t>
      </w:r>
      <w:r w:rsidR="0067550D" w:rsidRPr="00E1399E">
        <w:rPr>
          <w:rFonts w:ascii="Arial" w:eastAsiaTheme="minorHAnsi" w:hAnsi="Arial" w:cs="Arial"/>
          <w:color w:val="000000" w:themeColor="text1"/>
          <w:lang w:eastAsia="en-US"/>
        </w:rPr>
        <w:t>o tienen todos los mexicanos</w:t>
      </w:r>
      <w:r w:rsidR="00E1399E" w:rsidRPr="00E1399E">
        <w:rPr>
          <w:rFonts w:ascii="Arial" w:eastAsiaTheme="minorHAnsi" w:hAnsi="Arial" w:cs="Arial"/>
          <w:color w:val="000000" w:themeColor="text1"/>
          <w:lang w:eastAsia="en-US"/>
        </w:rPr>
        <w:t>, señor.</w:t>
      </w:r>
    </w:p>
    <w:p w:rsidR="00A44E5A" w:rsidRPr="00E1399E" w:rsidRDefault="008511A4" w:rsidP="008511A4">
      <w:pPr>
        <w:ind w:firstLine="708"/>
        <w:jc w:val="both"/>
        <w:rPr>
          <w:rFonts w:ascii="Arial" w:eastAsiaTheme="minorHAnsi" w:hAnsi="Arial" w:cs="Arial"/>
          <w:color w:val="000000" w:themeColor="text1"/>
          <w:lang w:eastAsia="en-US"/>
        </w:rPr>
      </w:pPr>
      <w:r w:rsidRPr="00E1399E">
        <w:rPr>
          <w:rFonts w:ascii="Arial" w:eastAsiaTheme="minorHAnsi" w:hAnsi="Arial" w:cs="Arial"/>
          <w:color w:val="000000" w:themeColor="text1"/>
          <w:lang w:eastAsia="en-US"/>
        </w:rPr>
        <w:t xml:space="preserve">Faltó un tema </w:t>
      </w:r>
      <w:r w:rsidR="00572C4B" w:rsidRPr="00E1399E">
        <w:rPr>
          <w:rFonts w:ascii="Arial" w:eastAsiaTheme="minorHAnsi" w:hAnsi="Arial" w:cs="Arial"/>
          <w:color w:val="000000" w:themeColor="text1"/>
          <w:lang w:eastAsia="en-US"/>
        </w:rPr>
        <w:t xml:space="preserve">del que se habla en voz baja, </w:t>
      </w:r>
      <w:r w:rsidRPr="00E1399E">
        <w:rPr>
          <w:rFonts w:ascii="Arial" w:eastAsiaTheme="minorHAnsi" w:hAnsi="Arial" w:cs="Arial"/>
          <w:color w:val="000000" w:themeColor="text1"/>
          <w:lang w:eastAsia="en-US"/>
        </w:rPr>
        <w:t xml:space="preserve">el dominio de la </w:t>
      </w:r>
      <w:r w:rsidR="001D256F" w:rsidRPr="00E1399E">
        <w:rPr>
          <w:rFonts w:ascii="Arial" w:eastAsiaTheme="minorHAnsi" w:hAnsi="Arial" w:cs="Arial"/>
          <w:color w:val="000000" w:themeColor="text1"/>
          <w:lang w:eastAsia="en-US"/>
        </w:rPr>
        <w:t>M</w:t>
      </w:r>
      <w:r w:rsidRPr="00E1399E">
        <w:rPr>
          <w:rFonts w:ascii="Arial" w:eastAsiaTheme="minorHAnsi" w:hAnsi="Arial" w:cs="Arial"/>
          <w:color w:val="000000" w:themeColor="text1"/>
          <w:lang w:eastAsia="en-US"/>
        </w:rPr>
        <w:t xml:space="preserve">afia de la </w:t>
      </w:r>
      <w:r w:rsidR="001D256F" w:rsidRPr="00E1399E">
        <w:rPr>
          <w:rFonts w:ascii="Arial" w:eastAsiaTheme="minorHAnsi" w:hAnsi="Arial" w:cs="Arial"/>
          <w:color w:val="000000" w:themeColor="text1"/>
          <w:lang w:eastAsia="en-US"/>
        </w:rPr>
        <w:t>B</w:t>
      </w:r>
      <w:r w:rsidRPr="00E1399E">
        <w:rPr>
          <w:rFonts w:ascii="Arial" w:eastAsiaTheme="minorHAnsi" w:hAnsi="Arial" w:cs="Arial"/>
          <w:color w:val="000000" w:themeColor="text1"/>
          <w:lang w:eastAsia="en-US"/>
        </w:rPr>
        <w:t xml:space="preserve">ata </w:t>
      </w:r>
      <w:r w:rsidR="001D256F" w:rsidRPr="00E1399E">
        <w:rPr>
          <w:rFonts w:ascii="Arial" w:eastAsiaTheme="minorHAnsi" w:hAnsi="Arial" w:cs="Arial"/>
          <w:color w:val="000000" w:themeColor="text1"/>
          <w:lang w:eastAsia="en-US"/>
        </w:rPr>
        <w:t>B</w:t>
      </w:r>
      <w:r w:rsidRPr="00E1399E">
        <w:rPr>
          <w:rFonts w:ascii="Arial" w:eastAsiaTheme="minorHAnsi" w:hAnsi="Arial" w:cs="Arial"/>
          <w:color w:val="000000" w:themeColor="text1"/>
          <w:lang w:eastAsia="en-US"/>
        </w:rPr>
        <w:t>lanca</w:t>
      </w:r>
      <w:r w:rsidR="001D256F" w:rsidRPr="00E1399E">
        <w:rPr>
          <w:rFonts w:ascii="Arial" w:eastAsiaTheme="minorHAnsi" w:hAnsi="Arial" w:cs="Arial"/>
          <w:color w:val="000000" w:themeColor="text1"/>
          <w:lang w:eastAsia="en-US"/>
        </w:rPr>
        <w:t xml:space="preserve">, desde el rectorado de Guillermo </w:t>
      </w:r>
      <w:proofErr w:type="spellStart"/>
      <w:r w:rsidR="001D256F" w:rsidRPr="00E1399E">
        <w:rPr>
          <w:rFonts w:ascii="Arial" w:eastAsiaTheme="minorHAnsi" w:hAnsi="Arial" w:cs="Arial"/>
          <w:color w:val="000000" w:themeColor="text1"/>
          <w:lang w:eastAsia="en-US"/>
        </w:rPr>
        <w:t>Soberón</w:t>
      </w:r>
      <w:proofErr w:type="spellEnd"/>
      <w:r w:rsidR="001D256F" w:rsidRPr="00E1399E">
        <w:rPr>
          <w:rFonts w:ascii="Arial" w:eastAsiaTheme="minorHAnsi" w:hAnsi="Arial" w:cs="Arial"/>
          <w:color w:val="000000" w:themeColor="text1"/>
          <w:lang w:eastAsia="en-US"/>
        </w:rPr>
        <w:t xml:space="preserve"> </w:t>
      </w:r>
      <w:r w:rsidR="00374153" w:rsidRPr="00E1399E">
        <w:rPr>
          <w:rFonts w:ascii="Arial" w:eastAsiaTheme="minorHAnsi" w:hAnsi="Arial" w:cs="Arial"/>
          <w:color w:val="000000" w:themeColor="text1"/>
          <w:lang w:eastAsia="en-US"/>
        </w:rPr>
        <w:t xml:space="preserve">(1973) </w:t>
      </w:r>
      <w:r w:rsidR="001D256F" w:rsidRPr="00E1399E">
        <w:rPr>
          <w:rFonts w:ascii="Arial" w:eastAsiaTheme="minorHAnsi" w:hAnsi="Arial" w:cs="Arial"/>
          <w:color w:val="000000" w:themeColor="text1"/>
          <w:lang w:eastAsia="en-US"/>
        </w:rPr>
        <w:t>hasta hoy, con la</w:t>
      </w:r>
      <w:r w:rsidR="00572C4B" w:rsidRPr="00E1399E">
        <w:rPr>
          <w:rFonts w:ascii="Arial" w:eastAsiaTheme="minorHAnsi" w:hAnsi="Arial" w:cs="Arial"/>
          <w:color w:val="000000" w:themeColor="text1"/>
          <w:lang w:eastAsia="en-US"/>
        </w:rPr>
        <w:t>s</w:t>
      </w:r>
      <w:r w:rsidR="001D256F" w:rsidRPr="00E1399E">
        <w:rPr>
          <w:rFonts w:ascii="Arial" w:eastAsiaTheme="minorHAnsi" w:hAnsi="Arial" w:cs="Arial"/>
          <w:color w:val="000000" w:themeColor="text1"/>
          <w:lang w:eastAsia="en-US"/>
        </w:rPr>
        <w:t xml:space="preserve"> excepci</w:t>
      </w:r>
      <w:r w:rsidR="00572C4B" w:rsidRPr="00E1399E">
        <w:rPr>
          <w:rFonts w:ascii="Arial" w:eastAsiaTheme="minorHAnsi" w:hAnsi="Arial" w:cs="Arial"/>
          <w:color w:val="000000" w:themeColor="text1"/>
          <w:lang w:eastAsia="en-US"/>
        </w:rPr>
        <w:t>ones</w:t>
      </w:r>
      <w:r w:rsidR="001D256F" w:rsidRPr="00E1399E">
        <w:rPr>
          <w:rFonts w:ascii="Arial" w:eastAsiaTheme="minorHAnsi" w:hAnsi="Arial" w:cs="Arial"/>
          <w:color w:val="000000" w:themeColor="text1"/>
          <w:lang w:eastAsia="en-US"/>
        </w:rPr>
        <w:t xml:space="preserve"> de Jorge Carpizo </w:t>
      </w:r>
      <w:r w:rsidR="00374153" w:rsidRPr="00E1399E">
        <w:rPr>
          <w:rFonts w:ascii="Arial" w:eastAsiaTheme="minorHAnsi" w:hAnsi="Arial" w:cs="Arial"/>
          <w:color w:val="000000" w:themeColor="text1"/>
          <w:lang w:eastAsia="en-US"/>
        </w:rPr>
        <w:t xml:space="preserve">y José </w:t>
      </w:r>
      <w:proofErr w:type="spellStart"/>
      <w:r w:rsidR="00374153" w:rsidRPr="00E1399E">
        <w:rPr>
          <w:rFonts w:ascii="Arial" w:eastAsiaTheme="minorHAnsi" w:hAnsi="Arial" w:cs="Arial"/>
          <w:color w:val="000000" w:themeColor="text1"/>
          <w:lang w:eastAsia="en-US"/>
        </w:rPr>
        <w:t>Sarukán</w:t>
      </w:r>
      <w:proofErr w:type="spellEnd"/>
      <w:r w:rsidR="00374153" w:rsidRPr="00E1399E">
        <w:rPr>
          <w:rFonts w:ascii="Arial" w:eastAsiaTheme="minorHAnsi" w:hAnsi="Arial" w:cs="Arial"/>
          <w:color w:val="000000" w:themeColor="text1"/>
          <w:lang w:eastAsia="en-US"/>
        </w:rPr>
        <w:t>.</w:t>
      </w:r>
    </w:p>
    <w:p w:rsidR="00FF73A4" w:rsidRPr="00E1399E" w:rsidRDefault="00FF73A4" w:rsidP="00FF73A4">
      <w:pPr>
        <w:jc w:val="center"/>
        <w:rPr>
          <w:rFonts w:ascii="Arial" w:hAnsi="Arial" w:cs="Arial"/>
          <w:b/>
          <w:color w:val="000000" w:themeColor="text1"/>
        </w:rPr>
      </w:pPr>
      <w:r w:rsidRPr="00E1399E">
        <w:rPr>
          <w:rFonts w:ascii="Arial" w:hAnsi="Arial" w:cs="Arial"/>
          <w:b/>
          <w:color w:val="000000" w:themeColor="text1"/>
        </w:rPr>
        <w:t>Acuse de recibo</w:t>
      </w:r>
    </w:p>
    <w:p w:rsidR="00FF73A4" w:rsidRPr="00E1399E" w:rsidRDefault="00FF73A4" w:rsidP="00FF73A4">
      <w:pPr>
        <w:jc w:val="both"/>
        <w:rPr>
          <w:rFonts w:ascii="Arial" w:hAnsi="Arial" w:cs="Arial"/>
          <w:color w:val="000000" w:themeColor="text1"/>
        </w:rPr>
      </w:pPr>
      <w:r w:rsidRPr="00E1399E">
        <w:rPr>
          <w:rFonts w:ascii="Arial" w:hAnsi="Arial" w:cs="Arial"/>
          <w:color w:val="000000" w:themeColor="text1"/>
        </w:rPr>
        <w:t xml:space="preserve">Oportuna recomendación del historiador Lorenzo Meyer: “La polarización de visiones sobre el presente y el futuro es consustancial al echar a andar cambios en un régimen político anquilosado, pero la moderación en opiniones y reacciones es indispensable para no cruzar la línea que lleve </w:t>
      </w:r>
      <w:r w:rsidR="00BD205C">
        <w:rPr>
          <w:rFonts w:ascii="Arial" w:hAnsi="Arial" w:cs="Arial"/>
          <w:color w:val="000000" w:themeColor="text1"/>
        </w:rPr>
        <w:t xml:space="preserve">a </w:t>
      </w:r>
      <w:r w:rsidRPr="00E1399E">
        <w:rPr>
          <w:rFonts w:ascii="Arial" w:hAnsi="Arial" w:cs="Arial"/>
          <w:color w:val="000000" w:themeColor="text1"/>
        </w:rPr>
        <w:t xml:space="preserve">perder lo preservado o ganado por las partes”… Desde el pasado 11 de abril no hay Complejo B en la Unidad de Medina Familiar No. 2 del IMSS, en la Ciudad de México. Y los que atienden la farmacia son “hombres de muy pocas palabras y estilo cortante”, reportan </w:t>
      </w:r>
      <w:r w:rsidR="00A353F0" w:rsidRPr="00E1399E">
        <w:rPr>
          <w:rFonts w:ascii="Arial" w:hAnsi="Arial" w:cs="Arial"/>
          <w:color w:val="000000" w:themeColor="text1"/>
        </w:rPr>
        <w:t>tres</w:t>
      </w:r>
      <w:r w:rsidRPr="00E1399E">
        <w:rPr>
          <w:rFonts w:ascii="Arial" w:hAnsi="Arial" w:cs="Arial"/>
          <w:color w:val="000000" w:themeColor="text1"/>
        </w:rPr>
        <w:t xml:space="preserve"> derechohabientes mujeres… De Arturo Sandoval Soto, periodista, impresor e integrante del GMC: “Muy cacareado este número de desaparecidos por la oposición, pero no ponen los números de los muchos encontrados. Antes ni los buscaban, hoy se da apoyo por medio de (Alejandro) Encinas” (</w:t>
      </w:r>
      <w:hyperlink r:id="rId4" w:history="1">
        <w:r w:rsidRPr="00E1399E">
          <w:rPr>
            <w:rFonts w:ascii="Arial" w:hAnsi="Arial" w:cs="Arial"/>
            <w:color w:val="000000" w:themeColor="text1"/>
            <w:u w:val="single"/>
          </w:rPr>
          <w:t>http://www.gustavorenteria.com/2022/05/utopia-los-100-mil-desaparecidos.html</w:t>
        </w:r>
      </w:hyperlink>
      <w:r w:rsidRPr="00E1399E">
        <w:rPr>
          <w:rFonts w:ascii="Arial" w:hAnsi="Arial" w:cs="Arial"/>
          <w:color w:val="000000" w:themeColor="text1"/>
        </w:rPr>
        <w:t xml:space="preserve"> (...) El mismo Sandoval recomienda el “poema de Frida Kahlo que toda mujer debe leer”:</w:t>
      </w:r>
      <w:hyperlink r:id="rId5" w:history="1">
        <w:r w:rsidRPr="00E1399E">
          <w:rPr>
            <w:rStyle w:val="Hipervnculo"/>
            <w:rFonts w:ascii="Arial" w:hAnsi="Arial" w:cs="Arial"/>
            <w:color w:val="000000" w:themeColor="text1"/>
          </w:rPr>
          <w:t>https://www.youtube.com/watch?v=y6Sd6oogKaw&amp;list=TLPQMDQwNTIwMjLTJlJvCh-Xdg&amp;index=4</w:t>
        </w:r>
      </w:hyperlink>
      <w:r w:rsidRPr="00E1399E">
        <w:rPr>
          <w:rFonts w:ascii="Arial" w:hAnsi="Arial" w:cs="Arial"/>
          <w:color w:val="000000" w:themeColor="text1"/>
        </w:rPr>
        <w:t xml:space="preserve"> (…)</w:t>
      </w:r>
      <w:r w:rsidR="00572C4B" w:rsidRPr="00E1399E">
        <w:rPr>
          <w:rFonts w:ascii="Arial" w:hAnsi="Arial" w:cs="Arial"/>
          <w:color w:val="000000" w:themeColor="text1"/>
        </w:rPr>
        <w:t xml:space="preserve"> </w:t>
      </w:r>
      <w:r w:rsidR="00A735FD" w:rsidRPr="00E1399E">
        <w:rPr>
          <w:rFonts w:ascii="Arial" w:hAnsi="Arial" w:cs="Arial"/>
          <w:color w:val="000000" w:themeColor="text1"/>
        </w:rPr>
        <w:t xml:space="preserve">Salomón </w:t>
      </w:r>
      <w:proofErr w:type="spellStart"/>
      <w:r w:rsidR="00A735FD" w:rsidRPr="00E1399E">
        <w:rPr>
          <w:rFonts w:ascii="Arial" w:hAnsi="Arial" w:cs="Arial"/>
          <w:color w:val="000000" w:themeColor="text1"/>
        </w:rPr>
        <w:t>Chertorivski</w:t>
      </w:r>
      <w:proofErr w:type="spellEnd"/>
      <w:r w:rsidR="00A735FD" w:rsidRPr="00E1399E">
        <w:rPr>
          <w:rFonts w:ascii="Arial" w:hAnsi="Arial" w:cs="Arial"/>
          <w:color w:val="000000" w:themeColor="text1"/>
        </w:rPr>
        <w:t xml:space="preserve">  y Jorge G</w:t>
      </w:r>
      <w:r w:rsidR="00572C4B" w:rsidRPr="00E1399E">
        <w:rPr>
          <w:rFonts w:ascii="Arial" w:hAnsi="Arial" w:cs="Arial"/>
          <w:color w:val="000000" w:themeColor="text1"/>
        </w:rPr>
        <w:t>ermán</w:t>
      </w:r>
      <w:r w:rsidR="00A735FD" w:rsidRPr="00E1399E">
        <w:rPr>
          <w:rFonts w:ascii="Arial" w:hAnsi="Arial" w:cs="Arial"/>
          <w:color w:val="000000" w:themeColor="text1"/>
        </w:rPr>
        <w:t xml:space="preserve"> Castañeda:</w:t>
      </w:r>
      <w:r w:rsidRPr="00E1399E">
        <w:rPr>
          <w:rFonts w:ascii="Arial" w:hAnsi="Arial" w:cs="Arial"/>
          <w:color w:val="000000" w:themeColor="text1"/>
        </w:rPr>
        <w:t xml:space="preserve"> </w:t>
      </w:r>
      <w:hyperlink r:id="rId6" w:history="1">
        <w:r w:rsidRPr="00E1399E">
          <w:rPr>
            <w:rStyle w:val="Hipervnculo"/>
            <w:rFonts w:ascii="Arial" w:hAnsi="Arial" w:cs="Arial"/>
            <w:color w:val="000000" w:themeColor="text1"/>
          </w:rPr>
          <w:t>https://www.jornada.com.mx/2022/05/19/cartones/3</w:t>
        </w:r>
      </w:hyperlink>
    </w:p>
    <w:p w:rsidR="008B267F" w:rsidRPr="00E1399E" w:rsidRDefault="00BD205C" w:rsidP="00A735FD">
      <w:pPr>
        <w:jc w:val="both"/>
        <w:rPr>
          <w:rFonts w:ascii="Arial" w:hAnsi="Arial" w:cs="Arial"/>
          <w:color w:val="000000" w:themeColor="text1"/>
        </w:rPr>
      </w:pPr>
      <w:hyperlink r:id="rId7" w:history="1">
        <w:r w:rsidR="00FF73A4" w:rsidRPr="00E1399E">
          <w:rPr>
            <w:rFonts w:ascii="Arial" w:hAnsi="Arial" w:cs="Arial"/>
            <w:color w:val="000000" w:themeColor="text1"/>
            <w:sz w:val="16"/>
            <w:szCs w:val="16"/>
          </w:rPr>
          <w:t>http:/</w:t>
        </w:r>
        <w:bookmarkStart w:id="0" w:name="_GoBack"/>
        <w:bookmarkEnd w:id="0"/>
        <w:r w:rsidR="00FF73A4" w:rsidRPr="00E1399E">
          <w:rPr>
            <w:rFonts w:ascii="Arial" w:hAnsi="Arial" w:cs="Arial"/>
            <w:color w:val="000000" w:themeColor="text1"/>
            <w:sz w:val="16"/>
            <w:szCs w:val="16"/>
          </w:rPr>
          <w:t>/www.forumenlinea.com/</w:t>
        </w:r>
      </w:hyperlink>
      <w:r w:rsidR="00FF73A4" w:rsidRPr="00E1399E">
        <w:rPr>
          <w:rFonts w:ascii="Arial" w:hAnsi="Arial" w:cs="Arial"/>
          <w:color w:val="000000" w:themeColor="text1"/>
          <w:sz w:val="16"/>
          <w:szCs w:val="16"/>
        </w:rPr>
        <w:t xml:space="preserve">  </w:t>
      </w:r>
      <w:hyperlink r:id="rId8" w:history="1">
        <w:r w:rsidR="00FF73A4" w:rsidRPr="00E1399E">
          <w:rPr>
            <w:rFonts w:ascii="Arial" w:hAnsi="Arial" w:cs="Arial"/>
            <w:color w:val="000000" w:themeColor="text1"/>
            <w:sz w:val="16"/>
            <w:szCs w:val="16"/>
            <w:lang w:val="en-US"/>
          </w:rPr>
          <w:t>https://www.facebook.com/forumenlinea</w:t>
        </w:r>
      </w:hyperlink>
      <w:r w:rsidR="00FF73A4" w:rsidRPr="00E1399E">
        <w:rPr>
          <w:rFonts w:ascii="Arial" w:hAnsi="Arial" w:cs="Arial"/>
          <w:color w:val="000000" w:themeColor="text1"/>
          <w:sz w:val="16"/>
          <w:szCs w:val="16"/>
        </w:rPr>
        <w:t xml:space="preserve">  </w:t>
      </w:r>
      <w:hyperlink r:id="rId9" w:history="1">
        <w:r w:rsidR="00FF73A4" w:rsidRPr="00E1399E">
          <w:rPr>
            <w:rFonts w:ascii="Arial" w:hAnsi="Arial" w:cs="Arial"/>
            <w:color w:val="000000" w:themeColor="text1"/>
            <w:sz w:val="16"/>
            <w:szCs w:val="16"/>
          </w:rPr>
          <w:t>forum@forumenlinea.com</w:t>
        </w:r>
      </w:hyperlink>
      <w:r w:rsidR="00FF73A4" w:rsidRPr="00E1399E">
        <w:rPr>
          <w:rFonts w:ascii="Arial" w:hAnsi="Arial" w:cs="Arial"/>
          <w:color w:val="000000" w:themeColor="text1"/>
          <w:sz w:val="16"/>
          <w:szCs w:val="16"/>
        </w:rPr>
        <w:t xml:space="preserve">  </w:t>
      </w:r>
      <w:proofErr w:type="spellStart"/>
      <w:r w:rsidR="00FF73A4" w:rsidRPr="00E1399E">
        <w:rPr>
          <w:rFonts w:ascii="Arial" w:hAnsi="Arial" w:cs="Arial"/>
          <w:color w:val="000000" w:themeColor="text1"/>
          <w:sz w:val="16"/>
          <w:szCs w:val="16"/>
        </w:rPr>
        <w:t>Twitter@IbarraAguirreEd</w:t>
      </w:r>
      <w:proofErr w:type="spellEnd"/>
    </w:p>
    <w:sectPr w:rsidR="008B267F" w:rsidRPr="00E1399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3A4"/>
    <w:rsid w:val="001D256F"/>
    <w:rsid w:val="00374153"/>
    <w:rsid w:val="003B41AB"/>
    <w:rsid w:val="00572C4B"/>
    <w:rsid w:val="0067550D"/>
    <w:rsid w:val="006C7FC9"/>
    <w:rsid w:val="008511A4"/>
    <w:rsid w:val="00880623"/>
    <w:rsid w:val="008B267F"/>
    <w:rsid w:val="009E08D0"/>
    <w:rsid w:val="00A353F0"/>
    <w:rsid w:val="00A44E5A"/>
    <w:rsid w:val="00A735FD"/>
    <w:rsid w:val="00BC2F38"/>
    <w:rsid w:val="00BD205C"/>
    <w:rsid w:val="00E1399E"/>
    <w:rsid w:val="00E91373"/>
    <w:rsid w:val="00FF73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035A35-D4DC-4EE9-9C67-A8E5198C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73A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F73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rnada.com.mx/2022/05/19/cartones/3" TargetMode="External"/><Relationship Id="rId11" Type="http://schemas.openxmlformats.org/officeDocument/2006/relationships/theme" Target="theme/theme1.xml"/><Relationship Id="rId5" Type="http://schemas.openxmlformats.org/officeDocument/2006/relationships/hyperlink" Target="https://www.youtube.com/watch?v=y6Sd6oogKaw&amp;list=TLPQMDQwNTIwMjLTJlJvCh-Xdg&amp;index=4" TargetMode="External"/><Relationship Id="rId10" Type="http://schemas.openxmlformats.org/officeDocument/2006/relationships/fontTable" Target="fontTable.xml"/><Relationship Id="rId4" Type="http://schemas.openxmlformats.org/officeDocument/2006/relationships/hyperlink" Target="http://www.gustavorenteria.com/2022/05/utopia-los-100-mil-desaparecidos.htm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Pages>
  <Words>810</Words>
  <Characters>4298</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2022-05-22T13:04:00Z</dcterms:created>
  <dcterms:modified xsi:type="dcterms:W3CDTF">2022-05-27T01:16:00Z</dcterms:modified>
</cp:coreProperties>
</file>