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D3146" w:rsidRPr="00661E0F" w:rsidRDefault="006D3146" w:rsidP="006D3146">
      <w:pPr>
        <w:rPr>
          <w:rFonts w:ascii="Arial" w:hAnsi="Arial" w:cs="Arial"/>
          <w:color w:val="000000" w:themeColor="text1"/>
          <w:sz w:val="28"/>
          <w:szCs w:val="28"/>
        </w:rPr>
      </w:pPr>
      <w:r w:rsidRPr="00661E0F">
        <w:rPr>
          <w:rFonts w:ascii="Arial" w:hAnsi="Arial" w:cs="Arial"/>
          <w:color w:val="000000" w:themeColor="text1"/>
          <w:sz w:val="28"/>
          <w:szCs w:val="28"/>
        </w:rPr>
        <w:t>Utopía</w:t>
      </w:r>
    </w:p>
    <w:p w:rsidR="006D3146" w:rsidRPr="00661E0F" w:rsidRDefault="006D3146" w:rsidP="006D3146">
      <w:pPr>
        <w:rPr>
          <w:rFonts w:ascii="Arial" w:hAnsi="Arial" w:cs="Arial"/>
          <w:color w:val="000000" w:themeColor="text1"/>
        </w:rPr>
      </w:pPr>
    </w:p>
    <w:p w:rsidR="008C7B3C" w:rsidRPr="00661E0F" w:rsidRDefault="00661E0F" w:rsidP="008C7B3C">
      <w:pPr>
        <w:jc w:val="center"/>
        <w:rPr>
          <w:rFonts w:ascii="Arial" w:hAnsi="Arial" w:cs="Arial"/>
          <w:b/>
          <w:color w:val="000000" w:themeColor="text1"/>
          <w:sz w:val="36"/>
          <w:szCs w:val="36"/>
        </w:rPr>
      </w:pPr>
      <w:r w:rsidRPr="00661E0F">
        <w:rPr>
          <w:rFonts w:ascii="Arial" w:hAnsi="Arial" w:cs="Arial"/>
          <w:b/>
          <w:color w:val="000000" w:themeColor="text1"/>
          <w:sz w:val="36"/>
          <w:szCs w:val="36"/>
        </w:rPr>
        <w:t>“</w:t>
      </w:r>
      <w:r w:rsidR="008C7B3C" w:rsidRPr="00661E0F">
        <w:rPr>
          <w:rFonts w:ascii="Arial" w:hAnsi="Arial" w:cs="Arial"/>
          <w:b/>
          <w:color w:val="000000" w:themeColor="text1"/>
          <w:sz w:val="36"/>
          <w:szCs w:val="36"/>
        </w:rPr>
        <w:t>¡Traición a la patria!”</w:t>
      </w:r>
    </w:p>
    <w:p w:rsidR="006D3146" w:rsidRPr="00661E0F" w:rsidRDefault="006D3146" w:rsidP="006D3146">
      <w:pPr>
        <w:rPr>
          <w:rFonts w:ascii="Arial" w:hAnsi="Arial" w:cs="Arial"/>
          <w:color w:val="000000" w:themeColor="text1"/>
        </w:rPr>
      </w:pPr>
    </w:p>
    <w:p w:rsidR="006D3146" w:rsidRPr="00661E0F" w:rsidRDefault="006D3146" w:rsidP="006D3146">
      <w:pPr>
        <w:rPr>
          <w:rFonts w:ascii="Arial" w:hAnsi="Arial" w:cs="Arial"/>
          <w:b/>
          <w:color w:val="000000" w:themeColor="text1"/>
        </w:rPr>
      </w:pPr>
      <w:r w:rsidRPr="00661E0F">
        <w:rPr>
          <w:rFonts w:ascii="Arial" w:hAnsi="Arial" w:cs="Arial"/>
          <w:b/>
          <w:color w:val="000000" w:themeColor="text1"/>
        </w:rPr>
        <w:t>Eduardo Ibarra Aguirre</w:t>
      </w:r>
    </w:p>
    <w:p w:rsidR="008C7B3C" w:rsidRPr="00661E0F" w:rsidRDefault="008C7B3C" w:rsidP="006D3146">
      <w:pPr>
        <w:rPr>
          <w:rFonts w:ascii="Arial" w:hAnsi="Arial" w:cs="Arial"/>
          <w:color w:val="000000" w:themeColor="text1"/>
        </w:rPr>
      </w:pPr>
    </w:p>
    <w:p w:rsidR="000B4A5F" w:rsidRPr="00661E0F" w:rsidRDefault="008C7B3C" w:rsidP="008C7B3C">
      <w:pPr>
        <w:jc w:val="both"/>
        <w:rPr>
          <w:rFonts w:ascii="Arial" w:eastAsiaTheme="minorHAnsi" w:hAnsi="Arial" w:cs="Arial"/>
          <w:color w:val="000000" w:themeColor="text1"/>
          <w:lang w:eastAsia="en-US"/>
        </w:rPr>
      </w:pPr>
      <w:r w:rsidRPr="00661E0F">
        <w:rPr>
          <w:rFonts w:ascii="Arial" w:eastAsiaTheme="minorHAnsi" w:hAnsi="Arial" w:cs="Arial"/>
          <w:color w:val="000000" w:themeColor="text1"/>
          <w:lang w:eastAsia="en-US"/>
        </w:rPr>
        <w:t>Sin el menor ápice de duda suena demasiado fuerte la acusación parlamentaria, política e ideológica, en vías de convertirse en carpeta de investigación en la Fiscalía General de la República, de acuerdo al anuncio hecho por Mario Delgado,</w:t>
      </w:r>
      <w:r w:rsidR="00A55A90" w:rsidRPr="00661E0F">
        <w:rPr>
          <w:rFonts w:ascii="Arial" w:eastAsiaTheme="minorHAnsi" w:hAnsi="Arial" w:cs="Arial"/>
          <w:color w:val="000000" w:themeColor="text1"/>
          <w:lang w:eastAsia="en-US"/>
        </w:rPr>
        <w:t xml:space="preserve"> presidente de Morena,</w:t>
      </w:r>
      <w:r w:rsidRPr="00661E0F">
        <w:rPr>
          <w:rFonts w:ascii="Arial" w:eastAsiaTheme="minorHAnsi" w:hAnsi="Arial" w:cs="Arial"/>
          <w:color w:val="000000" w:themeColor="text1"/>
          <w:lang w:eastAsia="en-US"/>
        </w:rPr>
        <w:t xml:space="preserve"> </w:t>
      </w:r>
      <w:r w:rsidR="008630E3">
        <w:rPr>
          <w:rFonts w:ascii="Arial" w:eastAsiaTheme="minorHAnsi" w:hAnsi="Arial" w:cs="Arial"/>
          <w:color w:val="000000" w:themeColor="text1"/>
          <w:lang w:eastAsia="en-US"/>
        </w:rPr>
        <w:t>frente a</w:t>
      </w:r>
      <w:r w:rsidR="000B4A5F" w:rsidRPr="00661E0F">
        <w:rPr>
          <w:rFonts w:ascii="Arial" w:eastAsiaTheme="minorHAnsi" w:hAnsi="Arial" w:cs="Arial"/>
          <w:color w:val="000000" w:themeColor="text1"/>
          <w:lang w:eastAsia="en-US"/>
        </w:rPr>
        <w:t xml:space="preserve"> </w:t>
      </w:r>
      <w:r w:rsidR="008630E3">
        <w:rPr>
          <w:rFonts w:ascii="Arial" w:eastAsiaTheme="minorHAnsi" w:hAnsi="Arial" w:cs="Arial"/>
          <w:color w:val="000000" w:themeColor="text1"/>
          <w:lang w:eastAsia="en-US"/>
        </w:rPr>
        <w:t>los</w:t>
      </w:r>
      <w:r w:rsidR="000B4A5F" w:rsidRPr="00661E0F">
        <w:rPr>
          <w:rFonts w:ascii="Arial" w:eastAsiaTheme="minorHAnsi" w:hAnsi="Arial" w:cs="Arial"/>
          <w:color w:val="000000" w:themeColor="text1"/>
          <w:lang w:eastAsia="en-US"/>
        </w:rPr>
        <w:t xml:space="preserve"> 225 diputados que votaron en contra de la reforma constitucional en materia eléctrica</w:t>
      </w:r>
      <w:r w:rsidR="00A55A90" w:rsidRPr="00661E0F">
        <w:rPr>
          <w:rFonts w:ascii="Arial" w:eastAsiaTheme="minorHAnsi" w:hAnsi="Arial" w:cs="Arial"/>
          <w:color w:val="000000" w:themeColor="text1"/>
          <w:lang w:eastAsia="en-US"/>
        </w:rPr>
        <w:t xml:space="preserve"> (</w:t>
      </w:r>
      <w:r w:rsidR="0069501C" w:rsidRPr="00661E0F">
        <w:rPr>
          <w:rFonts w:ascii="Arial" w:eastAsiaTheme="minorHAnsi" w:hAnsi="Arial" w:cs="Arial"/>
          <w:color w:val="000000" w:themeColor="text1"/>
          <w:lang w:eastAsia="en-US"/>
        </w:rPr>
        <w:t>17</w:t>
      </w:r>
      <w:r w:rsidR="00A55A90" w:rsidRPr="00661E0F">
        <w:rPr>
          <w:rFonts w:ascii="Arial" w:eastAsiaTheme="minorHAnsi" w:hAnsi="Arial" w:cs="Arial"/>
          <w:color w:val="000000" w:themeColor="text1"/>
          <w:lang w:eastAsia="en-US"/>
        </w:rPr>
        <w:t>-IV-22), plenaria</w:t>
      </w:r>
      <w:r w:rsidR="0069501C" w:rsidRPr="00661E0F">
        <w:rPr>
          <w:rFonts w:ascii="Arial" w:eastAsiaTheme="minorHAnsi" w:hAnsi="Arial" w:cs="Arial"/>
          <w:color w:val="000000" w:themeColor="text1"/>
          <w:lang w:eastAsia="en-US"/>
        </w:rPr>
        <w:t xml:space="preserve"> </w:t>
      </w:r>
      <w:r w:rsidR="000B4A5F" w:rsidRPr="00661E0F">
        <w:rPr>
          <w:rFonts w:ascii="Arial" w:eastAsiaTheme="minorHAnsi" w:hAnsi="Arial" w:cs="Arial"/>
          <w:color w:val="000000" w:themeColor="text1"/>
          <w:lang w:eastAsia="en-US"/>
        </w:rPr>
        <w:t xml:space="preserve">que rompió record de audiencia </w:t>
      </w:r>
      <w:r w:rsidR="00A55A90" w:rsidRPr="00661E0F">
        <w:rPr>
          <w:rFonts w:ascii="Arial" w:eastAsiaTheme="minorHAnsi" w:hAnsi="Arial" w:cs="Arial"/>
          <w:color w:val="000000" w:themeColor="text1"/>
          <w:lang w:eastAsia="en-US"/>
        </w:rPr>
        <w:t>d</w:t>
      </w:r>
      <w:r w:rsidR="000B4A5F" w:rsidRPr="00661E0F">
        <w:rPr>
          <w:rFonts w:ascii="Arial" w:eastAsiaTheme="minorHAnsi" w:hAnsi="Arial" w:cs="Arial"/>
          <w:color w:val="000000" w:themeColor="text1"/>
          <w:lang w:eastAsia="en-US"/>
        </w:rPr>
        <w:t>el Canal del Congreso</w:t>
      </w:r>
      <w:r w:rsidR="00A55A90" w:rsidRPr="00661E0F">
        <w:rPr>
          <w:rFonts w:ascii="Arial" w:eastAsiaTheme="minorHAnsi" w:hAnsi="Arial" w:cs="Arial"/>
          <w:color w:val="000000" w:themeColor="text1"/>
          <w:lang w:eastAsia="en-US"/>
        </w:rPr>
        <w:t xml:space="preserve"> y en redes sociales</w:t>
      </w:r>
      <w:r w:rsidR="000B4A5F" w:rsidRPr="00661E0F">
        <w:rPr>
          <w:rFonts w:ascii="Arial" w:eastAsiaTheme="minorHAnsi" w:hAnsi="Arial" w:cs="Arial"/>
          <w:color w:val="000000" w:themeColor="text1"/>
          <w:lang w:eastAsia="en-US"/>
        </w:rPr>
        <w:t>.</w:t>
      </w:r>
      <w:r w:rsidRPr="00661E0F">
        <w:rPr>
          <w:rFonts w:ascii="Arial" w:eastAsiaTheme="minorHAnsi" w:hAnsi="Arial" w:cs="Arial"/>
          <w:color w:val="000000" w:themeColor="text1"/>
          <w:lang w:eastAsia="en-US"/>
        </w:rPr>
        <w:t xml:space="preserve"> </w:t>
      </w:r>
      <w:r w:rsidR="000B4A5F" w:rsidRPr="00661E0F">
        <w:rPr>
          <w:rFonts w:ascii="Arial" w:eastAsiaTheme="minorHAnsi" w:hAnsi="Arial" w:cs="Arial"/>
          <w:color w:val="000000" w:themeColor="text1"/>
          <w:lang w:eastAsia="en-US"/>
        </w:rPr>
        <w:t xml:space="preserve">Y más todavía si está </w:t>
      </w:r>
      <w:r w:rsidR="00A55A90" w:rsidRPr="00661E0F">
        <w:rPr>
          <w:rFonts w:ascii="Arial" w:eastAsiaTheme="minorHAnsi" w:hAnsi="Arial" w:cs="Arial"/>
          <w:color w:val="000000" w:themeColor="text1"/>
          <w:lang w:eastAsia="en-US"/>
        </w:rPr>
        <w:t>en</w:t>
      </w:r>
      <w:r w:rsidR="000B4A5F" w:rsidRPr="00661E0F">
        <w:rPr>
          <w:rFonts w:ascii="Arial" w:eastAsiaTheme="minorHAnsi" w:hAnsi="Arial" w:cs="Arial"/>
          <w:color w:val="000000" w:themeColor="text1"/>
          <w:lang w:eastAsia="en-US"/>
        </w:rPr>
        <w:t xml:space="preserve"> todos lados como enunciado que </w:t>
      </w:r>
      <w:r w:rsidR="00A55A90" w:rsidRPr="00661E0F">
        <w:rPr>
          <w:rFonts w:ascii="Arial" w:eastAsiaTheme="minorHAnsi" w:hAnsi="Arial" w:cs="Arial"/>
          <w:color w:val="000000" w:themeColor="text1"/>
          <w:lang w:eastAsia="en-US"/>
        </w:rPr>
        <w:t>millones de</w:t>
      </w:r>
      <w:r w:rsidR="000B4A5F" w:rsidRPr="00661E0F">
        <w:rPr>
          <w:rFonts w:ascii="Arial" w:eastAsiaTheme="minorHAnsi" w:hAnsi="Arial" w:cs="Arial"/>
          <w:color w:val="000000" w:themeColor="text1"/>
          <w:lang w:eastAsia="en-US"/>
        </w:rPr>
        <w:t xml:space="preserve"> mexicanos hacen propio en calles, redes, medios convencionales y alternativos, más lo que se acumule.</w:t>
      </w:r>
    </w:p>
    <w:p w:rsidR="00F90423" w:rsidRPr="00661E0F" w:rsidRDefault="0069501C" w:rsidP="00E01964">
      <w:pPr>
        <w:ind w:firstLine="708"/>
        <w:jc w:val="both"/>
        <w:rPr>
          <w:rFonts w:ascii="Arial" w:eastAsiaTheme="minorHAnsi" w:hAnsi="Arial" w:cs="Arial"/>
          <w:color w:val="000000" w:themeColor="text1"/>
          <w:lang w:eastAsia="en-US"/>
        </w:rPr>
      </w:pPr>
      <w:r w:rsidRPr="00661E0F">
        <w:rPr>
          <w:rFonts w:ascii="Arial" w:eastAsiaTheme="minorHAnsi" w:hAnsi="Arial" w:cs="Arial"/>
          <w:color w:val="000000" w:themeColor="text1"/>
          <w:lang w:eastAsia="en-US"/>
        </w:rPr>
        <w:t>Tan es así que raud</w:t>
      </w:r>
      <w:r w:rsidR="00F90423" w:rsidRPr="00661E0F">
        <w:rPr>
          <w:rFonts w:ascii="Arial" w:eastAsiaTheme="minorHAnsi" w:hAnsi="Arial" w:cs="Arial"/>
          <w:color w:val="000000" w:themeColor="text1"/>
          <w:lang w:eastAsia="en-US"/>
        </w:rPr>
        <w:t>a</w:t>
      </w:r>
      <w:r w:rsidRPr="00661E0F">
        <w:rPr>
          <w:rFonts w:ascii="Arial" w:eastAsiaTheme="minorHAnsi" w:hAnsi="Arial" w:cs="Arial"/>
          <w:color w:val="000000" w:themeColor="text1"/>
          <w:lang w:eastAsia="en-US"/>
        </w:rPr>
        <w:t>s Adriana Favela, Claudia Zavala</w:t>
      </w:r>
      <w:r w:rsidR="00F90423" w:rsidRPr="00661E0F">
        <w:rPr>
          <w:rFonts w:ascii="Arial" w:eastAsiaTheme="minorHAnsi" w:hAnsi="Arial" w:cs="Arial"/>
          <w:color w:val="000000" w:themeColor="text1"/>
          <w:lang w:eastAsia="en-US"/>
        </w:rPr>
        <w:t xml:space="preserve"> y Ciro Murayama</w:t>
      </w:r>
      <w:r w:rsidRPr="00661E0F">
        <w:rPr>
          <w:rFonts w:ascii="Arial" w:eastAsiaTheme="minorHAnsi" w:hAnsi="Arial" w:cs="Arial"/>
          <w:color w:val="000000" w:themeColor="text1"/>
          <w:lang w:eastAsia="en-US"/>
        </w:rPr>
        <w:t xml:space="preserve"> “ordenaron” a Morena y su presidente que “en un plazo de tres horas retiren de Twitter y de otros espacios electrónicos “o de prensa impresa” los mensajes relacionados con el tema. </w:t>
      </w:r>
      <w:r w:rsidR="00D546FC" w:rsidRPr="00661E0F">
        <w:rPr>
          <w:rFonts w:ascii="Arial" w:eastAsiaTheme="minorHAnsi" w:hAnsi="Arial" w:cs="Arial"/>
          <w:color w:val="000000" w:themeColor="text1"/>
          <w:lang w:eastAsia="en-US"/>
        </w:rPr>
        <w:t xml:space="preserve">El trío </w:t>
      </w:r>
      <w:r w:rsidRPr="00661E0F">
        <w:rPr>
          <w:rFonts w:ascii="Arial" w:eastAsiaTheme="minorHAnsi" w:hAnsi="Arial" w:cs="Arial"/>
          <w:color w:val="000000" w:themeColor="text1"/>
          <w:lang w:eastAsia="en-US"/>
        </w:rPr>
        <w:t xml:space="preserve">del Consejo General </w:t>
      </w:r>
      <w:r w:rsidR="00D546FC" w:rsidRPr="00661E0F">
        <w:rPr>
          <w:rFonts w:ascii="Arial" w:eastAsiaTheme="minorHAnsi" w:hAnsi="Arial" w:cs="Arial"/>
          <w:color w:val="000000" w:themeColor="text1"/>
          <w:lang w:eastAsia="en-US"/>
        </w:rPr>
        <w:t>forma</w:t>
      </w:r>
      <w:r w:rsidRPr="00661E0F">
        <w:rPr>
          <w:rFonts w:ascii="Arial" w:eastAsiaTheme="minorHAnsi" w:hAnsi="Arial" w:cs="Arial"/>
          <w:color w:val="000000" w:themeColor="text1"/>
          <w:lang w:eastAsia="en-US"/>
        </w:rPr>
        <w:t xml:space="preserve"> la Comisión de Quejas y Denuncias del Instituto Nacional Electoral. Y procedieron como burócratas que “ordenan” sin reparar que no son agentes del Ministerio Público y menos </w:t>
      </w:r>
      <w:r w:rsidR="008630E3">
        <w:rPr>
          <w:rFonts w:ascii="Arial" w:eastAsiaTheme="minorHAnsi" w:hAnsi="Arial" w:cs="Arial"/>
          <w:color w:val="000000" w:themeColor="text1"/>
          <w:lang w:eastAsia="en-US"/>
        </w:rPr>
        <w:t xml:space="preserve">aún </w:t>
      </w:r>
      <w:r w:rsidRPr="00661E0F">
        <w:rPr>
          <w:rFonts w:ascii="Arial" w:eastAsiaTheme="minorHAnsi" w:hAnsi="Arial" w:cs="Arial"/>
          <w:color w:val="000000" w:themeColor="text1"/>
          <w:lang w:eastAsia="en-US"/>
        </w:rPr>
        <w:t xml:space="preserve">jueces, tampoco </w:t>
      </w:r>
      <w:r w:rsidR="00D546FC" w:rsidRPr="00661E0F">
        <w:rPr>
          <w:rFonts w:ascii="Arial" w:eastAsiaTheme="minorHAnsi" w:hAnsi="Arial" w:cs="Arial"/>
          <w:color w:val="000000" w:themeColor="text1"/>
          <w:lang w:eastAsia="en-US"/>
        </w:rPr>
        <w:t>se percataron</w:t>
      </w:r>
      <w:r w:rsidRPr="00661E0F">
        <w:rPr>
          <w:rFonts w:ascii="Arial" w:eastAsiaTheme="minorHAnsi" w:hAnsi="Arial" w:cs="Arial"/>
          <w:color w:val="000000" w:themeColor="text1"/>
          <w:lang w:eastAsia="en-US"/>
        </w:rPr>
        <w:t xml:space="preserve"> que es imposible “retirar de la prensa impresa” nada, porque sería preciso quemarla, como exigió </w:t>
      </w:r>
      <w:r w:rsidR="00D546FC" w:rsidRPr="00661E0F">
        <w:rPr>
          <w:rFonts w:ascii="Arial" w:eastAsiaTheme="minorHAnsi" w:hAnsi="Arial" w:cs="Arial"/>
          <w:color w:val="000000" w:themeColor="text1"/>
          <w:lang w:eastAsia="en-US"/>
        </w:rPr>
        <w:t xml:space="preserve">Francisco Martín Moreno hacerlo con los de Morena, pero </w:t>
      </w:r>
      <w:r w:rsidR="00F90423" w:rsidRPr="00661E0F">
        <w:rPr>
          <w:rFonts w:ascii="Arial" w:eastAsiaTheme="minorHAnsi" w:hAnsi="Arial" w:cs="Arial"/>
          <w:color w:val="000000" w:themeColor="text1"/>
          <w:lang w:eastAsia="en-US"/>
        </w:rPr>
        <w:t>“</w:t>
      </w:r>
      <w:r w:rsidR="00D546FC" w:rsidRPr="00661E0F">
        <w:rPr>
          <w:rFonts w:ascii="Arial" w:eastAsiaTheme="minorHAnsi" w:hAnsi="Arial" w:cs="Arial"/>
          <w:color w:val="000000" w:themeColor="text1"/>
          <w:lang w:eastAsia="en-US"/>
        </w:rPr>
        <w:t>en leña verde y en el Zócalo</w:t>
      </w:r>
      <w:r w:rsidR="00F90423" w:rsidRPr="00661E0F">
        <w:rPr>
          <w:rFonts w:ascii="Arial" w:eastAsiaTheme="minorHAnsi" w:hAnsi="Arial" w:cs="Arial"/>
          <w:color w:val="000000" w:themeColor="text1"/>
          <w:lang w:eastAsia="en-US"/>
        </w:rPr>
        <w:t>”</w:t>
      </w:r>
      <w:r w:rsidR="008630E3">
        <w:rPr>
          <w:rFonts w:ascii="Arial" w:eastAsiaTheme="minorHAnsi" w:hAnsi="Arial" w:cs="Arial"/>
          <w:color w:val="000000" w:themeColor="text1"/>
          <w:lang w:eastAsia="en-US"/>
        </w:rPr>
        <w:t>.</w:t>
      </w:r>
    </w:p>
    <w:p w:rsidR="002D1546" w:rsidRPr="00661E0F" w:rsidRDefault="00E01964" w:rsidP="00E01964">
      <w:pPr>
        <w:ind w:firstLine="708"/>
        <w:jc w:val="both"/>
        <w:rPr>
          <w:rFonts w:ascii="Arial" w:eastAsiaTheme="minorHAnsi" w:hAnsi="Arial" w:cs="Arial"/>
          <w:color w:val="000000" w:themeColor="text1"/>
          <w:lang w:eastAsia="en-US"/>
        </w:rPr>
      </w:pPr>
      <w:r w:rsidRPr="00661E0F">
        <w:rPr>
          <w:rFonts w:ascii="Arial" w:eastAsiaTheme="minorHAnsi" w:hAnsi="Arial" w:cs="Arial"/>
          <w:color w:val="000000" w:themeColor="text1"/>
          <w:lang w:eastAsia="en-US"/>
        </w:rPr>
        <w:t>Aparte de los usos impropios y abusos retóricos</w:t>
      </w:r>
      <w:r w:rsidR="004F4269" w:rsidRPr="00661E0F">
        <w:rPr>
          <w:rFonts w:ascii="Arial" w:eastAsiaTheme="minorHAnsi" w:hAnsi="Arial" w:cs="Arial"/>
          <w:color w:val="000000" w:themeColor="text1"/>
          <w:lang w:eastAsia="en-US"/>
        </w:rPr>
        <w:t xml:space="preserve"> con el vocablo </w:t>
      </w:r>
      <w:r w:rsidR="00F90423" w:rsidRPr="00661E0F">
        <w:rPr>
          <w:rFonts w:ascii="Arial" w:eastAsiaTheme="minorHAnsi" w:hAnsi="Arial" w:cs="Arial"/>
          <w:color w:val="000000" w:themeColor="text1"/>
          <w:lang w:eastAsia="en-US"/>
        </w:rPr>
        <w:t>muy</w:t>
      </w:r>
      <w:r w:rsidR="004F4269" w:rsidRPr="00661E0F">
        <w:rPr>
          <w:rFonts w:ascii="Arial" w:eastAsiaTheme="minorHAnsi" w:hAnsi="Arial" w:cs="Arial"/>
          <w:color w:val="000000" w:themeColor="text1"/>
          <w:lang w:eastAsia="en-US"/>
        </w:rPr>
        <w:t xml:space="preserve"> fuerte de “traición” y no digamos combinado con la </w:t>
      </w:r>
      <w:proofErr w:type="spellStart"/>
      <w:r w:rsidR="004F4269" w:rsidRPr="00661E0F">
        <w:rPr>
          <w:rFonts w:ascii="Arial" w:eastAsiaTheme="minorHAnsi" w:hAnsi="Arial" w:cs="Arial"/>
          <w:i/>
          <w:color w:val="000000" w:themeColor="text1"/>
          <w:lang w:eastAsia="en-US"/>
        </w:rPr>
        <w:t>matria</w:t>
      </w:r>
      <w:proofErr w:type="spellEnd"/>
      <w:r w:rsidR="004F4269" w:rsidRPr="00661E0F">
        <w:rPr>
          <w:rFonts w:ascii="Arial" w:eastAsiaTheme="minorHAnsi" w:hAnsi="Arial" w:cs="Arial"/>
          <w:color w:val="000000" w:themeColor="text1"/>
          <w:lang w:eastAsia="en-US"/>
        </w:rPr>
        <w:t>, el tema es complejo y tiene varia</w:t>
      </w:r>
      <w:r w:rsidR="002D1546" w:rsidRPr="00661E0F">
        <w:rPr>
          <w:rFonts w:ascii="Arial" w:eastAsiaTheme="minorHAnsi" w:hAnsi="Arial" w:cs="Arial"/>
          <w:color w:val="000000" w:themeColor="text1"/>
          <w:lang w:eastAsia="en-US"/>
        </w:rPr>
        <w:t>s aristas, pero lo sustenta el De</w:t>
      </w:r>
      <w:r w:rsidR="004F4269" w:rsidRPr="00661E0F">
        <w:rPr>
          <w:rFonts w:ascii="Arial" w:eastAsiaTheme="minorHAnsi" w:hAnsi="Arial" w:cs="Arial"/>
          <w:color w:val="000000" w:themeColor="text1"/>
          <w:lang w:eastAsia="en-US"/>
        </w:rPr>
        <w:t xml:space="preserve">recho mexicano que en </w:t>
      </w:r>
      <w:r w:rsidR="00F90423" w:rsidRPr="00661E0F">
        <w:rPr>
          <w:rFonts w:ascii="Arial" w:eastAsiaTheme="minorHAnsi" w:hAnsi="Arial" w:cs="Arial"/>
          <w:color w:val="000000" w:themeColor="text1"/>
          <w:lang w:eastAsia="en-US"/>
        </w:rPr>
        <w:t>el</w:t>
      </w:r>
      <w:r w:rsidR="004F4269" w:rsidRPr="00661E0F">
        <w:rPr>
          <w:rFonts w:ascii="Arial" w:eastAsiaTheme="minorHAnsi" w:hAnsi="Arial" w:cs="Arial"/>
          <w:color w:val="000000" w:themeColor="text1"/>
          <w:lang w:eastAsia="en-US"/>
        </w:rPr>
        <w:t xml:space="preserve"> artículo 123</w:t>
      </w:r>
      <w:r w:rsidRPr="00661E0F">
        <w:rPr>
          <w:rFonts w:ascii="Arial" w:eastAsiaTheme="minorHAnsi" w:hAnsi="Arial" w:cs="Arial"/>
          <w:color w:val="000000" w:themeColor="text1"/>
          <w:lang w:eastAsia="en-US"/>
        </w:rPr>
        <w:t xml:space="preserve"> del Código Penal Federal </w:t>
      </w:r>
      <w:r w:rsidR="004F4269" w:rsidRPr="00661E0F">
        <w:rPr>
          <w:rFonts w:ascii="Arial" w:eastAsiaTheme="minorHAnsi" w:hAnsi="Arial" w:cs="Arial"/>
          <w:color w:val="000000" w:themeColor="text1"/>
          <w:lang w:eastAsia="en-US"/>
        </w:rPr>
        <w:t xml:space="preserve">establece </w:t>
      </w:r>
      <w:r w:rsidRPr="00661E0F">
        <w:rPr>
          <w:rFonts w:ascii="Arial" w:eastAsiaTheme="minorHAnsi" w:hAnsi="Arial" w:cs="Arial"/>
          <w:color w:val="000000" w:themeColor="text1"/>
          <w:lang w:eastAsia="en-US"/>
        </w:rPr>
        <w:t xml:space="preserve">cómo y cuándo se comete traición a la patria. </w:t>
      </w:r>
      <w:r w:rsidR="004F4269" w:rsidRPr="00661E0F">
        <w:rPr>
          <w:rFonts w:ascii="Arial" w:eastAsiaTheme="minorHAnsi" w:hAnsi="Arial" w:cs="Arial"/>
          <w:color w:val="000000" w:themeColor="text1"/>
          <w:lang w:eastAsia="en-US"/>
        </w:rPr>
        <w:t>Por ejemplo, l</w:t>
      </w:r>
      <w:r w:rsidRPr="00661E0F">
        <w:rPr>
          <w:rFonts w:ascii="Arial" w:eastAsiaTheme="minorHAnsi" w:hAnsi="Arial" w:cs="Arial"/>
          <w:color w:val="000000" w:themeColor="text1"/>
          <w:lang w:eastAsia="en-US"/>
        </w:rPr>
        <w:t xml:space="preserve">a fracción primera señala que cuando se realicen actos contra la independencia, </w:t>
      </w:r>
      <w:r w:rsidR="00F90423" w:rsidRPr="00661E0F">
        <w:rPr>
          <w:rFonts w:ascii="Arial" w:eastAsiaTheme="minorHAnsi" w:hAnsi="Arial" w:cs="Arial"/>
          <w:color w:val="000000" w:themeColor="text1"/>
          <w:lang w:eastAsia="en-US"/>
        </w:rPr>
        <w:t xml:space="preserve">la </w:t>
      </w:r>
      <w:r w:rsidRPr="00661E0F">
        <w:rPr>
          <w:rFonts w:ascii="Arial" w:eastAsiaTheme="minorHAnsi" w:hAnsi="Arial" w:cs="Arial"/>
          <w:color w:val="000000" w:themeColor="text1"/>
          <w:lang w:eastAsia="en-US"/>
        </w:rPr>
        <w:t>soberanía o integridad de la nación mexicana con la finalidad de someterla a persona, grupo o gobierno extranjero</w:t>
      </w:r>
      <w:r w:rsidR="004F4269" w:rsidRPr="00661E0F">
        <w:rPr>
          <w:rFonts w:ascii="Arial" w:eastAsiaTheme="minorHAnsi" w:hAnsi="Arial" w:cs="Arial"/>
          <w:color w:val="000000" w:themeColor="text1"/>
          <w:lang w:eastAsia="en-US"/>
        </w:rPr>
        <w:t>.</w:t>
      </w:r>
    </w:p>
    <w:p w:rsidR="001F35BC" w:rsidRPr="00661E0F" w:rsidRDefault="004F4269" w:rsidP="00E01964">
      <w:pPr>
        <w:ind w:firstLine="708"/>
        <w:jc w:val="both"/>
        <w:rPr>
          <w:rFonts w:ascii="Arial" w:eastAsiaTheme="minorHAnsi" w:hAnsi="Arial" w:cs="Arial"/>
          <w:color w:val="000000" w:themeColor="text1"/>
          <w:lang w:eastAsia="en-US"/>
        </w:rPr>
      </w:pPr>
      <w:r w:rsidRPr="00661E0F">
        <w:rPr>
          <w:rFonts w:ascii="Arial" w:eastAsiaTheme="minorHAnsi" w:hAnsi="Arial" w:cs="Arial"/>
          <w:color w:val="000000" w:themeColor="text1"/>
          <w:lang w:eastAsia="en-US"/>
        </w:rPr>
        <w:t>Y para acabarla de amolar lo previó el primer priista del país, Adolfo López Mateos, cuando nacionalizó la industria eléctrica</w:t>
      </w:r>
      <w:r w:rsidR="004C305A" w:rsidRPr="00661E0F">
        <w:rPr>
          <w:rFonts w:ascii="Arial" w:eastAsiaTheme="minorHAnsi" w:hAnsi="Arial" w:cs="Arial"/>
          <w:color w:val="000000" w:themeColor="text1"/>
          <w:lang w:eastAsia="en-US"/>
        </w:rPr>
        <w:t>,</w:t>
      </w:r>
      <w:r w:rsidRPr="00661E0F">
        <w:rPr>
          <w:rFonts w:ascii="Arial" w:eastAsiaTheme="minorHAnsi" w:hAnsi="Arial" w:cs="Arial"/>
          <w:color w:val="000000" w:themeColor="text1"/>
          <w:lang w:eastAsia="en-US"/>
        </w:rPr>
        <w:t xml:space="preserve"> en septiembre de 1960</w:t>
      </w:r>
      <w:r w:rsidR="004C305A" w:rsidRPr="00661E0F">
        <w:rPr>
          <w:rFonts w:ascii="Arial" w:eastAsiaTheme="minorHAnsi" w:hAnsi="Arial" w:cs="Arial"/>
          <w:color w:val="000000" w:themeColor="text1"/>
          <w:lang w:eastAsia="en-US"/>
        </w:rPr>
        <w:t>, al advertir sobre “traidores a la patria”</w:t>
      </w:r>
      <w:r w:rsidRPr="00661E0F">
        <w:rPr>
          <w:rFonts w:ascii="Arial" w:eastAsiaTheme="minorHAnsi" w:hAnsi="Arial" w:cs="Arial"/>
          <w:color w:val="000000" w:themeColor="text1"/>
          <w:lang w:eastAsia="en-US"/>
        </w:rPr>
        <w:t>.</w:t>
      </w:r>
      <w:r w:rsidR="002D1546" w:rsidRPr="00661E0F">
        <w:rPr>
          <w:rFonts w:ascii="Arial" w:eastAsiaTheme="minorHAnsi" w:hAnsi="Arial" w:cs="Arial"/>
          <w:color w:val="000000" w:themeColor="text1"/>
          <w:lang w:eastAsia="en-US"/>
        </w:rPr>
        <w:t xml:space="preserve"> </w:t>
      </w:r>
      <w:r w:rsidR="00625ABF" w:rsidRPr="00661E0F">
        <w:rPr>
          <w:rFonts w:ascii="Arial" w:eastAsiaTheme="minorHAnsi" w:hAnsi="Arial" w:cs="Arial"/>
          <w:color w:val="000000" w:themeColor="text1"/>
          <w:lang w:eastAsia="en-US"/>
        </w:rPr>
        <w:t xml:space="preserve">Los diputados que el pasado </w:t>
      </w:r>
      <w:r w:rsidR="00F90423" w:rsidRPr="00661E0F">
        <w:rPr>
          <w:rFonts w:ascii="Arial" w:eastAsiaTheme="minorHAnsi" w:hAnsi="Arial" w:cs="Arial"/>
          <w:color w:val="000000" w:themeColor="text1"/>
          <w:lang w:eastAsia="en-US"/>
        </w:rPr>
        <w:t xml:space="preserve">día </w:t>
      </w:r>
      <w:r w:rsidR="00625ABF" w:rsidRPr="00661E0F">
        <w:rPr>
          <w:rFonts w:ascii="Arial" w:eastAsiaTheme="minorHAnsi" w:hAnsi="Arial" w:cs="Arial"/>
          <w:color w:val="000000" w:themeColor="text1"/>
          <w:lang w:eastAsia="en-US"/>
        </w:rPr>
        <w:t>17 reconfirmaron la validez y actualidad de la advertencia del ilustre López Mateos –</w:t>
      </w:r>
      <w:r w:rsidR="001F35BC" w:rsidRPr="00661E0F">
        <w:rPr>
          <w:rFonts w:ascii="Arial" w:eastAsiaTheme="minorHAnsi" w:hAnsi="Arial" w:cs="Arial"/>
          <w:color w:val="000000" w:themeColor="text1"/>
          <w:lang w:eastAsia="en-US"/>
        </w:rPr>
        <w:t xml:space="preserve">presidente de México </w:t>
      </w:r>
      <w:r w:rsidR="00625ABF" w:rsidRPr="00661E0F">
        <w:rPr>
          <w:rFonts w:ascii="Arial" w:eastAsiaTheme="minorHAnsi" w:hAnsi="Arial" w:cs="Arial"/>
          <w:color w:val="000000" w:themeColor="text1"/>
          <w:lang w:eastAsia="en-US"/>
        </w:rPr>
        <w:t xml:space="preserve">que también reprimió </w:t>
      </w:r>
      <w:r w:rsidR="001F35BC" w:rsidRPr="00661E0F">
        <w:rPr>
          <w:rFonts w:ascii="Arial" w:eastAsiaTheme="minorHAnsi" w:hAnsi="Arial" w:cs="Arial"/>
          <w:color w:val="000000" w:themeColor="text1"/>
          <w:lang w:eastAsia="en-US"/>
        </w:rPr>
        <w:t xml:space="preserve">en forma </w:t>
      </w:r>
      <w:r w:rsidR="00625ABF" w:rsidRPr="00661E0F">
        <w:rPr>
          <w:rFonts w:ascii="Arial" w:eastAsiaTheme="minorHAnsi" w:hAnsi="Arial" w:cs="Arial"/>
          <w:color w:val="000000" w:themeColor="text1"/>
          <w:lang w:eastAsia="en-US"/>
        </w:rPr>
        <w:t xml:space="preserve">brutal y masiva a ferrocarrileros, telegrafistas, maestros y médicos en movimiento; además de </w:t>
      </w:r>
      <w:r w:rsidR="00547447" w:rsidRPr="00661E0F">
        <w:rPr>
          <w:rFonts w:ascii="Arial" w:eastAsiaTheme="minorHAnsi" w:hAnsi="Arial" w:cs="Arial"/>
          <w:color w:val="000000" w:themeColor="text1"/>
          <w:lang w:eastAsia="en-US"/>
        </w:rPr>
        <w:t xml:space="preserve">que mandó </w:t>
      </w:r>
      <w:r w:rsidR="00625ABF" w:rsidRPr="00661E0F">
        <w:rPr>
          <w:rFonts w:ascii="Arial" w:eastAsiaTheme="minorHAnsi" w:hAnsi="Arial" w:cs="Arial"/>
          <w:color w:val="000000" w:themeColor="text1"/>
          <w:lang w:eastAsia="en-US"/>
        </w:rPr>
        <w:t xml:space="preserve">asesinar a los comunistas Rubén Jaramillo, su esposa </w:t>
      </w:r>
      <w:proofErr w:type="spellStart"/>
      <w:r w:rsidR="00625ABF" w:rsidRPr="00661E0F">
        <w:rPr>
          <w:rFonts w:ascii="Arial" w:eastAsiaTheme="minorHAnsi" w:hAnsi="Arial" w:cs="Arial"/>
          <w:color w:val="000000" w:themeColor="text1"/>
          <w:lang w:eastAsia="en-US"/>
        </w:rPr>
        <w:t>Epifania</w:t>
      </w:r>
      <w:proofErr w:type="spellEnd"/>
      <w:r w:rsidR="00625ABF" w:rsidRPr="00661E0F">
        <w:rPr>
          <w:rFonts w:ascii="Arial" w:eastAsiaTheme="minorHAnsi" w:hAnsi="Arial" w:cs="Arial"/>
          <w:color w:val="000000" w:themeColor="text1"/>
          <w:lang w:eastAsia="en-US"/>
        </w:rPr>
        <w:t xml:space="preserve"> y sus hijos Enrique, Filemón y Ricardo</w:t>
      </w:r>
      <w:r w:rsidR="000E7DC9" w:rsidRPr="00661E0F">
        <w:rPr>
          <w:rFonts w:ascii="Arial" w:eastAsiaTheme="minorHAnsi" w:hAnsi="Arial" w:cs="Arial"/>
          <w:color w:val="000000" w:themeColor="text1"/>
          <w:lang w:eastAsia="en-US"/>
        </w:rPr>
        <w:t>–</w:t>
      </w:r>
      <w:r w:rsidR="00625ABF" w:rsidRPr="00661E0F">
        <w:rPr>
          <w:rFonts w:ascii="Arial" w:eastAsiaTheme="minorHAnsi" w:hAnsi="Arial" w:cs="Arial"/>
          <w:color w:val="000000" w:themeColor="text1"/>
          <w:lang w:eastAsia="en-US"/>
        </w:rPr>
        <w:t xml:space="preserve">, </w:t>
      </w:r>
      <w:r w:rsidR="000E7DC9" w:rsidRPr="00661E0F">
        <w:rPr>
          <w:rFonts w:ascii="Arial" w:eastAsiaTheme="minorHAnsi" w:hAnsi="Arial" w:cs="Arial"/>
          <w:color w:val="000000" w:themeColor="text1"/>
          <w:lang w:eastAsia="en-US"/>
        </w:rPr>
        <w:t xml:space="preserve">fueron sumamente descuidados al no argumentar por qué optaron por respaldar los intereses de </w:t>
      </w:r>
      <w:r w:rsidR="002D1546" w:rsidRPr="00661E0F">
        <w:rPr>
          <w:rFonts w:ascii="Arial" w:eastAsiaTheme="minorHAnsi" w:hAnsi="Arial" w:cs="Arial"/>
          <w:color w:val="000000" w:themeColor="text1"/>
          <w:lang w:eastAsia="en-US"/>
        </w:rPr>
        <w:t xml:space="preserve">corporativos </w:t>
      </w:r>
      <w:r w:rsidR="000E7DC9" w:rsidRPr="00661E0F">
        <w:rPr>
          <w:rFonts w:ascii="Arial" w:eastAsiaTheme="minorHAnsi" w:hAnsi="Arial" w:cs="Arial"/>
          <w:color w:val="000000" w:themeColor="text1"/>
          <w:lang w:eastAsia="en-US"/>
        </w:rPr>
        <w:t>extranjer</w:t>
      </w:r>
      <w:r w:rsidR="002D1546" w:rsidRPr="00661E0F">
        <w:rPr>
          <w:rFonts w:ascii="Arial" w:eastAsiaTheme="minorHAnsi" w:hAnsi="Arial" w:cs="Arial"/>
          <w:color w:val="000000" w:themeColor="text1"/>
          <w:lang w:eastAsia="en-US"/>
        </w:rPr>
        <w:t>o</w:t>
      </w:r>
      <w:r w:rsidR="000E7DC9" w:rsidRPr="00661E0F">
        <w:rPr>
          <w:rFonts w:ascii="Arial" w:eastAsiaTheme="minorHAnsi" w:hAnsi="Arial" w:cs="Arial"/>
          <w:color w:val="000000" w:themeColor="text1"/>
          <w:lang w:eastAsia="en-US"/>
        </w:rPr>
        <w:t xml:space="preserve">s, </w:t>
      </w:r>
      <w:r w:rsidR="00547447" w:rsidRPr="00661E0F">
        <w:rPr>
          <w:rFonts w:ascii="Arial" w:eastAsiaTheme="minorHAnsi" w:hAnsi="Arial" w:cs="Arial"/>
          <w:color w:val="000000" w:themeColor="text1"/>
          <w:lang w:eastAsia="en-US"/>
        </w:rPr>
        <w:t xml:space="preserve">la </w:t>
      </w:r>
      <w:r w:rsidR="00F90423" w:rsidRPr="00661E0F">
        <w:rPr>
          <w:rFonts w:ascii="Arial" w:eastAsiaTheme="minorHAnsi" w:hAnsi="Arial" w:cs="Arial"/>
          <w:color w:val="000000" w:themeColor="text1"/>
          <w:lang w:eastAsia="en-US"/>
        </w:rPr>
        <w:t xml:space="preserve">muy </w:t>
      </w:r>
      <w:r w:rsidR="00547447" w:rsidRPr="00661E0F">
        <w:rPr>
          <w:rFonts w:ascii="Arial" w:eastAsiaTheme="minorHAnsi" w:hAnsi="Arial" w:cs="Arial"/>
          <w:color w:val="000000" w:themeColor="text1"/>
          <w:lang w:eastAsia="en-US"/>
        </w:rPr>
        <w:t xml:space="preserve">voraz </w:t>
      </w:r>
      <w:r w:rsidR="000E7DC9" w:rsidRPr="00661E0F">
        <w:rPr>
          <w:rFonts w:ascii="Arial" w:eastAsiaTheme="minorHAnsi" w:hAnsi="Arial" w:cs="Arial"/>
          <w:color w:val="000000" w:themeColor="text1"/>
          <w:lang w:eastAsia="en-US"/>
        </w:rPr>
        <w:t>Iberdrola en primer lugar, e incluso altaneros al concentrar todos sus ataques</w:t>
      </w:r>
      <w:r w:rsidR="00547447" w:rsidRPr="00661E0F">
        <w:rPr>
          <w:rFonts w:ascii="Arial" w:eastAsiaTheme="minorHAnsi" w:hAnsi="Arial" w:cs="Arial"/>
          <w:color w:val="000000" w:themeColor="text1"/>
          <w:lang w:eastAsia="en-US"/>
        </w:rPr>
        <w:t>, que no argumentos o sofismas,</w:t>
      </w:r>
      <w:r w:rsidR="000E7DC9" w:rsidRPr="00661E0F">
        <w:rPr>
          <w:rFonts w:ascii="Arial" w:eastAsiaTheme="minorHAnsi" w:hAnsi="Arial" w:cs="Arial"/>
          <w:color w:val="000000" w:themeColor="text1"/>
          <w:lang w:eastAsia="en-US"/>
        </w:rPr>
        <w:t xml:space="preserve"> en </w:t>
      </w:r>
      <w:r w:rsidR="001F35BC" w:rsidRPr="00661E0F">
        <w:rPr>
          <w:rFonts w:ascii="Arial" w:eastAsiaTheme="minorHAnsi" w:hAnsi="Arial" w:cs="Arial"/>
          <w:color w:val="000000" w:themeColor="text1"/>
          <w:lang w:eastAsia="en-US"/>
        </w:rPr>
        <w:t>la persona d</w:t>
      </w:r>
      <w:r w:rsidR="000E7DC9" w:rsidRPr="00661E0F">
        <w:rPr>
          <w:rFonts w:ascii="Arial" w:eastAsiaTheme="minorHAnsi" w:hAnsi="Arial" w:cs="Arial"/>
          <w:color w:val="000000" w:themeColor="text1"/>
          <w:lang w:eastAsia="en-US"/>
        </w:rPr>
        <w:t>el presidente Andrés Manuel, la Cuarta Tran</w:t>
      </w:r>
      <w:r w:rsidR="001F35BC" w:rsidRPr="00661E0F">
        <w:rPr>
          <w:rFonts w:ascii="Arial" w:eastAsiaTheme="minorHAnsi" w:hAnsi="Arial" w:cs="Arial"/>
          <w:color w:val="000000" w:themeColor="text1"/>
          <w:lang w:eastAsia="en-US"/>
        </w:rPr>
        <w:t>s</w:t>
      </w:r>
      <w:r w:rsidR="000E7DC9" w:rsidRPr="00661E0F">
        <w:rPr>
          <w:rFonts w:ascii="Arial" w:eastAsiaTheme="minorHAnsi" w:hAnsi="Arial" w:cs="Arial"/>
          <w:color w:val="000000" w:themeColor="text1"/>
          <w:lang w:eastAsia="en-US"/>
        </w:rPr>
        <w:t>formación y Morena.</w:t>
      </w:r>
      <w:r w:rsidR="001F35BC" w:rsidRPr="00661E0F">
        <w:rPr>
          <w:rFonts w:ascii="Arial" w:eastAsiaTheme="minorHAnsi" w:hAnsi="Arial" w:cs="Arial"/>
          <w:color w:val="000000" w:themeColor="text1"/>
          <w:lang w:eastAsia="en-US"/>
        </w:rPr>
        <w:t xml:space="preserve"> </w:t>
      </w:r>
      <w:r w:rsidR="002D1546" w:rsidRPr="00661E0F">
        <w:rPr>
          <w:rFonts w:ascii="Arial" w:eastAsiaTheme="minorHAnsi" w:hAnsi="Arial" w:cs="Arial"/>
          <w:color w:val="000000" w:themeColor="text1"/>
          <w:lang w:eastAsia="en-US"/>
        </w:rPr>
        <w:t xml:space="preserve">Además, </w:t>
      </w:r>
      <w:r w:rsidR="001F35BC" w:rsidRPr="00661E0F">
        <w:rPr>
          <w:rFonts w:ascii="Arial" w:eastAsiaTheme="minorHAnsi" w:hAnsi="Arial" w:cs="Arial"/>
          <w:color w:val="000000" w:themeColor="text1"/>
          <w:lang w:eastAsia="en-US"/>
        </w:rPr>
        <w:t>festejar</w:t>
      </w:r>
      <w:r w:rsidR="00547447" w:rsidRPr="00661E0F">
        <w:rPr>
          <w:rFonts w:ascii="Arial" w:eastAsiaTheme="minorHAnsi" w:hAnsi="Arial" w:cs="Arial"/>
          <w:color w:val="000000" w:themeColor="text1"/>
          <w:lang w:eastAsia="en-US"/>
        </w:rPr>
        <w:t>on</w:t>
      </w:r>
      <w:r w:rsidR="001F35BC" w:rsidRPr="00661E0F">
        <w:rPr>
          <w:rFonts w:ascii="Arial" w:eastAsiaTheme="minorHAnsi" w:hAnsi="Arial" w:cs="Arial"/>
          <w:color w:val="000000" w:themeColor="text1"/>
          <w:lang w:eastAsia="en-US"/>
        </w:rPr>
        <w:t xml:space="preserve"> ruidosamente su hazaña al “derrotar </w:t>
      </w:r>
      <w:r w:rsidR="00547447" w:rsidRPr="00661E0F">
        <w:rPr>
          <w:rFonts w:ascii="Arial" w:eastAsiaTheme="minorHAnsi" w:hAnsi="Arial" w:cs="Arial"/>
          <w:color w:val="000000" w:themeColor="text1"/>
          <w:lang w:eastAsia="en-US"/>
        </w:rPr>
        <w:t xml:space="preserve">por primera vez </w:t>
      </w:r>
      <w:r w:rsidR="001F35BC" w:rsidRPr="00661E0F">
        <w:rPr>
          <w:rFonts w:ascii="Arial" w:eastAsiaTheme="minorHAnsi" w:hAnsi="Arial" w:cs="Arial"/>
          <w:color w:val="000000" w:themeColor="text1"/>
          <w:lang w:eastAsia="en-US"/>
        </w:rPr>
        <w:t xml:space="preserve">al presidente”. No, </w:t>
      </w:r>
      <w:r w:rsidR="00547447" w:rsidRPr="00661E0F">
        <w:rPr>
          <w:rFonts w:ascii="Arial" w:eastAsiaTheme="minorHAnsi" w:hAnsi="Arial" w:cs="Arial"/>
          <w:color w:val="000000" w:themeColor="text1"/>
          <w:lang w:eastAsia="en-US"/>
        </w:rPr>
        <w:t xml:space="preserve">opositores de la inmediatez y </w:t>
      </w:r>
      <w:r w:rsidR="00F90423" w:rsidRPr="00661E0F">
        <w:rPr>
          <w:rFonts w:ascii="Arial" w:eastAsiaTheme="minorHAnsi" w:hAnsi="Arial" w:cs="Arial"/>
          <w:color w:val="000000" w:themeColor="text1"/>
          <w:lang w:eastAsia="en-US"/>
        </w:rPr>
        <w:t xml:space="preserve">aún </w:t>
      </w:r>
      <w:r w:rsidR="00547447" w:rsidRPr="00661E0F">
        <w:rPr>
          <w:rFonts w:ascii="Arial" w:eastAsiaTheme="minorHAnsi" w:hAnsi="Arial" w:cs="Arial"/>
          <w:color w:val="000000" w:themeColor="text1"/>
          <w:lang w:eastAsia="en-US"/>
        </w:rPr>
        <w:t xml:space="preserve">carentes de propuesta, </w:t>
      </w:r>
      <w:r w:rsidR="001F35BC" w:rsidRPr="00661E0F">
        <w:rPr>
          <w:rFonts w:ascii="Arial" w:eastAsiaTheme="minorHAnsi" w:hAnsi="Arial" w:cs="Arial"/>
          <w:color w:val="000000" w:themeColor="text1"/>
          <w:lang w:eastAsia="en-US"/>
        </w:rPr>
        <w:t>no derrotaron a López Obrador</w:t>
      </w:r>
      <w:r w:rsidR="00547447" w:rsidRPr="00661E0F">
        <w:rPr>
          <w:rFonts w:ascii="Arial" w:eastAsiaTheme="minorHAnsi" w:hAnsi="Arial" w:cs="Arial"/>
          <w:color w:val="000000" w:themeColor="text1"/>
          <w:lang w:eastAsia="en-US"/>
        </w:rPr>
        <w:t xml:space="preserve">. Derrotaron </w:t>
      </w:r>
      <w:r w:rsidR="00F90423" w:rsidRPr="00661E0F">
        <w:rPr>
          <w:rFonts w:ascii="Arial" w:eastAsiaTheme="minorHAnsi" w:hAnsi="Arial" w:cs="Arial"/>
          <w:color w:val="000000" w:themeColor="text1"/>
          <w:lang w:eastAsia="en-US"/>
        </w:rPr>
        <w:t xml:space="preserve">a </w:t>
      </w:r>
      <w:r w:rsidR="001F35BC" w:rsidRPr="00661E0F">
        <w:rPr>
          <w:rFonts w:ascii="Arial" w:eastAsiaTheme="minorHAnsi" w:hAnsi="Arial" w:cs="Arial"/>
          <w:color w:val="000000" w:themeColor="text1"/>
          <w:lang w:eastAsia="en-US"/>
        </w:rPr>
        <w:t>los intereses nacionales.</w:t>
      </w:r>
      <w:r w:rsidR="00547447" w:rsidRPr="00661E0F">
        <w:rPr>
          <w:rFonts w:ascii="Arial" w:eastAsiaTheme="minorHAnsi" w:hAnsi="Arial" w:cs="Arial"/>
          <w:color w:val="000000" w:themeColor="text1"/>
          <w:lang w:eastAsia="en-US"/>
        </w:rPr>
        <w:t xml:space="preserve"> </w:t>
      </w:r>
    </w:p>
    <w:p w:rsidR="00547447" w:rsidRPr="00661E0F" w:rsidRDefault="00547447" w:rsidP="00E01964">
      <w:pPr>
        <w:ind w:firstLine="708"/>
        <w:jc w:val="both"/>
        <w:rPr>
          <w:rFonts w:ascii="Arial" w:eastAsiaTheme="minorHAnsi" w:hAnsi="Arial" w:cs="Arial"/>
          <w:color w:val="000000" w:themeColor="text1"/>
          <w:lang w:eastAsia="en-US"/>
        </w:rPr>
      </w:pPr>
      <w:r w:rsidRPr="00661E0F">
        <w:rPr>
          <w:rFonts w:ascii="Arial" w:eastAsiaTheme="minorHAnsi" w:hAnsi="Arial" w:cs="Arial"/>
          <w:color w:val="000000" w:themeColor="text1"/>
          <w:lang w:eastAsia="en-US"/>
        </w:rPr>
        <w:t xml:space="preserve">Mas para su desgracia no contemplaron que el rechazo de la Suprema Corte a declarar inconstitucional la Ley de la Industria Eléctrica </w:t>
      </w:r>
      <w:r w:rsidR="00A55A90" w:rsidRPr="00661E0F">
        <w:rPr>
          <w:rFonts w:ascii="Arial" w:eastAsiaTheme="minorHAnsi" w:hAnsi="Arial" w:cs="Arial"/>
          <w:color w:val="000000" w:themeColor="text1"/>
          <w:lang w:eastAsia="en-US"/>
        </w:rPr>
        <w:t>dot</w:t>
      </w:r>
      <w:r w:rsidR="00661E0F" w:rsidRPr="00661E0F">
        <w:rPr>
          <w:rFonts w:ascii="Arial" w:eastAsiaTheme="minorHAnsi" w:hAnsi="Arial" w:cs="Arial"/>
          <w:color w:val="000000" w:themeColor="text1"/>
          <w:lang w:eastAsia="en-US"/>
        </w:rPr>
        <w:t>ó</w:t>
      </w:r>
      <w:r w:rsidR="00A55A90" w:rsidRPr="00661E0F">
        <w:rPr>
          <w:rFonts w:ascii="Arial" w:eastAsiaTheme="minorHAnsi" w:hAnsi="Arial" w:cs="Arial"/>
          <w:color w:val="000000" w:themeColor="text1"/>
          <w:lang w:eastAsia="en-US"/>
        </w:rPr>
        <w:t xml:space="preserve"> de los instrumentos </w:t>
      </w:r>
      <w:r w:rsidR="00A55A90" w:rsidRPr="00661E0F">
        <w:rPr>
          <w:rFonts w:ascii="Arial" w:eastAsiaTheme="minorHAnsi" w:hAnsi="Arial" w:cs="Arial"/>
          <w:color w:val="000000" w:themeColor="text1"/>
          <w:lang w:eastAsia="en-US"/>
        </w:rPr>
        <w:lastRenderedPageBreak/>
        <w:t xml:space="preserve">jurídicos indispensables para fortalecer a la Comisión Federal de Electricidad y frenar el saqueo </w:t>
      </w:r>
      <w:r w:rsidR="00661E0F" w:rsidRPr="00661E0F">
        <w:rPr>
          <w:rFonts w:ascii="Arial" w:eastAsiaTheme="minorHAnsi" w:hAnsi="Arial" w:cs="Arial"/>
          <w:color w:val="000000" w:themeColor="text1"/>
          <w:lang w:eastAsia="en-US"/>
        </w:rPr>
        <w:t>por</w:t>
      </w:r>
      <w:r w:rsidR="00A55A90" w:rsidRPr="00661E0F">
        <w:rPr>
          <w:rFonts w:ascii="Arial" w:eastAsiaTheme="minorHAnsi" w:hAnsi="Arial" w:cs="Arial"/>
          <w:color w:val="000000" w:themeColor="text1"/>
          <w:lang w:eastAsia="en-US"/>
        </w:rPr>
        <w:t xml:space="preserve"> las trasnacionales. Y en política los errores se pagan, con todo y el auxilio que les brinda el Consejo General del INE que en un desplante autoritario se dispone a “prohibir” una página electrónica y niega el uso de la palabra al representante de Morena.</w:t>
      </w:r>
    </w:p>
    <w:p w:rsidR="006D3146" w:rsidRPr="00661E0F" w:rsidRDefault="006D3146" w:rsidP="006D3146">
      <w:pPr>
        <w:jc w:val="center"/>
        <w:rPr>
          <w:rFonts w:ascii="Arial" w:hAnsi="Arial" w:cs="Arial"/>
          <w:b/>
          <w:color w:val="000000" w:themeColor="text1"/>
        </w:rPr>
      </w:pPr>
      <w:r w:rsidRPr="00661E0F">
        <w:rPr>
          <w:rFonts w:ascii="Arial" w:hAnsi="Arial" w:cs="Arial"/>
          <w:b/>
          <w:color w:val="000000" w:themeColor="text1"/>
        </w:rPr>
        <w:t>Acuse de recibo</w:t>
      </w:r>
    </w:p>
    <w:p w:rsidR="006D3146" w:rsidRPr="00661E0F" w:rsidRDefault="006D3146" w:rsidP="006D3146">
      <w:pPr>
        <w:jc w:val="both"/>
        <w:rPr>
          <w:rFonts w:ascii="Arial" w:eastAsiaTheme="minorHAnsi" w:hAnsi="Arial" w:cs="Arial"/>
          <w:color w:val="000000" w:themeColor="text1"/>
          <w:lang w:eastAsia="en-US"/>
        </w:rPr>
      </w:pPr>
      <w:r w:rsidRPr="00661E0F">
        <w:rPr>
          <w:rFonts w:ascii="Arial" w:hAnsi="Arial" w:cs="Arial"/>
          <w:color w:val="000000" w:themeColor="text1"/>
        </w:rPr>
        <w:t xml:space="preserve">De la columna Dinero, de Enrique Galván Ochoa: “Mientras los aviones dan vueltas sobre el Valle de México en espera de aterrizar –con riesgo de un accidente– porque el aeropuerto Benito Juárez está saturado, el AIFA tiene escasa utilización: sólo recibió 13 mil 716 pasajeros desde su inauguración al 31 de marzo, en vuelos de salida y llegada, según la Agencia Federal de Aviación Civil, es decir, movilizó a alrededor de mil 247 por día. </w:t>
      </w:r>
      <w:proofErr w:type="spellStart"/>
      <w:r w:rsidRPr="00661E0F">
        <w:rPr>
          <w:rFonts w:ascii="Arial" w:hAnsi="Arial" w:cs="Arial"/>
          <w:color w:val="000000" w:themeColor="text1"/>
        </w:rPr>
        <w:t>Volaris</w:t>
      </w:r>
      <w:proofErr w:type="spellEnd"/>
      <w:r w:rsidRPr="00661E0F">
        <w:rPr>
          <w:rFonts w:ascii="Arial" w:hAnsi="Arial" w:cs="Arial"/>
          <w:color w:val="000000" w:themeColor="text1"/>
        </w:rPr>
        <w:t xml:space="preserve"> –con sus rutas a Tijuana y Cancún– concentra 50 por ciento. Por encima de los intereses comerciales de las aerolíneas está la seguridad de los pasajeros. Pregúntenles qué prefieren: emplear 40 minutos en transporte terrestre para llegar –o volver– al AIFA que el mismo tiempo a bordo de un avión dando vueltas en medio de turbulencias para aterrizar en el Benito Juárez”… Ergo la oposición partidista tiene razón en su crítica y denuncia, mientras el presidente Andrés Manuel solicita a los propietarios de tres aerolíneas que usen más el Aeropuerto Felipe Ángeles, en lugar de ejercer sus atribuciones por medio de la Secretaría de Infraestructura… </w:t>
      </w:r>
      <w:r w:rsidRPr="00661E0F">
        <w:rPr>
          <w:rFonts w:ascii="Arial" w:eastAsiaTheme="minorHAnsi" w:hAnsi="Arial" w:cs="Arial"/>
          <w:color w:val="000000" w:themeColor="text1"/>
          <w:lang w:eastAsia="en-US"/>
        </w:rPr>
        <w:t xml:space="preserve">El sábado 30 de abril, a las 11 horas, se le rendirá homenaje al general y </w:t>
      </w:r>
      <w:proofErr w:type="spellStart"/>
      <w:r w:rsidRPr="00661E0F">
        <w:rPr>
          <w:rFonts w:ascii="Arial" w:eastAsiaTheme="minorHAnsi" w:hAnsi="Arial" w:cs="Arial"/>
          <w:color w:val="000000" w:themeColor="text1"/>
          <w:lang w:eastAsia="en-US"/>
        </w:rPr>
        <w:t>posdoctor</w:t>
      </w:r>
      <w:proofErr w:type="spellEnd"/>
      <w:r w:rsidRPr="00661E0F">
        <w:rPr>
          <w:rFonts w:ascii="Arial" w:eastAsiaTheme="minorHAnsi" w:hAnsi="Arial" w:cs="Arial"/>
          <w:color w:val="000000" w:themeColor="text1"/>
          <w:lang w:eastAsia="en-US"/>
        </w:rPr>
        <w:t xml:space="preserve"> José Francisco Gallardo Rodríguez, en el auditorio Ernesto Velasco del Sindicato Mexicano de Electricistas. Durante el acto le será impuesta al obispo emérito de Saltillo, Coahuila, y defensor de los derechos y la justicia para los pueblos, Raúl Vera, la medalla al mérito General Gallardo.</w:t>
      </w:r>
    </w:p>
    <w:p w:rsidR="00952F12" w:rsidRPr="00661E0F" w:rsidRDefault="008630E3" w:rsidP="006D3146">
      <w:pPr>
        <w:jc w:val="both"/>
        <w:rPr>
          <w:rFonts w:ascii="Arial" w:hAnsi="Arial" w:cs="Arial"/>
          <w:color w:val="000000" w:themeColor="text1"/>
        </w:rPr>
      </w:pPr>
      <w:hyperlink r:id="rId4" w:history="1">
        <w:r w:rsidR="006D3146" w:rsidRPr="00661E0F">
          <w:rPr>
            <w:rFonts w:ascii="Arial" w:hAnsi="Arial" w:cs="Arial"/>
            <w:color w:val="000000" w:themeColor="text1"/>
            <w:sz w:val="16"/>
            <w:szCs w:val="16"/>
          </w:rPr>
          <w:t>http://www.forumenlinea.com/</w:t>
        </w:r>
      </w:hyperlink>
      <w:r w:rsidR="006D3146" w:rsidRPr="00661E0F">
        <w:rPr>
          <w:rFonts w:ascii="Arial" w:hAnsi="Arial" w:cs="Arial"/>
          <w:color w:val="000000" w:themeColor="text1"/>
          <w:sz w:val="16"/>
          <w:szCs w:val="16"/>
        </w:rPr>
        <w:t xml:space="preserve">  </w:t>
      </w:r>
      <w:hyperlink r:id="rId5" w:history="1">
        <w:r w:rsidR="006D3146" w:rsidRPr="00661E0F">
          <w:rPr>
            <w:rFonts w:ascii="Arial" w:hAnsi="Arial" w:cs="Arial"/>
            <w:color w:val="000000" w:themeColor="text1"/>
            <w:sz w:val="16"/>
            <w:szCs w:val="16"/>
            <w:lang w:val="en-US"/>
          </w:rPr>
          <w:t>https://www.f</w:t>
        </w:r>
        <w:bookmarkStart w:id="0" w:name="_GoBack"/>
        <w:bookmarkEnd w:id="0"/>
        <w:r w:rsidR="006D3146" w:rsidRPr="00661E0F">
          <w:rPr>
            <w:rFonts w:ascii="Arial" w:hAnsi="Arial" w:cs="Arial"/>
            <w:color w:val="000000" w:themeColor="text1"/>
            <w:sz w:val="16"/>
            <w:szCs w:val="16"/>
            <w:lang w:val="en-US"/>
          </w:rPr>
          <w:t>acebook.com/forumenlinea</w:t>
        </w:r>
      </w:hyperlink>
      <w:r w:rsidR="006D3146" w:rsidRPr="00661E0F">
        <w:rPr>
          <w:rFonts w:ascii="Arial" w:hAnsi="Arial" w:cs="Arial"/>
          <w:color w:val="000000" w:themeColor="text1"/>
          <w:sz w:val="16"/>
          <w:szCs w:val="16"/>
        </w:rPr>
        <w:t xml:space="preserve">  </w:t>
      </w:r>
      <w:hyperlink r:id="rId6" w:history="1">
        <w:r w:rsidR="006D3146" w:rsidRPr="00661E0F">
          <w:rPr>
            <w:rFonts w:ascii="Arial" w:hAnsi="Arial" w:cs="Arial"/>
            <w:color w:val="000000" w:themeColor="text1"/>
            <w:sz w:val="16"/>
            <w:szCs w:val="16"/>
          </w:rPr>
          <w:t>forum@forumenlinea.com</w:t>
        </w:r>
      </w:hyperlink>
      <w:r w:rsidR="006D3146" w:rsidRPr="00661E0F">
        <w:rPr>
          <w:rFonts w:ascii="Arial" w:hAnsi="Arial" w:cs="Arial"/>
          <w:color w:val="000000" w:themeColor="text1"/>
          <w:sz w:val="16"/>
          <w:szCs w:val="16"/>
        </w:rPr>
        <w:t xml:space="preserve">  </w:t>
      </w:r>
      <w:proofErr w:type="spellStart"/>
      <w:r w:rsidR="006D3146" w:rsidRPr="00661E0F">
        <w:rPr>
          <w:rFonts w:ascii="Arial" w:hAnsi="Arial" w:cs="Arial"/>
          <w:color w:val="000000" w:themeColor="text1"/>
          <w:sz w:val="16"/>
          <w:szCs w:val="16"/>
        </w:rPr>
        <w:t>Twitter@IbarraAguirreEd</w:t>
      </w:r>
      <w:proofErr w:type="spellEnd"/>
    </w:p>
    <w:sectPr w:rsidR="00952F12" w:rsidRPr="00661E0F">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D3146"/>
    <w:rsid w:val="000B4A5F"/>
    <w:rsid w:val="000E7DC9"/>
    <w:rsid w:val="001F35BC"/>
    <w:rsid w:val="002D1546"/>
    <w:rsid w:val="004C305A"/>
    <w:rsid w:val="004F4269"/>
    <w:rsid w:val="004F685D"/>
    <w:rsid w:val="00547447"/>
    <w:rsid w:val="00625ABF"/>
    <w:rsid w:val="00661E0F"/>
    <w:rsid w:val="0069501C"/>
    <w:rsid w:val="006D3146"/>
    <w:rsid w:val="008630E3"/>
    <w:rsid w:val="008C7B3C"/>
    <w:rsid w:val="00952F12"/>
    <w:rsid w:val="00A55A90"/>
    <w:rsid w:val="00B67EEA"/>
    <w:rsid w:val="00D546FC"/>
    <w:rsid w:val="00E01964"/>
    <w:rsid w:val="00F90423"/>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BEE3D88-C464-4DBA-A2B1-829BD2F7E2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D3146"/>
    <w:pPr>
      <w:spacing w:after="0" w:line="240" w:lineRule="auto"/>
    </w:pPr>
    <w:rPr>
      <w:rFonts w:ascii="Times New Roman" w:eastAsia="Times New Roman" w:hAnsi="Times New Roman" w:cs="Times New Roman"/>
      <w:sz w:val="24"/>
      <w:szCs w:val="24"/>
      <w:lang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ennegrita">
    <w:name w:val="Strong"/>
    <w:basedOn w:val="Fuentedeprrafopredeter"/>
    <w:uiPriority w:val="22"/>
    <w:qFormat/>
    <w:rsid w:val="00625AB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forum@forumenlinea.com" TargetMode="External"/><Relationship Id="rId5" Type="http://schemas.openxmlformats.org/officeDocument/2006/relationships/hyperlink" Target="https://www.facebook.com/forumenlinea" TargetMode="External"/><Relationship Id="rId4" Type="http://schemas.openxmlformats.org/officeDocument/2006/relationships/hyperlink" Target="http://www.forumenlinea.co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122</TotalTime>
  <Pages>2</Pages>
  <Words>814</Words>
  <Characters>4297</Characters>
  <Application>Microsoft Office Word</Application>
  <DocSecurity>0</DocSecurity>
  <Lines>71</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15</cp:revision>
  <dcterms:created xsi:type="dcterms:W3CDTF">2022-04-28T15:51:00Z</dcterms:created>
  <dcterms:modified xsi:type="dcterms:W3CDTF">2022-05-03T21:49:00Z</dcterms:modified>
</cp:coreProperties>
</file>