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6289" w:rsidRPr="0071076C" w:rsidRDefault="00F06289" w:rsidP="00F06289">
      <w:pPr>
        <w:rPr>
          <w:rFonts w:ascii="Arial" w:hAnsi="Arial" w:cs="Arial"/>
          <w:color w:val="000000" w:themeColor="text1"/>
          <w:sz w:val="28"/>
          <w:szCs w:val="28"/>
        </w:rPr>
      </w:pPr>
      <w:r w:rsidRPr="0071076C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F06289" w:rsidRPr="0071076C" w:rsidRDefault="00F06289" w:rsidP="00F06289">
      <w:pPr>
        <w:rPr>
          <w:rFonts w:ascii="Arial" w:hAnsi="Arial" w:cs="Arial"/>
          <w:color w:val="000000" w:themeColor="text1"/>
        </w:rPr>
      </w:pPr>
    </w:p>
    <w:p w:rsidR="00F06289" w:rsidRPr="0071076C" w:rsidRDefault="00FF4D20" w:rsidP="00FF4D20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71076C">
        <w:rPr>
          <w:rFonts w:ascii="Arial" w:hAnsi="Arial" w:cs="Arial"/>
          <w:b/>
          <w:color w:val="000000" w:themeColor="text1"/>
          <w:sz w:val="36"/>
          <w:szCs w:val="36"/>
        </w:rPr>
        <w:t>Excesos de Adán Augusto López Hernández</w:t>
      </w:r>
    </w:p>
    <w:p w:rsidR="00FF4D20" w:rsidRPr="0071076C" w:rsidRDefault="00FF4D20" w:rsidP="00F06289">
      <w:pPr>
        <w:rPr>
          <w:rFonts w:ascii="Arial" w:hAnsi="Arial" w:cs="Arial"/>
          <w:color w:val="000000" w:themeColor="text1"/>
        </w:rPr>
      </w:pPr>
    </w:p>
    <w:p w:rsidR="00F06289" w:rsidRPr="0071076C" w:rsidRDefault="00F06289" w:rsidP="00F06289">
      <w:pPr>
        <w:rPr>
          <w:rFonts w:ascii="Arial" w:hAnsi="Arial" w:cs="Arial"/>
          <w:b/>
          <w:color w:val="000000" w:themeColor="text1"/>
        </w:rPr>
      </w:pPr>
      <w:r w:rsidRPr="0071076C">
        <w:rPr>
          <w:rFonts w:ascii="Arial" w:hAnsi="Arial" w:cs="Arial"/>
          <w:b/>
          <w:color w:val="000000" w:themeColor="text1"/>
        </w:rPr>
        <w:t>Eduardo Ibarra Aguirre</w:t>
      </w:r>
    </w:p>
    <w:p w:rsidR="00F06289" w:rsidRPr="0071076C" w:rsidRDefault="00F06289" w:rsidP="00F06289">
      <w:pPr>
        <w:rPr>
          <w:rFonts w:ascii="Arial" w:hAnsi="Arial" w:cs="Arial"/>
          <w:color w:val="000000" w:themeColor="text1"/>
        </w:rPr>
      </w:pPr>
    </w:p>
    <w:p w:rsidR="00C111B9" w:rsidRPr="0071076C" w:rsidRDefault="008D5192" w:rsidP="008D5192">
      <w:pPr>
        <w:jc w:val="both"/>
        <w:rPr>
          <w:rFonts w:ascii="Arial" w:hAnsi="Arial" w:cs="Arial"/>
          <w:color w:val="000000" w:themeColor="text1"/>
        </w:rPr>
      </w:pPr>
      <w:r w:rsidRPr="0071076C">
        <w:rPr>
          <w:rFonts w:ascii="Arial" w:hAnsi="Arial" w:cs="Arial"/>
          <w:color w:val="000000" w:themeColor="text1"/>
        </w:rPr>
        <w:t xml:space="preserve">En </w:t>
      </w:r>
      <w:r w:rsidR="0091469F" w:rsidRPr="0071076C">
        <w:rPr>
          <w:rFonts w:ascii="Arial" w:hAnsi="Arial" w:cs="Arial"/>
          <w:color w:val="000000" w:themeColor="text1"/>
        </w:rPr>
        <w:t xml:space="preserve">plena </w:t>
      </w:r>
      <w:r w:rsidRPr="0071076C">
        <w:rPr>
          <w:rFonts w:ascii="Arial" w:hAnsi="Arial" w:cs="Arial"/>
          <w:color w:val="000000" w:themeColor="text1"/>
        </w:rPr>
        <w:t>antesala de la sin precedente jornada ciudadana por la revocación del mandato del presidente Andrés Manuel, dos de sus más importantes colaboradores, el secretario de Gobernación y el comandante de la Guardia Nacional</w:t>
      </w:r>
      <w:r w:rsidR="00FF4D20" w:rsidRPr="0071076C">
        <w:rPr>
          <w:rFonts w:ascii="Arial" w:hAnsi="Arial" w:cs="Arial"/>
          <w:color w:val="000000" w:themeColor="text1"/>
        </w:rPr>
        <w:t>,</w:t>
      </w:r>
      <w:r w:rsidRPr="0071076C">
        <w:rPr>
          <w:rFonts w:ascii="Arial" w:hAnsi="Arial" w:cs="Arial"/>
          <w:color w:val="000000" w:themeColor="text1"/>
        </w:rPr>
        <w:t xml:space="preserve"> cometieron a la luz del día y </w:t>
      </w:r>
      <w:r w:rsidR="00C10BAB" w:rsidRPr="0071076C">
        <w:rPr>
          <w:rFonts w:ascii="Arial" w:hAnsi="Arial" w:cs="Arial"/>
          <w:color w:val="000000" w:themeColor="text1"/>
        </w:rPr>
        <w:t>frente a l</w:t>
      </w:r>
      <w:r w:rsidR="00945F5C" w:rsidRPr="0071076C">
        <w:rPr>
          <w:rFonts w:ascii="Arial" w:hAnsi="Arial" w:cs="Arial"/>
          <w:color w:val="000000" w:themeColor="text1"/>
        </w:rPr>
        <w:t xml:space="preserve">os medios </w:t>
      </w:r>
      <w:r w:rsidR="000D1896" w:rsidRPr="0071076C">
        <w:rPr>
          <w:rFonts w:ascii="Arial" w:hAnsi="Arial" w:cs="Arial"/>
          <w:color w:val="000000" w:themeColor="text1"/>
        </w:rPr>
        <w:t>convencionales y alternativos</w:t>
      </w:r>
      <w:r w:rsidR="00945F5C" w:rsidRPr="0071076C">
        <w:rPr>
          <w:rFonts w:ascii="Arial" w:hAnsi="Arial" w:cs="Arial"/>
          <w:color w:val="000000" w:themeColor="text1"/>
        </w:rPr>
        <w:t xml:space="preserve">, </w:t>
      </w:r>
      <w:r w:rsidR="00C10BAB" w:rsidRPr="0071076C">
        <w:rPr>
          <w:rFonts w:ascii="Arial" w:hAnsi="Arial" w:cs="Arial"/>
          <w:color w:val="000000" w:themeColor="text1"/>
        </w:rPr>
        <w:t xml:space="preserve">errores políticos </w:t>
      </w:r>
      <w:r w:rsidR="00945F5C" w:rsidRPr="0071076C">
        <w:rPr>
          <w:rFonts w:ascii="Arial" w:hAnsi="Arial" w:cs="Arial"/>
          <w:color w:val="000000" w:themeColor="text1"/>
        </w:rPr>
        <w:t xml:space="preserve">serios, pero a la vez </w:t>
      </w:r>
      <w:r w:rsidRPr="0071076C">
        <w:rPr>
          <w:rFonts w:ascii="Arial" w:hAnsi="Arial" w:cs="Arial"/>
          <w:color w:val="000000" w:themeColor="text1"/>
        </w:rPr>
        <w:t xml:space="preserve">elementales e innecesarios </w:t>
      </w:r>
      <w:r w:rsidR="00FF4D20" w:rsidRPr="0071076C">
        <w:rPr>
          <w:rFonts w:ascii="Arial" w:hAnsi="Arial" w:cs="Arial"/>
          <w:color w:val="000000" w:themeColor="text1"/>
        </w:rPr>
        <w:t>que</w:t>
      </w:r>
      <w:r w:rsidRPr="0071076C">
        <w:rPr>
          <w:rFonts w:ascii="Arial" w:hAnsi="Arial" w:cs="Arial"/>
          <w:color w:val="000000" w:themeColor="text1"/>
        </w:rPr>
        <w:t xml:space="preserve"> contribuyen a enrarecer el “polarizado” ambiente político y fortalecer a la muy contradictoria y endeble oposición </w:t>
      </w:r>
      <w:r w:rsidR="000D1896" w:rsidRPr="0071076C">
        <w:rPr>
          <w:rFonts w:ascii="Arial" w:hAnsi="Arial" w:cs="Arial"/>
          <w:color w:val="000000" w:themeColor="text1"/>
        </w:rPr>
        <w:t xml:space="preserve">movilizada y </w:t>
      </w:r>
      <w:r w:rsidRPr="0071076C">
        <w:rPr>
          <w:rFonts w:ascii="Arial" w:hAnsi="Arial" w:cs="Arial"/>
          <w:color w:val="000000" w:themeColor="text1"/>
        </w:rPr>
        <w:t>que Helio Flores resumió así: “Te odio pero no te vayas” (El Universal, 5-IV-22).</w:t>
      </w:r>
    </w:p>
    <w:p w:rsidR="008D5192" w:rsidRPr="0071076C" w:rsidRDefault="00C10BAB" w:rsidP="00945F5C">
      <w:pPr>
        <w:ind w:firstLine="708"/>
        <w:jc w:val="both"/>
        <w:rPr>
          <w:rFonts w:ascii="Arial" w:hAnsi="Arial" w:cs="Arial"/>
          <w:color w:val="000000" w:themeColor="text1"/>
        </w:rPr>
      </w:pPr>
      <w:r w:rsidRPr="0071076C">
        <w:rPr>
          <w:rFonts w:ascii="Arial" w:hAnsi="Arial" w:cs="Arial"/>
          <w:color w:val="000000" w:themeColor="text1"/>
        </w:rPr>
        <w:t xml:space="preserve">Adán Augusto López y Luis Rodríguez </w:t>
      </w:r>
      <w:proofErr w:type="spellStart"/>
      <w:r w:rsidRPr="0071076C">
        <w:rPr>
          <w:rFonts w:ascii="Arial" w:hAnsi="Arial" w:cs="Arial"/>
          <w:color w:val="000000" w:themeColor="text1"/>
        </w:rPr>
        <w:t>Bucio</w:t>
      </w:r>
      <w:proofErr w:type="spellEnd"/>
      <w:r w:rsidRPr="0071076C">
        <w:rPr>
          <w:rFonts w:ascii="Arial" w:hAnsi="Arial" w:cs="Arial"/>
          <w:color w:val="000000" w:themeColor="text1"/>
        </w:rPr>
        <w:t xml:space="preserve"> acudieron a Hermosillo, Sonora, oficialmente para atender tareas de seguridad con el gobernador Alfonso </w:t>
      </w:r>
      <w:proofErr w:type="spellStart"/>
      <w:r w:rsidRPr="0071076C">
        <w:rPr>
          <w:rFonts w:ascii="Arial" w:hAnsi="Arial" w:cs="Arial"/>
          <w:color w:val="000000" w:themeColor="text1"/>
        </w:rPr>
        <w:t>Durazo</w:t>
      </w:r>
      <w:proofErr w:type="spellEnd"/>
      <w:r w:rsidRPr="0071076C">
        <w:rPr>
          <w:rFonts w:ascii="Arial" w:hAnsi="Arial" w:cs="Arial"/>
          <w:color w:val="000000" w:themeColor="text1"/>
        </w:rPr>
        <w:t xml:space="preserve">, al decir de López Obrador en la </w:t>
      </w:r>
      <w:r w:rsidRPr="0071076C">
        <w:rPr>
          <w:rFonts w:ascii="Arial" w:hAnsi="Arial" w:cs="Arial"/>
          <w:i/>
          <w:color w:val="000000" w:themeColor="text1"/>
        </w:rPr>
        <w:t>mañanera</w:t>
      </w:r>
      <w:r w:rsidRPr="0071076C">
        <w:rPr>
          <w:rFonts w:ascii="Arial" w:hAnsi="Arial" w:cs="Arial"/>
          <w:color w:val="000000" w:themeColor="text1"/>
        </w:rPr>
        <w:t xml:space="preserve"> del lunes</w:t>
      </w:r>
      <w:r w:rsidR="00945F5C" w:rsidRPr="0071076C">
        <w:rPr>
          <w:rFonts w:ascii="Arial" w:hAnsi="Arial" w:cs="Arial"/>
          <w:color w:val="000000" w:themeColor="text1"/>
        </w:rPr>
        <w:t xml:space="preserve"> 3</w:t>
      </w:r>
      <w:r w:rsidRPr="0071076C">
        <w:rPr>
          <w:rFonts w:ascii="Arial" w:hAnsi="Arial" w:cs="Arial"/>
          <w:color w:val="000000" w:themeColor="text1"/>
        </w:rPr>
        <w:t>, y figuraron como asistent</w:t>
      </w:r>
      <w:r w:rsidR="00945F5C" w:rsidRPr="0071076C">
        <w:rPr>
          <w:rFonts w:ascii="Arial" w:hAnsi="Arial" w:cs="Arial"/>
          <w:color w:val="000000" w:themeColor="text1"/>
        </w:rPr>
        <w:t>es al</w:t>
      </w:r>
      <w:r w:rsidRPr="0071076C">
        <w:rPr>
          <w:rFonts w:ascii="Arial" w:hAnsi="Arial" w:cs="Arial"/>
          <w:color w:val="000000" w:themeColor="text1"/>
        </w:rPr>
        <w:t xml:space="preserve"> muy asistido mitin en apoyo a</w:t>
      </w:r>
      <w:r w:rsidR="00945F5C" w:rsidRPr="0071076C">
        <w:rPr>
          <w:rFonts w:ascii="Arial" w:hAnsi="Arial" w:cs="Arial"/>
          <w:color w:val="000000" w:themeColor="text1"/>
        </w:rPr>
        <w:t xml:space="preserve"> su</w:t>
      </w:r>
      <w:r w:rsidRPr="0071076C">
        <w:rPr>
          <w:rFonts w:ascii="Arial" w:hAnsi="Arial" w:cs="Arial"/>
          <w:color w:val="000000" w:themeColor="text1"/>
        </w:rPr>
        <w:t xml:space="preserve"> jefe institucional y la votación del 10 de abril</w:t>
      </w:r>
      <w:r w:rsidR="000D1896" w:rsidRPr="0071076C">
        <w:rPr>
          <w:rFonts w:ascii="Arial" w:hAnsi="Arial" w:cs="Arial"/>
          <w:color w:val="000000" w:themeColor="text1"/>
        </w:rPr>
        <w:t xml:space="preserve">. </w:t>
      </w:r>
      <w:r w:rsidR="00FF4D20" w:rsidRPr="0071076C">
        <w:rPr>
          <w:rFonts w:ascii="Arial" w:hAnsi="Arial" w:cs="Arial"/>
          <w:color w:val="000000" w:themeColor="text1"/>
        </w:rPr>
        <w:t>Pero</w:t>
      </w:r>
      <w:r w:rsidR="000D1896" w:rsidRPr="0071076C">
        <w:rPr>
          <w:rFonts w:ascii="Arial" w:hAnsi="Arial" w:cs="Arial"/>
          <w:color w:val="000000" w:themeColor="text1"/>
        </w:rPr>
        <w:t xml:space="preserve"> no tanto como la marcha de Xalapa, que congregó a más de 30 000 veracruzanos. Votación </w:t>
      </w:r>
      <w:r w:rsidRPr="0071076C">
        <w:rPr>
          <w:rFonts w:ascii="Arial" w:hAnsi="Arial" w:cs="Arial"/>
          <w:color w:val="000000" w:themeColor="text1"/>
        </w:rPr>
        <w:t>de la que participaré porque termine su mandato el tabasqueño de Macuspana</w:t>
      </w:r>
      <w:r w:rsidR="000D1896" w:rsidRPr="0071076C">
        <w:rPr>
          <w:rFonts w:ascii="Arial" w:hAnsi="Arial" w:cs="Arial"/>
          <w:color w:val="000000" w:themeColor="text1"/>
        </w:rPr>
        <w:t>, por dos razones, sufragué para que fuera presidente de México</w:t>
      </w:r>
      <w:r w:rsidR="00FA0C78" w:rsidRPr="0071076C">
        <w:rPr>
          <w:rFonts w:ascii="Arial" w:hAnsi="Arial" w:cs="Arial"/>
          <w:color w:val="000000" w:themeColor="text1"/>
        </w:rPr>
        <w:t xml:space="preserve"> y por primera vez desde 1970 gana el candidato por </w:t>
      </w:r>
      <w:r w:rsidR="002B3B06" w:rsidRPr="0071076C">
        <w:rPr>
          <w:rFonts w:ascii="Arial" w:hAnsi="Arial" w:cs="Arial"/>
          <w:color w:val="000000" w:themeColor="text1"/>
        </w:rPr>
        <w:t xml:space="preserve">mí </w:t>
      </w:r>
      <w:r w:rsidR="00FA0C78" w:rsidRPr="0071076C">
        <w:rPr>
          <w:rFonts w:ascii="Arial" w:hAnsi="Arial" w:cs="Arial"/>
          <w:color w:val="000000" w:themeColor="text1"/>
        </w:rPr>
        <w:t>vot</w:t>
      </w:r>
      <w:r w:rsidR="002B3B06" w:rsidRPr="0071076C">
        <w:rPr>
          <w:rFonts w:ascii="Arial" w:hAnsi="Arial" w:cs="Arial"/>
          <w:color w:val="000000" w:themeColor="text1"/>
        </w:rPr>
        <w:t>ado</w:t>
      </w:r>
      <w:r w:rsidR="00FA0C78" w:rsidRPr="0071076C">
        <w:rPr>
          <w:rFonts w:ascii="Arial" w:hAnsi="Arial" w:cs="Arial"/>
          <w:color w:val="000000" w:themeColor="text1"/>
        </w:rPr>
        <w:t xml:space="preserve"> </w:t>
      </w:r>
      <w:r w:rsidR="000D1896" w:rsidRPr="0071076C">
        <w:rPr>
          <w:rFonts w:ascii="Arial" w:hAnsi="Arial" w:cs="Arial"/>
          <w:color w:val="000000" w:themeColor="text1"/>
        </w:rPr>
        <w:t xml:space="preserve">y </w:t>
      </w:r>
      <w:r w:rsidR="00FA0C78" w:rsidRPr="0071076C">
        <w:rPr>
          <w:rFonts w:ascii="Arial" w:hAnsi="Arial" w:cs="Arial"/>
          <w:color w:val="000000" w:themeColor="text1"/>
        </w:rPr>
        <w:t xml:space="preserve">porque </w:t>
      </w:r>
      <w:r w:rsidR="000D1896" w:rsidRPr="0071076C">
        <w:rPr>
          <w:rFonts w:ascii="Arial" w:hAnsi="Arial" w:cs="Arial"/>
          <w:color w:val="000000" w:themeColor="text1"/>
        </w:rPr>
        <w:t>estoy satisfecho con los resultados principales, con otros no</w:t>
      </w:r>
      <w:r w:rsidR="00FA0C78" w:rsidRPr="0071076C">
        <w:rPr>
          <w:rFonts w:ascii="Arial" w:hAnsi="Arial" w:cs="Arial"/>
          <w:color w:val="000000" w:themeColor="text1"/>
        </w:rPr>
        <w:t xml:space="preserve"> tanto</w:t>
      </w:r>
      <w:r w:rsidR="002B3B06" w:rsidRPr="0071076C">
        <w:rPr>
          <w:rFonts w:ascii="Arial" w:hAnsi="Arial" w:cs="Arial"/>
          <w:color w:val="000000" w:themeColor="text1"/>
        </w:rPr>
        <w:t>.</w:t>
      </w:r>
    </w:p>
    <w:p w:rsidR="009900E1" w:rsidRPr="0071076C" w:rsidRDefault="009900E1" w:rsidP="00945F5C">
      <w:pPr>
        <w:ind w:firstLine="708"/>
        <w:jc w:val="both"/>
        <w:rPr>
          <w:rFonts w:ascii="Arial" w:hAnsi="Arial" w:cs="Arial"/>
          <w:color w:val="000000" w:themeColor="text1"/>
        </w:rPr>
      </w:pPr>
      <w:r w:rsidRPr="0071076C">
        <w:rPr>
          <w:rFonts w:ascii="Arial" w:hAnsi="Arial" w:cs="Arial"/>
          <w:color w:val="000000" w:themeColor="text1"/>
        </w:rPr>
        <w:t xml:space="preserve">Fue la incisiva colega Dalia Tovar la que </w:t>
      </w:r>
      <w:r w:rsidRPr="0071076C">
        <w:rPr>
          <w:rFonts w:ascii="Arial" w:hAnsi="Arial" w:cs="Arial"/>
          <w:i/>
          <w:color w:val="000000" w:themeColor="text1"/>
        </w:rPr>
        <w:t>obligó</w:t>
      </w:r>
      <w:r w:rsidRPr="0071076C">
        <w:rPr>
          <w:rFonts w:ascii="Arial" w:hAnsi="Arial" w:cs="Arial"/>
          <w:color w:val="000000" w:themeColor="text1"/>
        </w:rPr>
        <w:t xml:space="preserve"> a </w:t>
      </w:r>
      <w:r w:rsidR="002B3B06" w:rsidRPr="0071076C">
        <w:rPr>
          <w:rFonts w:ascii="Arial" w:hAnsi="Arial" w:cs="Arial"/>
          <w:color w:val="000000" w:themeColor="text1"/>
        </w:rPr>
        <w:t>AMLO</w:t>
      </w:r>
      <w:r w:rsidRPr="0071076C">
        <w:rPr>
          <w:rFonts w:ascii="Arial" w:hAnsi="Arial" w:cs="Arial"/>
          <w:color w:val="000000" w:themeColor="text1"/>
        </w:rPr>
        <w:t xml:space="preserve"> a entrarle al tema</w:t>
      </w:r>
      <w:r w:rsidR="00800C5F" w:rsidRPr="0071076C">
        <w:rPr>
          <w:rFonts w:ascii="Arial" w:hAnsi="Arial" w:cs="Arial"/>
          <w:color w:val="000000" w:themeColor="text1"/>
        </w:rPr>
        <w:t>,</w:t>
      </w:r>
      <w:r w:rsidRPr="0071076C">
        <w:rPr>
          <w:rFonts w:ascii="Arial" w:hAnsi="Arial" w:cs="Arial"/>
          <w:color w:val="000000" w:themeColor="text1"/>
        </w:rPr>
        <w:t xml:space="preserve"> previo ejercicio acostumbrado de criticar al Instituto Nacional Electoral –“Mi INE nos une!”</w:t>
      </w:r>
      <w:r w:rsidR="00910566" w:rsidRPr="0071076C">
        <w:rPr>
          <w:rFonts w:ascii="Arial" w:hAnsi="Arial" w:cs="Arial"/>
          <w:color w:val="000000" w:themeColor="text1"/>
        </w:rPr>
        <w:t>,</w:t>
      </w:r>
      <w:r w:rsidRPr="0071076C">
        <w:rPr>
          <w:rFonts w:ascii="Arial" w:hAnsi="Arial" w:cs="Arial"/>
          <w:color w:val="000000" w:themeColor="text1"/>
        </w:rPr>
        <w:t xml:space="preserve"> dice el eslogan repetido </w:t>
      </w:r>
      <w:r w:rsidR="00910566" w:rsidRPr="0071076C">
        <w:rPr>
          <w:rFonts w:ascii="Arial" w:hAnsi="Arial" w:cs="Arial"/>
          <w:color w:val="000000" w:themeColor="text1"/>
        </w:rPr>
        <w:t xml:space="preserve">hasta la náusea– </w:t>
      </w:r>
      <w:r w:rsidRPr="0071076C">
        <w:rPr>
          <w:rFonts w:ascii="Arial" w:hAnsi="Arial" w:cs="Arial"/>
          <w:color w:val="000000" w:themeColor="text1"/>
        </w:rPr>
        <w:t>y en particular al poco imparcial dueto de Lorenzo Córdova y Ciro Murayama</w:t>
      </w:r>
      <w:r w:rsidR="00800C5F" w:rsidRPr="0071076C">
        <w:rPr>
          <w:rFonts w:ascii="Arial" w:hAnsi="Arial" w:cs="Arial"/>
          <w:color w:val="000000" w:themeColor="text1"/>
        </w:rPr>
        <w:t xml:space="preserve"> (más </w:t>
      </w:r>
      <w:r w:rsidRPr="0071076C">
        <w:rPr>
          <w:rFonts w:ascii="Arial" w:hAnsi="Arial" w:cs="Arial"/>
          <w:color w:val="000000" w:themeColor="text1"/>
        </w:rPr>
        <w:t>beligerante</w:t>
      </w:r>
      <w:r w:rsidR="002B3B06" w:rsidRPr="0071076C">
        <w:rPr>
          <w:rFonts w:ascii="Arial" w:hAnsi="Arial" w:cs="Arial"/>
          <w:color w:val="000000" w:themeColor="text1"/>
        </w:rPr>
        <w:t xml:space="preserve"> aún</w:t>
      </w:r>
      <w:r w:rsidR="00800C5F" w:rsidRPr="0071076C">
        <w:rPr>
          <w:rFonts w:ascii="Arial" w:hAnsi="Arial" w:cs="Arial"/>
          <w:color w:val="000000" w:themeColor="text1"/>
        </w:rPr>
        <w:t>) y</w:t>
      </w:r>
      <w:r w:rsidRPr="0071076C">
        <w:rPr>
          <w:rFonts w:ascii="Arial" w:hAnsi="Arial" w:cs="Arial"/>
          <w:color w:val="000000" w:themeColor="text1"/>
        </w:rPr>
        <w:t xml:space="preserve"> qu</w:t>
      </w:r>
      <w:r w:rsidR="002B3B06" w:rsidRPr="0071076C">
        <w:rPr>
          <w:rFonts w:ascii="Arial" w:hAnsi="Arial" w:cs="Arial"/>
          <w:color w:val="000000" w:themeColor="text1"/>
        </w:rPr>
        <w:t>i</w:t>
      </w:r>
      <w:r w:rsidRPr="0071076C">
        <w:rPr>
          <w:rFonts w:ascii="Arial" w:hAnsi="Arial" w:cs="Arial"/>
          <w:color w:val="000000" w:themeColor="text1"/>
        </w:rPr>
        <w:t>e</w:t>
      </w:r>
      <w:r w:rsidR="002B3B06" w:rsidRPr="0071076C">
        <w:rPr>
          <w:rFonts w:ascii="Arial" w:hAnsi="Arial" w:cs="Arial"/>
          <w:color w:val="000000" w:themeColor="text1"/>
        </w:rPr>
        <w:t>nes</w:t>
      </w:r>
      <w:r w:rsidRPr="0071076C">
        <w:rPr>
          <w:rFonts w:ascii="Arial" w:hAnsi="Arial" w:cs="Arial"/>
          <w:color w:val="000000" w:themeColor="text1"/>
        </w:rPr>
        <w:t xml:space="preserve"> sin recato favorece</w:t>
      </w:r>
      <w:r w:rsidR="00800C5F" w:rsidRPr="0071076C">
        <w:rPr>
          <w:rFonts w:ascii="Arial" w:hAnsi="Arial" w:cs="Arial"/>
          <w:color w:val="000000" w:themeColor="text1"/>
        </w:rPr>
        <w:t>n</w:t>
      </w:r>
      <w:r w:rsidRPr="0071076C">
        <w:rPr>
          <w:rFonts w:ascii="Arial" w:hAnsi="Arial" w:cs="Arial"/>
          <w:color w:val="000000" w:themeColor="text1"/>
        </w:rPr>
        <w:t xml:space="preserve"> a las oposiciones p</w:t>
      </w:r>
      <w:r w:rsidR="00F721E8" w:rsidRPr="0071076C">
        <w:rPr>
          <w:rFonts w:ascii="Arial" w:hAnsi="Arial" w:cs="Arial"/>
          <w:color w:val="000000" w:themeColor="text1"/>
        </w:rPr>
        <w:t xml:space="preserve">artidistas al no darse por enterados de la campaña del </w:t>
      </w:r>
      <w:r w:rsidR="00800C5F" w:rsidRPr="0071076C">
        <w:rPr>
          <w:rFonts w:ascii="Arial" w:hAnsi="Arial" w:cs="Arial"/>
          <w:color w:val="000000" w:themeColor="text1"/>
        </w:rPr>
        <w:t xml:space="preserve">priista </w:t>
      </w:r>
      <w:r w:rsidR="00F721E8" w:rsidRPr="0071076C">
        <w:rPr>
          <w:rFonts w:ascii="Arial" w:hAnsi="Arial" w:cs="Arial"/>
          <w:color w:val="000000" w:themeColor="text1"/>
        </w:rPr>
        <w:t xml:space="preserve">gobernador </w:t>
      </w:r>
      <w:r w:rsidR="008B29ED" w:rsidRPr="0071076C">
        <w:rPr>
          <w:rFonts w:ascii="Arial" w:hAnsi="Arial" w:cs="Arial"/>
          <w:color w:val="000000" w:themeColor="text1"/>
        </w:rPr>
        <w:t>Miguel Riquelme, para que sus gobernados no acudan a votar. Por cierto, a la prensa de Coahuila</w:t>
      </w:r>
      <w:r w:rsidR="002B3B06" w:rsidRPr="0071076C">
        <w:rPr>
          <w:rFonts w:ascii="Arial" w:hAnsi="Arial" w:cs="Arial"/>
          <w:color w:val="000000" w:themeColor="text1"/>
        </w:rPr>
        <w:t xml:space="preserve"> la tiene en un puño con base a</w:t>
      </w:r>
      <w:r w:rsidR="00800C5F" w:rsidRPr="0071076C">
        <w:rPr>
          <w:rFonts w:ascii="Arial" w:hAnsi="Arial" w:cs="Arial"/>
          <w:color w:val="000000" w:themeColor="text1"/>
        </w:rPr>
        <w:t xml:space="preserve"> aceitarla económicamente.</w:t>
      </w:r>
    </w:p>
    <w:p w:rsidR="00C111B9" w:rsidRPr="0071076C" w:rsidRDefault="009900E1" w:rsidP="0091056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1076C">
        <w:rPr>
          <w:rFonts w:ascii="Arial" w:hAnsi="Arial" w:cs="Arial"/>
          <w:color w:val="000000" w:themeColor="text1"/>
        </w:rPr>
        <w:t>La primera impresión</w:t>
      </w:r>
      <w:r w:rsidR="00910566" w:rsidRPr="0071076C">
        <w:rPr>
          <w:rFonts w:ascii="Arial" w:hAnsi="Arial" w:cs="Arial"/>
          <w:color w:val="000000" w:themeColor="text1"/>
        </w:rPr>
        <w:t xml:space="preserve"> que dejó </w:t>
      </w:r>
      <w:r w:rsidR="002B3B06" w:rsidRPr="0071076C">
        <w:rPr>
          <w:rFonts w:ascii="Arial" w:hAnsi="Arial" w:cs="Arial"/>
          <w:color w:val="000000" w:themeColor="text1"/>
        </w:rPr>
        <w:t xml:space="preserve">Obrador </w:t>
      </w:r>
      <w:r w:rsidR="00910566" w:rsidRPr="0071076C">
        <w:rPr>
          <w:rFonts w:ascii="Arial" w:hAnsi="Arial" w:cs="Arial"/>
          <w:color w:val="000000" w:themeColor="text1"/>
        </w:rPr>
        <w:t>es que no estaba enterado de las andanzas de sus dos colaboradores y que viajaron en un avión de la Guardia Nacional. Por ello asegur</w:t>
      </w:r>
      <w:r w:rsidR="00FF2078" w:rsidRPr="0071076C">
        <w:rPr>
          <w:rFonts w:ascii="Arial" w:hAnsi="Arial" w:cs="Arial"/>
          <w:color w:val="000000" w:themeColor="text1"/>
        </w:rPr>
        <w:t>ó</w:t>
      </w:r>
      <w:r w:rsidR="00910566" w:rsidRPr="0071076C">
        <w:rPr>
          <w:rFonts w:ascii="Arial" w:hAnsi="Arial" w:cs="Arial"/>
          <w:color w:val="000000" w:themeColor="text1"/>
        </w:rPr>
        <w:t xml:space="preserve"> que López Hernández </w:t>
      </w:r>
      <w:r w:rsidR="00C111B9" w:rsidRPr="00C111B9">
        <w:rPr>
          <w:rFonts w:ascii="Arial" w:eastAsiaTheme="minorHAnsi" w:hAnsi="Arial" w:cs="Arial"/>
          <w:color w:val="000000" w:themeColor="text1"/>
          <w:lang w:eastAsia="en-US"/>
        </w:rPr>
        <w:t xml:space="preserve">va a los estados a trabajar por la transformación del país, no para promover la consulta de revocación de mandato, </w:t>
      </w:r>
      <w:r w:rsidR="00FF2078" w:rsidRPr="0071076C">
        <w:rPr>
          <w:rFonts w:ascii="Arial" w:eastAsiaTheme="minorHAnsi" w:hAnsi="Arial" w:cs="Arial"/>
          <w:color w:val="000000" w:themeColor="text1"/>
          <w:lang w:eastAsia="en-US"/>
        </w:rPr>
        <w:t>pues</w:t>
      </w:r>
      <w:r w:rsidR="00910566" w:rsidRPr="0071076C">
        <w:rPr>
          <w:rFonts w:ascii="Arial" w:eastAsiaTheme="minorHAnsi" w:hAnsi="Arial" w:cs="Arial"/>
          <w:color w:val="000000" w:themeColor="text1"/>
          <w:lang w:eastAsia="en-US"/>
        </w:rPr>
        <w:t xml:space="preserve"> “</w:t>
      </w:r>
      <w:r w:rsidR="00C111B9" w:rsidRPr="00C111B9">
        <w:rPr>
          <w:rFonts w:ascii="Arial" w:eastAsiaTheme="minorHAnsi" w:hAnsi="Arial" w:cs="Arial"/>
          <w:color w:val="000000" w:themeColor="text1"/>
          <w:lang w:eastAsia="en-US"/>
        </w:rPr>
        <w:t>está ayudándome en la transformación, no es precandidato a la Presidencia</w:t>
      </w:r>
      <w:r w:rsidR="00910566" w:rsidRPr="0071076C">
        <w:rPr>
          <w:rFonts w:ascii="Arial" w:eastAsiaTheme="minorHAnsi" w:hAnsi="Arial" w:cs="Arial"/>
          <w:color w:val="000000" w:themeColor="text1"/>
          <w:lang w:eastAsia="en-US"/>
        </w:rPr>
        <w:t>”.</w:t>
      </w:r>
    </w:p>
    <w:p w:rsidR="008368F1" w:rsidRPr="0071076C" w:rsidRDefault="00910566" w:rsidP="0091056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1076C">
        <w:rPr>
          <w:rFonts w:ascii="Arial" w:eastAsiaTheme="minorHAnsi" w:hAnsi="Arial" w:cs="Arial"/>
          <w:color w:val="000000" w:themeColor="text1"/>
          <w:lang w:eastAsia="en-US"/>
        </w:rPr>
        <w:t xml:space="preserve">Pero Dalila volvió a la carga pese a los intentos de </w:t>
      </w:r>
      <w:r w:rsidR="008368F1" w:rsidRPr="0071076C">
        <w:rPr>
          <w:rFonts w:ascii="Arial" w:eastAsiaTheme="minorHAnsi" w:hAnsi="Arial" w:cs="Arial"/>
          <w:color w:val="000000" w:themeColor="text1"/>
          <w:lang w:eastAsia="en-US"/>
        </w:rPr>
        <w:t>AMLO</w:t>
      </w:r>
      <w:r w:rsidRPr="0071076C">
        <w:rPr>
          <w:rFonts w:ascii="Arial" w:eastAsiaTheme="minorHAnsi" w:hAnsi="Arial" w:cs="Arial"/>
          <w:color w:val="000000" w:themeColor="text1"/>
          <w:lang w:eastAsia="en-US"/>
        </w:rPr>
        <w:t xml:space="preserve"> por apartarse del incómodo tema </w:t>
      </w:r>
      <w:r w:rsidR="00F721E8" w:rsidRPr="0071076C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Pr="0071076C">
        <w:rPr>
          <w:rFonts w:ascii="Arial" w:eastAsiaTheme="minorHAnsi" w:hAnsi="Arial" w:cs="Arial"/>
          <w:color w:val="000000" w:themeColor="text1"/>
          <w:lang w:eastAsia="en-US"/>
        </w:rPr>
        <w:t>se vio precisado a asegurar lo obligado legalmente, los aviones de la Fuerza Aérea y de la Guardia Nacional n</w:t>
      </w:r>
      <w:r w:rsidR="00C111B9" w:rsidRPr="00C111B9">
        <w:rPr>
          <w:rFonts w:ascii="Arial" w:eastAsiaTheme="minorHAnsi" w:hAnsi="Arial" w:cs="Arial"/>
          <w:color w:val="000000" w:themeColor="text1"/>
          <w:lang w:eastAsia="en-US"/>
        </w:rPr>
        <w:t>o debe</w:t>
      </w:r>
      <w:r w:rsidRPr="0071076C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C111B9" w:rsidRPr="00C111B9">
        <w:rPr>
          <w:rFonts w:ascii="Arial" w:eastAsiaTheme="minorHAnsi" w:hAnsi="Arial" w:cs="Arial"/>
          <w:color w:val="000000" w:themeColor="text1"/>
          <w:lang w:eastAsia="en-US"/>
        </w:rPr>
        <w:t xml:space="preserve"> ser utilizad</w:t>
      </w:r>
      <w:r w:rsidR="00F721E8" w:rsidRPr="0071076C">
        <w:rPr>
          <w:rFonts w:ascii="Arial" w:eastAsiaTheme="minorHAnsi" w:hAnsi="Arial" w:cs="Arial"/>
          <w:color w:val="000000" w:themeColor="text1"/>
          <w:lang w:eastAsia="en-US"/>
        </w:rPr>
        <w:t>os</w:t>
      </w:r>
      <w:r w:rsidR="00C111B9" w:rsidRPr="00C111B9">
        <w:rPr>
          <w:rFonts w:ascii="Arial" w:eastAsiaTheme="minorHAnsi" w:hAnsi="Arial" w:cs="Arial"/>
          <w:color w:val="000000" w:themeColor="text1"/>
          <w:lang w:eastAsia="en-US"/>
        </w:rPr>
        <w:t xml:space="preserve"> para esos fines</w:t>
      </w:r>
      <w:r w:rsidR="008368F1" w:rsidRPr="0071076C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721E8" w:rsidRPr="0071076C" w:rsidRDefault="008368F1" w:rsidP="00F721E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1076C">
        <w:rPr>
          <w:rFonts w:ascii="Arial" w:eastAsiaTheme="minorHAnsi" w:hAnsi="Arial" w:cs="Arial"/>
          <w:color w:val="000000" w:themeColor="text1"/>
          <w:lang w:eastAsia="en-US"/>
        </w:rPr>
        <w:t>F</w:t>
      </w:r>
      <w:r w:rsidR="00F721E8" w:rsidRPr="0071076C">
        <w:rPr>
          <w:rFonts w:ascii="Arial" w:eastAsiaTheme="minorHAnsi" w:hAnsi="Arial" w:cs="Arial"/>
          <w:color w:val="000000" w:themeColor="text1"/>
          <w:lang w:eastAsia="en-US"/>
        </w:rPr>
        <w:t>inalmente</w:t>
      </w:r>
      <w:r w:rsidR="0091469F" w:rsidRPr="0071076C">
        <w:rPr>
          <w:rFonts w:ascii="Arial" w:eastAsiaTheme="minorHAnsi" w:hAnsi="Arial" w:cs="Arial"/>
          <w:color w:val="000000" w:themeColor="text1"/>
          <w:lang w:eastAsia="en-US"/>
        </w:rPr>
        <w:t xml:space="preserve"> surgió</w:t>
      </w:r>
      <w:r w:rsidR="00F721E8" w:rsidRPr="0071076C">
        <w:rPr>
          <w:rFonts w:ascii="Arial" w:eastAsiaTheme="minorHAnsi" w:hAnsi="Arial" w:cs="Arial"/>
          <w:color w:val="000000" w:themeColor="text1"/>
          <w:lang w:eastAsia="en-US"/>
        </w:rPr>
        <w:t xml:space="preserve"> el planteamiento inequívoco que tardó en pronunciar: “</w:t>
      </w:r>
      <w:r w:rsidR="00F721E8" w:rsidRPr="00C111B9">
        <w:rPr>
          <w:rFonts w:ascii="Arial" w:eastAsiaTheme="minorHAnsi" w:hAnsi="Arial" w:cs="Arial"/>
          <w:color w:val="000000" w:themeColor="text1"/>
          <w:lang w:eastAsia="en-US"/>
        </w:rPr>
        <w:t>Y si fuese como tú planteas, lo tiene, ahora sí que regresando a la norma, lo tiene que resolver una autoridad</w:t>
      </w:r>
      <w:r w:rsidR="00F721E8" w:rsidRPr="0071076C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F721E8" w:rsidRPr="00C111B9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F721E8" w:rsidRPr="0071076C">
        <w:rPr>
          <w:rFonts w:ascii="Arial" w:eastAsiaTheme="minorHAnsi" w:hAnsi="Arial" w:cs="Arial"/>
          <w:color w:val="000000" w:themeColor="text1"/>
          <w:lang w:eastAsia="en-US"/>
        </w:rPr>
        <w:t xml:space="preserve"> Por supuesto y seguramente la decisión de la Suprema Corte</w:t>
      </w:r>
      <w:r w:rsidR="0091469F" w:rsidRPr="0071076C">
        <w:rPr>
          <w:rFonts w:ascii="Arial" w:eastAsiaTheme="minorHAnsi" w:hAnsi="Arial" w:cs="Arial"/>
          <w:color w:val="000000" w:themeColor="text1"/>
          <w:lang w:eastAsia="en-US"/>
        </w:rPr>
        <w:t>, del lunes 5,</w:t>
      </w:r>
      <w:r w:rsidR="00F721E8" w:rsidRPr="0071076C">
        <w:rPr>
          <w:rFonts w:ascii="Arial" w:eastAsiaTheme="minorHAnsi" w:hAnsi="Arial" w:cs="Arial"/>
          <w:color w:val="000000" w:themeColor="text1"/>
          <w:lang w:eastAsia="en-US"/>
        </w:rPr>
        <w:t xml:space="preserve"> para que los funcionarios puedan promover la revocación del mandato es ajena a la utilización de bienes y recursos públicos.</w:t>
      </w:r>
    </w:p>
    <w:p w:rsidR="00FF4D20" w:rsidRPr="0071076C" w:rsidRDefault="00800C5F" w:rsidP="00800C5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71076C">
        <w:rPr>
          <w:rFonts w:ascii="Arial" w:eastAsiaTheme="minorHAnsi" w:hAnsi="Arial" w:cs="Arial"/>
          <w:color w:val="000000" w:themeColor="text1"/>
          <w:lang w:eastAsia="en-US"/>
        </w:rPr>
        <w:t xml:space="preserve">Con el 67% de los ciudadanos que votarán porque López Obrador se quede en Palacio Nacional, mientras que el 33% prefiere revocarle el mandato por pérdida </w:t>
      </w:r>
      <w:r w:rsidRPr="0071076C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de confianza, de acuerdo con la encuesta nacional telefónica realizada en marzo y los primeros días de abril por el periódico El Financiero, sumamente crítico del oficialismo, no se observa por ningún lado la justificación, así sea muy poco ética, de los serios </w:t>
      </w:r>
      <w:r w:rsidR="0091469F" w:rsidRPr="0071076C">
        <w:rPr>
          <w:rFonts w:ascii="Arial" w:eastAsiaTheme="minorHAnsi" w:hAnsi="Arial" w:cs="Arial"/>
          <w:color w:val="000000" w:themeColor="text1"/>
          <w:lang w:eastAsia="en-US"/>
        </w:rPr>
        <w:t>errores políticos</w:t>
      </w:r>
      <w:r w:rsidRPr="0071076C">
        <w:rPr>
          <w:rFonts w:ascii="Arial" w:eastAsiaTheme="minorHAnsi" w:hAnsi="Arial" w:cs="Arial"/>
          <w:color w:val="000000" w:themeColor="text1"/>
          <w:lang w:eastAsia="en-US"/>
        </w:rPr>
        <w:t xml:space="preserve"> de</w:t>
      </w:r>
      <w:r w:rsidR="0091469F" w:rsidRPr="0071076C">
        <w:rPr>
          <w:rFonts w:ascii="Arial" w:eastAsiaTheme="minorHAnsi" w:hAnsi="Arial" w:cs="Arial"/>
          <w:color w:val="000000" w:themeColor="text1"/>
          <w:lang w:eastAsia="en-US"/>
        </w:rPr>
        <w:t>l secretario</w:t>
      </w:r>
      <w:r w:rsidRPr="0071076C">
        <w:rPr>
          <w:rFonts w:ascii="Arial" w:eastAsiaTheme="minorHAnsi" w:hAnsi="Arial" w:cs="Arial"/>
          <w:color w:val="000000" w:themeColor="text1"/>
          <w:lang w:eastAsia="en-US"/>
        </w:rPr>
        <w:t xml:space="preserve"> Adán Augusto </w:t>
      </w:r>
      <w:r w:rsidR="00FF4D20" w:rsidRPr="0071076C">
        <w:rPr>
          <w:rFonts w:ascii="Arial" w:eastAsiaTheme="minorHAnsi" w:hAnsi="Arial" w:cs="Arial"/>
          <w:color w:val="000000" w:themeColor="text1"/>
          <w:lang w:eastAsia="en-US"/>
        </w:rPr>
        <w:t>y el comandante Luis que los condujo a quedar mal con todos.</w:t>
      </w:r>
    </w:p>
    <w:p w:rsidR="00F06289" w:rsidRPr="0071076C" w:rsidRDefault="00FF4D20" w:rsidP="00FF4D20">
      <w:pPr>
        <w:ind w:firstLine="708"/>
        <w:jc w:val="both"/>
        <w:rPr>
          <w:rFonts w:ascii="Arial" w:hAnsi="Arial" w:cs="Arial"/>
          <w:color w:val="000000" w:themeColor="text1"/>
        </w:rPr>
      </w:pPr>
      <w:r w:rsidRPr="0071076C">
        <w:rPr>
          <w:rFonts w:ascii="Arial" w:eastAsiaTheme="minorHAnsi" w:hAnsi="Arial" w:cs="Arial"/>
          <w:color w:val="000000" w:themeColor="text1"/>
          <w:lang w:eastAsia="en-US"/>
        </w:rPr>
        <w:t>Pero qué necesidad, diría el clásico de Ciudad Juárez.</w:t>
      </w:r>
    </w:p>
    <w:p w:rsidR="00F06289" w:rsidRPr="0071076C" w:rsidRDefault="00F06289" w:rsidP="00F06289">
      <w:pPr>
        <w:jc w:val="center"/>
        <w:rPr>
          <w:rFonts w:ascii="Arial" w:hAnsi="Arial" w:cs="Arial"/>
          <w:b/>
          <w:color w:val="000000" w:themeColor="text1"/>
        </w:rPr>
      </w:pPr>
      <w:r w:rsidRPr="0071076C">
        <w:rPr>
          <w:rFonts w:ascii="Arial" w:hAnsi="Arial" w:cs="Arial"/>
          <w:b/>
          <w:color w:val="000000" w:themeColor="text1"/>
        </w:rPr>
        <w:t>Acuse de recibo</w:t>
      </w:r>
    </w:p>
    <w:p w:rsidR="00F06289" w:rsidRPr="0071076C" w:rsidRDefault="00F06289" w:rsidP="00F06289">
      <w:pPr>
        <w:jc w:val="both"/>
        <w:rPr>
          <w:rFonts w:ascii="Arial" w:hAnsi="Arial" w:cs="Arial"/>
          <w:color w:val="000000" w:themeColor="text1"/>
        </w:rPr>
      </w:pPr>
      <w:r w:rsidRPr="0071076C">
        <w:rPr>
          <w:rFonts w:ascii="Arial" w:hAnsi="Arial" w:cs="Arial"/>
          <w:color w:val="000000" w:themeColor="text1"/>
        </w:rPr>
        <w:t xml:space="preserve">AMLO “se encuentra desesperado porque la ciudadanía no acudirá a votar el 10 de abril”, jura </w:t>
      </w:r>
      <w:proofErr w:type="spellStart"/>
      <w:r w:rsidRPr="0071076C">
        <w:rPr>
          <w:rFonts w:ascii="Arial" w:hAnsi="Arial" w:cs="Arial"/>
          <w:color w:val="000000" w:themeColor="text1"/>
        </w:rPr>
        <w:t>Marko</w:t>
      </w:r>
      <w:proofErr w:type="spellEnd"/>
      <w:r w:rsidRPr="0071076C">
        <w:rPr>
          <w:rFonts w:ascii="Arial" w:hAnsi="Arial" w:cs="Arial"/>
          <w:color w:val="000000" w:themeColor="text1"/>
        </w:rPr>
        <w:t xml:space="preserve"> Cortés, otrora amo y señor de los </w:t>
      </w:r>
      <w:r w:rsidRPr="0071076C">
        <w:rPr>
          <w:rFonts w:ascii="Arial" w:hAnsi="Arial" w:cs="Arial"/>
          <w:i/>
          <w:color w:val="000000" w:themeColor="text1"/>
        </w:rPr>
        <w:t>moches</w:t>
      </w:r>
      <w:r w:rsidRPr="0071076C">
        <w:rPr>
          <w:rFonts w:ascii="Arial" w:hAnsi="Arial" w:cs="Arial"/>
          <w:color w:val="000000" w:themeColor="text1"/>
        </w:rPr>
        <w:t xml:space="preserve"> en la Cámara de Diputados. El domingo se medirá la “desesperación”… Remembranza de Elba Pérez Villalba: “De mi paso por Ucrania, en una ruta de la amistad, en donde nos recibían con el pan y sal, ahora tengo demasiados recuerdos; entre ellos la Ciudad de Donetsk que me gustó, sus calles muy limpias, con mucho verdor y flores. En Poltava, el monumento que conmemora el triunfo de la batalla de julio de 1709 entre Rusia y Suecia, venciendo la primera; por ello ya no pudieron avanzar más los suecos. Los ríos y las tierras cosacas con la sombra de </w:t>
      </w:r>
      <w:proofErr w:type="spellStart"/>
      <w:r w:rsidRPr="0071076C">
        <w:rPr>
          <w:rFonts w:ascii="Arial" w:hAnsi="Arial" w:cs="Arial"/>
          <w:color w:val="000000" w:themeColor="text1"/>
        </w:rPr>
        <w:t>Tarás</w:t>
      </w:r>
      <w:proofErr w:type="spellEnd"/>
      <w:r w:rsidRPr="0071076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1076C">
        <w:rPr>
          <w:rFonts w:ascii="Arial" w:hAnsi="Arial" w:cs="Arial"/>
          <w:color w:val="000000" w:themeColor="text1"/>
        </w:rPr>
        <w:t>Bulba</w:t>
      </w:r>
      <w:proofErr w:type="spellEnd"/>
      <w:r w:rsidRPr="0071076C">
        <w:rPr>
          <w:rFonts w:ascii="Arial" w:hAnsi="Arial" w:cs="Arial"/>
          <w:color w:val="000000" w:themeColor="text1"/>
        </w:rPr>
        <w:t xml:space="preserve">, el personaje central de la novela de </w:t>
      </w:r>
      <w:proofErr w:type="spellStart"/>
      <w:r w:rsidRPr="0071076C">
        <w:rPr>
          <w:rFonts w:ascii="Arial" w:hAnsi="Arial" w:cs="Arial"/>
          <w:color w:val="000000" w:themeColor="text1"/>
        </w:rPr>
        <w:t>Nikolái</w:t>
      </w:r>
      <w:proofErr w:type="spellEnd"/>
      <w:r w:rsidRPr="0071076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1076C">
        <w:rPr>
          <w:rFonts w:ascii="Arial" w:hAnsi="Arial" w:cs="Arial"/>
          <w:color w:val="000000" w:themeColor="text1"/>
        </w:rPr>
        <w:t>Gógol</w:t>
      </w:r>
      <w:proofErr w:type="spellEnd"/>
      <w:r w:rsidRPr="0071076C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71076C">
        <w:rPr>
          <w:rFonts w:ascii="Arial" w:hAnsi="Arial" w:cs="Arial"/>
          <w:color w:val="000000" w:themeColor="text1"/>
        </w:rPr>
        <w:t>Krivoi</w:t>
      </w:r>
      <w:proofErr w:type="spellEnd"/>
      <w:r w:rsidRPr="0071076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1076C">
        <w:rPr>
          <w:rFonts w:ascii="Arial" w:hAnsi="Arial" w:cs="Arial"/>
          <w:color w:val="000000" w:themeColor="text1"/>
        </w:rPr>
        <w:t>Rog</w:t>
      </w:r>
      <w:proofErr w:type="spellEnd"/>
      <w:r w:rsidRPr="0071076C">
        <w:rPr>
          <w:rFonts w:ascii="Arial" w:hAnsi="Arial" w:cs="Arial"/>
          <w:color w:val="000000" w:themeColor="text1"/>
        </w:rPr>
        <w:t xml:space="preserve">, la ciudad en donde vive (¿?) mi compañera de vivienda en la Universidad </w:t>
      </w:r>
      <w:proofErr w:type="spellStart"/>
      <w:r w:rsidRPr="0071076C">
        <w:rPr>
          <w:rFonts w:ascii="Arial" w:hAnsi="Arial" w:cs="Arial"/>
          <w:color w:val="000000" w:themeColor="text1"/>
        </w:rPr>
        <w:t>Lomonósov</w:t>
      </w:r>
      <w:proofErr w:type="spellEnd"/>
      <w:r w:rsidRPr="0071076C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71076C">
        <w:rPr>
          <w:rFonts w:ascii="Arial" w:hAnsi="Arial" w:cs="Arial"/>
          <w:color w:val="000000" w:themeColor="text1"/>
        </w:rPr>
        <w:t>Sasha</w:t>
      </w:r>
      <w:proofErr w:type="spellEnd"/>
      <w:r w:rsidRPr="0071076C">
        <w:rPr>
          <w:rFonts w:ascii="Arial" w:hAnsi="Arial" w:cs="Arial"/>
          <w:color w:val="000000" w:themeColor="text1"/>
        </w:rPr>
        <w:t xml:space="preserve">, nacida en Kazajstán, hija de búlgaros y residente con sus padres y hermanos en dicha ciudad; y hoy me entero que es la ciudad en donde nació </w:t>
      </w:r>
      <w:proofErr w:type="spellStart"/>
      <w:r w:rsidRPr="0071076C">
        <w:rPr>
          <w:rFonts w:ascii="Arial" w:hAnsi="Arial" w:cs="Arial"/>
          <w:color w:val="000000" w:themeColor="text1"/>
        </w:rPr>
        <w:t>Volodia</w:t>
      </w:r>
      <w:proofErr w:type="spellEnd"/>
      <w:r w:rsidRPr="0071076C">
        <w:rPr>
          <w:rFonts w:ascii="Arial" w:hAnsi="Arial" w:cs="Arial"/>
          <w:color w:val="000000" w:themeColor="text1"/>
        </w:rPr>
        <w:t xml:space="preserve">, el presidente de Ucrania. Taras Shevchenko, el poeta nacional ucraniano, quien también fue pintor, hijo de siervos; crítico del zarismo, perseguido y prisionero político. Se menciona mucho en las noticias a </w:t>
      </w:r>
      <w:proofErr w:type="spellStart"/>
      <w:r w:rsidRPr="0071076C">
        <w:rPr>
          <w:rFonts w:ascii="Arial" w:hAnsi="Arial" w:cs="Arial"/>
          <w:color w:val="000000" w:themeColor="text1"/>
        </w:rPr>
        <w:t>Mariúpol</w:t>
      </w:r>
      <w:proofErr w:type="spellEnd"/>
      <w:r w:rsidRPr="0071076C">
        <w:rPr>
          <w:rFonts w:ascii="Arial" w:hAnsi="Arial" w:cs="Arial"/>
          <w:color w:val="000000" w:themeColor="text1"/>
        </w:rPr>
        <w:t xml:space="preserve">, la que me lleva por su cercanía geográfica a la ciudad rusa de Rostov del Don, en donde viví un año. </w:t>
      </w:r>
      <w:r w:rsidRPr="0071076C">
        <w:rPr>
          <w:rFonts w:ascii="Arial" w:hAnsi="Arial" w:cs="Arial"/>
          <w:i/>
          <w:color w:val="000000" w:themeColor="text1"/>
        </w:rPr>
        <w:t>El Don apacible</w:t>
      </w:r>
      <w:r w:rsidRPr="0071076C">
        <w:rPr>
          <w:rFonts w:ascii="Arial" w:hAnsi="Arial" w:cs="Arial"/>
          <w:color w:val="000000" w:themeColor="text1"/>
        </w:rPr>
        <w:t>, de Mijaíl Shólojov.  Y así mis recuerdos, que son muchos, se agolpan entre Rusia y Ucrania. ¡Es la nostalgia!”</w:t>
      </w:r>
    </w:p>
    <w:p w:rsidR="00293F69" w:rsidRPr="0071076C" w:rsidRDefault="00FC20BC" w:rsidP="00F06289">
      <w:pPr>
        <w:jc w:val="both"/>
        <w:rPr>
          <w:rFonts w:ascii="Arial" w:hAnsi="Arial" w:cs="Arial"/>
          <w:color w:val="000000" w:themeColor="text1"/>
        </w:rPr>
      </w:pPr>
      <w:hyperlink r:id="rId4" w:history="1">
        <w:r w:rsidR="00F06289" w:rsidRPr="0071076C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F06289" w:rsidRPr="0071076C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5" w:history="1">
        <w:r w:rsidR="00F06289" w:rsidRPr="0071076C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</w:t>
        </w:r>
        <w:bookmarkStart w:id="0" w:name="_GoBack"/>
        <w:bookmarkEnd w:id="0"/>
        <w:r w:rsidR="00F06289" w:rsidRPr="0071076C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.com/forumenlinea</w:t>
        </w:r>
      </w:hyperlink>
      <w:r w:rsidR="00F06289" w:rsidRPr="0071076C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F06289" w:rsidRPr="0071076C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F06289" w:rsidRPr="0071076C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F06289" w:rsidRPr="0071076C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293F69" w:rsidRPr="0071076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289"/>
    <w:rsid w:val="000D1896"/>
    <w:rsid w:val="00293F69"/>
    <w:rsid w:val="002B3B06"/>
    <w:rsid w:val="00694D28"/>
    <w:rsid w:val="0071076C"/>
    <w:rsid w:val="00800C5F"/>
    <w:rsid w:val="008368F1"/>
    <w:rsid w:val="008B29ED"/>
    <w:rsid w:val="008D5192"/>
    <w:rsid w:val="00910566"/>
    <w:rsid w:val="0091469F"/>
    <w:rsid w:val="00945F5C"/>
    <w:rsid w:val="009900E1"/>
    <w:rsid w:val="00C10BAB"/>
    <w:rsid w:val="00C111B9"/>
    <w:rsid w:val="00F06289"/>
    <w:rsid w:val="00F721E8"/>
    <w:rsid w:val="00FA0C78"/>
    <w:rsid w:val="00FC20BC"/>
    <w:rsid w:val="00FF2078"/>
    <w:rsid w:val="00FF4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184625-4D5D-48FF-9434-B41DFBB80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2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848</Words>
  <Characters>4262</Characters>
  <Application>Microsoft Office Word</Application>
  <DocSecurity>0</DocSecurity>
  <Lines>72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2022-04-05T16:36:00Z</dcterms:created>
  <dcterms:modified xsi:type="dcterms:W3CDTF">2022-04-05T21:28:00Z</dcterms:modified>
</cp:coreProperties>
</file>