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77A6" w:rsidRPr="006D488F" w:rsidRDefault="00ED77A6" w:rsidP="00ED77A6">
      <w:pPr>
        <w:rPr>
          <w:rFonts w:ascii="Arial" w:hAnsi="Arial" w:cs="Arial"/>
          <w:color w:val="000000" w:themeColor="text1"/>
          <w:sz w:val="28"/>
          <w:szCs w:val="28"/>
        </w:rPr>
      </w:pPr>
      <w:r w:rsidRPr="006D488F">
        <w:rPr>
          <w:rFonts w:ascii="Arial" w:hAnsi="Arial" w:cs="Arial"/>
          <w:color w:val="000000" w:themeColor="text1"/>
          <w:sz w:val="28"/>
          <w:szCs w:val="28"/>
        </w:rPr>
        <w:t>Utopía</w:t>
      </w:r>
    </w:p>
    <w:p w:rsidR="00ED77A6" w:rsidRPr="006D488F" w:rsidRDefault="00ED77A6" w:rsidP="00ED77A6">
      <w:pPr>
        <w:rPr>
          <w:rFonts w:ascii="Arial" w:hAnsi="Arial" w:cs="Arial"/>
          <w:color w:val="000000" w:themeColor="text1"/>
        </w:rPr>
      </w:pPr>
    </w:p>
    <w:p w:rsidR="00CC1228" w:rsidRPr="006D488F" w:rsidRDefault="00CC1228" w:rsidP="00CC1228">
      <w:pPr>
        <w:jc w:val="center"/>
        <w:rPr>
          <w:rFonts w:ascii="Arial" w:hAnsi="Arial" w:cs="Arial"/>
          <w:b/>
          <w:color w:val="000000" w:themeColor="text1"/>
          <w:sz w:val="36"/>
          <w:szCs w:val="36"/>
        </w:rPr>
      </w:pPr>
      <w:r w:rsidRPr="006D488F">
        <w:rPr>
          <w:rFonts w:ascii="Arial" w:hAnsi="Arial" w:cs="Arial"/>
          <w:b/>
          <w:color w:val="000000" w:themeColor="text1"/>
          <w:sz w:val="36"/>
          <w:szCs w:val="36"/>
        </w:rPr>
        <w:t>Javier Coello Trejo</w:t>
      </w:r>
    </w:p>
    <w:p w:rsidR="00CC1228" w:rsidRPr="006D488F" w:rsidRDefault="00CC1228" w:rsidP="00ED77A6">
      <w:pPr>
        <w:rPr>
          <w:rFonts w:ascii="Arial" w:hAnsi="Arial" w:cs="Arial"/>
          <w:b/>
          <w:color w:val="000000" w:themeColor="text1"/>
        </w:rPr>
      </w:pPr>
    </w:p>
    <w:p w:rsidR="00ED77A6" w:rsidRPr="006D488F" w:rsidRDefault="00ED77A6" w:rsidP="00ED77A6">
      <w:pPr>
        <w:rPr>
          <w:rFonts w:ascii="Arial" w:hAnsi="Arial" w:cs="Arial"/>
          <w:b/>
          <w:color w:val="000000" w:themeColor="text1"/>
        </w:rPr>
      </w:pPr>
      <w:r w:rsidRPr="006D488F">
        <w:rPr>
          <w:rFonts w:ascii="Arial" w:hAnsi="Arial" w:cs="Arial"/>
          <w:b/>
          <w:color w:val="000000" w:themeColor="text1"/>
        </w:rPr>
        <w:t>Eduardo Ibarra Aguirre</w:t>
      </w:r>
    </w:p>
    <w:p w:rsidR="00ED77A6" w:rsidRPr="006D488F" w:rsidRDefault="00ED77A6" w:rsidP="00ED77A6">
      <w:pPr>
        <w:rPr>
          <w:rFonts w:ascii="Arial" w:hAnsi="Arial" w:cs="Arial"/>
          <w:b/>
          <w:color w:val="000000" w:themeColor="text1"/>
        </w:rPr>
      </w:pPr>
    </w:p>
    <w:p w:rsidR="00BF2154" w:rsidRPr="006D488F" w:rsidRDefault="00BF2154" w:rsidP="00BF2154">
      <w:pPr>
        <w:jc w:val="both"/>
        <w:rPr>
          <w:rFonts w:ascii="Arial" w:hAnsi="Arial" w:cs="Arial"/>
          <w:color w:val="000000" w:themeColor="text1"/>
        </w:rPr>
      </w:pPr>
      <w:r w:rsidRPr="006D488F">
        <w:rPr>
          <w:rFonts w:ascii="Arial" w:hAnsi="Arial" w:cs="Arial"/>
          <w:color w:val="000000" w:themeColor="text1"/>
        </w:rPr>
        <w:t>Cometen un serio error político y ético l</w:t>
      </w:r>
      <w:r w:rsidR="00482EAF" w:rsidRPr="006D488F">
        <w:rPr>
          <w:rFonts w:ascii="Arial" w:hAnsi="Arial" w:cs="Arial"/>
          <w:color w:val="000000" w:themeColor="text1"/>
        </w:rPr>
        <w:t>os que junto con el abogado Javier Coello Trejo</w:t>
      </w:r>
      <w:r w:rsidRPr="006D488F">
        <w:rPr>
          <w:rFonts w:ascii="Arial" w:hAnsi="Arial" w:cs="Arial"/>
          <w:color w:val="000000" w:themeColor="text1"/>
        </w:rPr>
        <w:t xml:space="preserve"> decidieron que éste encabece la promoción jurídica</w:t>
      </w:r>
      <w:r w:rsidR="00CC1228" w:rsidRPr="006D488F">
        <w:rPr>
          <w:rFonts w:ascii="Arial" w:hAnsi="Arial" w:cs="Arial"/>
          <w:color w:val="000000" w:themeColor="text1"/>
        </w:rPr>
        <w:t>,</w:t>
      </w:r>
      <w:r w:rsidRPr="006D488F">
        <w:rPr>
          <w:rFonts w:ascii="Arial" w:hAnsi="Arial" w:cs="Arial"/>
          <w:color w:val="000000" w:themeColor="text1"/>
        </w:rPr>
        <w:t xml:space="preserve"> y </w:t>
      </w:r>
      <w:r w:rsidR="002160F9" w:rsidRPr="006D488F">
        <w:rPr>
          <w:rFonts w:ascii="Arial" w:hAnsi="Arial" w:cs="Arial"/>
          <w:color w:val="000000" w:themeColor="text1"/>
        </w:rPr>
        <w:t xml:space="preserve">harto </w:t>
      </w:r>
      <w:r w:rsidRPr="006D488F">
        <w:rPr>
          <w:rFonts w:ascii="Arial" w:hAnsi="Arial" w:cs="Arial"/>
          <w:color w:val="000000" w:themeColor="text1"/>
        </w:rPr>
        <w:t>mediática</w:t>
      </w:r>
      <w:r w:rsidR="00CC1228" w:rsidRPr="006D488F">
        <w:rPr>
          <w:rFonts w:ascii="Arial" w:hAnsi="Arial" w:cs="Arial"/>
          <w:color w:val="000000" w:themeColor="text1"/>
        </w:rPr>
        <w:t>,</w:t>
      </w:r>
      <w:r w:rsidRPr="006D488F">
        <w:rPr>
          <w:rFonts w:ascii="Arial" w:hAnsi="Arial" w:cs="Arial"/>
          <w:color w:val="000000" w:themeColor="text1"/>
        </w:rPr>
        <w:t xml:space="preserve"> de </w:t>
      </w:r>
      <w:r w:rsidR="000370E7" w:rsidRPr="006D488F">
        <w:rPr>
          <w:rFonts w:ascii="Arial" w:hAnsi="Arial" w:cs="Arial"/>
          <w:color w:val="000000" w:themeColor="text1"/>
        </w:rPr>
        <w:t>las</w:t>
      </w:r>
      <w:r w:rsidRPr="006D488F">
        <w:rPr>
          <w:rFonts w:ascii="Arial" w:hAnsi="Arial" w:cs="Arial"/>
          <w:color w:val="000000" w:themeColor="text1"/>
        </w:rPr>
        <w:t xml:space="preserve"> demandas ministeriales en contra del doctor Hugo López-</w:t>
      </w:r>
      <w:proofErr w:type="spellStart"/>
      <w:r w:rsidRPr="006D488F">
        <w:rPr>
          <w:rFonts w:ascii="Arial" w:hAnsi="Arial" w:cs="Arial"/>
          <w:color w:val="000000" w:themeColor="text1"/>
        </w:rPr>
        <w:t>Gatell</w:t>
      </w:r>
      <w:proofErr w:type="spellEnd"/>
      <w:r w:rsidRPr="006D488F">
        <w:rPr>
          <w:rFonts w:ascii="Arial" w:hAnsi="Arial" w:cs="Arial"/>
          <w:color w:val="000000" w:themeColor="text1"/>
        </w:rPr>
        <w:t xml:space="preserve"> por </w:t>
      </w:r>
      <w:r w:rsidR="00886609" w:rsidRPr="006D488F">
        <w:rPr>
          <w:rFonts w:ascii="Arial" w:hAnsi="Arial" w:cs="Arial"/>
          <w:color w:val="000000" w:themeColor="text1"/>
        </w:rPr>
        <w:t>la</w:t>
      </w:r>
      <w:r w:rsidRPr="006D488F">
        <w:rPr>
          <w:rFonts w:ascii="Arial" w:hAnsi="Arial" w:cs="Arial"/>
          <w:color w:val="000000" w:themeColor="text1"/>
        </w:rPr>
        <w:t xml:space="preserve"> presunta responsabilidad</w:t>
      </w:r>
      <w:r w:rsidR="00CC1228" w:rsidRPr="006D488F">
        <w:rPr>
          <w:rFonts w:ascii="Arial" w:hAnsi="Arial" w:cs="Arial"/>
          <w:color w:val="000000" w:themeColor="text1"/>
        </w:rPr>
        <w:t>,</w:t>
      </w:r>
      <w:r w:rsidRPr="006D488F">
        <w:rPr>
          <w:rFonts w:ascii="Arial" w:hAnsi="Arial" w:cs="Arial"/>
          <w:color w:val="000000" w:themeColor="text1"/>
        </w:rPr>
        <w:t xml:space="preserve"> individual</w:t>
      </w:r>
      <w:r w:rsidR="00CC1228" w:rsidRPr="006D488F">
        <w:rPr>
          <w:rFonts w:ascii="Arial" w:hAnsi="Arial" w:cs="Arial"/>
          <w:color w:val="000000" w:themeColor="text1"/>
        </w:rPr>
        <w:t>,</w:t>
      </w:r>
      <w:r w:rsidRPr="006D488F">
        <w:rPr>
          <w:rFonts w:ascii="Arial" w:hAnsi="Arial" w:cs="Arial"/>
          <w:color w:val="000000" w:themeColor="text1"/>
        </w:rPr>
        <w:t xml:space="preserve"> en la muerte de más de 300 mil mexicanos por el SARS-CoV-2</w:t>
      </w:r>
      <w:r w:rsidR="00CC1228" w:rsidRPr="006D488F">
        <w:rPr>
          <w:rFonts w:ascii="Arial" w:hAnsi="Arial" w:cs="Arial"/>
          <w:color w:val="000000" w:themeColor="text1"/>
        </w:rPr>
        <w:t>.</w:t>
      </w:r>
    </w:p>
    <w:p w:rsidR="006C1965" w:rsidRPr="006D488F" w:rsidRDefault="00BF2154" w:rsidP="00886609">
      <w:pPr>
        <w:ind w:firstLine="708"/>
        <w:jc w:val="both"/>
        <w:rPr>
          <w:rFonts w:ascii="Arial" w:hAnsi="Arial" w:cs="Arial"/>
          <w:color w:val="000000" w:themeColor="text1"/>
        </w:rPr>
      </w:pPr>
      <w:r w:rsidRPr="006D488F">
        <w:rPr>
          <w:rFonts w:ascii="Arial" w:hAnsi="Arial" w:cs="Arial"/>
          <w:color w:val="000000" w:themeColor="text1"/>
        </w:rPr>
        <w:t xml:space="preserve">Y el principal error de cálculo consiste en </w:t>
      </w:r>
      <w:r w:rsidR="00886609" w:rsidRPr="006D488F">
        <w:rPr>
          <w:rFonts w:ascii="Arial" w:hAnsi="Arial" w:cs="Arial"/>
          <w:color w:val="000000" w:themeColor="text1"/>
        </w:rPr>
        <w:t xml:space="preserve">el </w:t>
      </w:r>
      <w:r w:rsidR="00CC1228" w:rsidRPr="006D488F">
        <w:rPr>
          <w:rFonts w:ascii="Arial" w:hAnsi="Arial" w:cs="Arial"/>
          <w:color w:val="000000" w:themeColor="text1"/>
        </w:rPr>
        <w:t xml:space="preserve">muy </w:t>
      </w:r>
      <w:r w:rsidRPr="006D488F">
        <w:rPr>
          <w:rFonts w:ascii="Arial" w:hAnsi="Arial" w:cs="Arial"/>
          <w:color w:val="000000" w:themeColor="text1"/>
        </w:rPr>
        <w:t>negro pasado ministerial</w:t>
      </w:r>
      <w:r w:rsidR="00886609" w:rsidRPr="006D488F">
        <w:rPr>
          <w:rFonts w:ascii="Arial" w:hAnsi="Arial" w:cs="Arial"/>
          <w:color w:val="000000" w:themeColor="text1"/>
        </w:rPr>
        <w:t>,</w:t>
      </w:r>
      <w:r w:rsidRPr="006D488F">
        <w:rPr>
          <w:rFonts w:ascii="Arial" w:hAnsi="Arial" w:cs="Arial"/>
          <w:color w:val="000000" w:themeColor="text1"/>
        </w:rPr>
        <w:t xml:space="preserve"> policiaco </w:t>
      </w:r>
      <w:r w:rsidR="00886609" w:rsidRPr="006D488F">
        <w:rPr>
          <w:rFonts w:ascii="Arial" w:hAnsi="Arial" w:cs="Arial"/>
          <w:color w:val="000000" w:themeColor="text1"/>
        </w:rPr>
        <w:t xml:space="preserve">y político </w:t>
      </w:r>
      <w:r w:rsidRPr="006D488F">
        <w:rPr>
          <w:rFonts w:ascii="Arial" w:hAnsi="Arial" w:cs="Arial"/>
          <w:color w:val="000000" w:themeColor="text1"/>
        </w:rPr>
        <w:t>del chiapaneco nacido en San Cristóbal de las Casas, en donde se inició en el servicio público como agente del Ministerio Público</w:t>
      </w:r>
      <w:r w:rsidR="00886609" w:rsidRPr="006D488F">
        <w:rPr>
          <w:rFonts w:ascii="Arial" w:hAnsi="Arial" w:cs="Arial"/>
          <w:color w:val="000000" w:themeColor="text1"/>
        </w:rPr>
        <w:t xml:space="preserve"> hasta ser designado por </w:t>
      </w:r>
      <w:r w:rsidR="006C1965" w:rsidRPr="006D488F">
        <w:rPr>
          <w:rFonts w:ascii="Arial" w:hAnsi="Arial" w:cs="Arial"/>
          <w:color w:val="000000" w:themeColor="text1"/>
        </w:rPr>
        <w:t>José López Portillo</w:t>
      </w:r>
      <w:r w:rsidR="00886609" w:rsidRPr="006D488F">
        <w:rPr>
          <w:rFonts w:ascii="Arial" w:hAnsi="Arial" w:cs="Arial"/>
          <w:color w:val="000000" w:themeColor="text1"/>
        </w:rPr>
        <w:t xml:space="preserve"> (1976-82)</w:t>
      </w:r>
      <w:r w:rsidR="006C1965" w:rsidRPr="006D488F">
        <w:rPr>
          <w:rFonts w:ascii="Arial" w:hAnsi="Arial" w:cs="Arial"/>
          <w:color w:val="000000" w:themeColor="text1"/>
        </w:rPr>
        <w:t xml:space="preserve"> </w:t>
      </w:r>
      <w:r w:rsidR="00886609" w:rsidRPr="006D488F">
        <w:rPr>
          <w:rFonts w:ascii="Arial" w:hAnsi="Arial" w:cs="Arial"/>
          <w:color w:val="000000" w:themeColor="text1"/>
        </w:rPr>
        <w:t xml:space="preserve">como </w:t>
      </w:r>
      <w:r w:rsidR="006C1965" w:rsidRPr="006D488F">
        <w:rPr>
          <w:rFonts w:ascii="Arial" w:hAnsi="Arial" w:cs="Arial"/>
          <w:color w:val="000000" w:themeColor="text1"/>
        </w:rPr>
        <w:t>fiscal especial para el combate a la corrupción</w:t>
      </w:r>
      <w:r w:rsidR="00886609" w:rsidRPr="006D488F">
        <w:rPr>
          <w:rFonts w:ascii="Arial" w:hAnsi="Arial" w:cs="Arial"/>
          <w:color w:val="000000" w:themeColor="text1"/>
        </w:rPr>
        <w:t xml:space="preserve">, con el antecedente de </w:t>
      </w:r>
      <w:r w:rsidR="00CC1228" w:rsidRPr="006D488F">
        <w:rPr>
          <w:rFonts w:ascii="Arial" w:hAnsi="Arial" w:cs="Arial"/>
          <w:color w:val="000000" w:themeColor="text1"/>
        </w:rPr>
        <w:t>la</w:t>
      </w:r>
      <w:r w:rsidR="006C1965" w:rsidRPr="006D488F">
        <w:rPr>
          <w:rFonts w:ascii="Arial" w:hAnsi="Arial" w:cs="Arial"/>
          <w:color w:val="000000" w:themeColor="text1"/>
        </w:rPr>
        <w:t xml:space="preserve"> tesis </w:t>
      </w:r>
      <w:r w:rsidR="006C1965" w:rsidRPr="006D488F">
        <w:rPr>
          <w:rFonts w:ascii="Arial" w:hAnsi="Arial" w:cs="Arial"/>
          <w:i/>
          <w:color w:val="000000" w:themeColor="text1"/>
        </w:rPr>
        <w:t>El Ministerio Público frente a la corrupción priista</w:t>
      </w:r>
      <w:r w:rsidR="00886609" w:rsidRPr="006D488F">
        <w:rPr>
          <w:rFonts w:ascii="Arial" w:hAnsi="Arial" w:cs="Arial"/>
          <w:color w:val="000000" w:themeColor="text1"/>
        </w:rPr>
        <w:t>.</w:t>
      </w:r>
    </w:p>
    <w:p w:rsidR="007A331F" w:rsidRPr="006D488F" w:rsidRDefault="00CC1228" w:rsidP="00CC1228">
      <w:pPr>
        <w:ind w:firstLine="708"/>
        <w:jc w:val="both"/>
        <w:rPr>
          <w:rFonts w:ascii="Arial" w:hAnsi="Arial" w:cs="Arial"/>
          <w:color w:val="000000" w:themeColor="text1"/>
        </w:rPr>
      </w:pPr>
      <w:r w:rsidRPr="006D488F">
        <w:rPr>
          <w:rFonts w:ascii="Arial" w:hAnsi="Arial" w:cs="Arial"/>
          <w:color w:val="000000" w:themeColor="text1"/>
        </w:rPr>
        <w:t>E</w:t>
      </w:r>
      <w:r w:rsidR="00886609" w:rsidRPr="006D488F">
        <w:rPr>
          <w:rFonts w:ascii="Arial" w:hAnsi="Arial" w:cs="Arial"/>
          <w:color w:val="000000" w:themeColor="text1"/>
        </w:rPr>
        <w:t xml:space="preserve">n esa tarea se </w:t>
      </w:r>
      <w:r w:rsidR="006C1965" w:rsidRPr="006D488F">
        <w:rPr>
          <w:rFonts w:ascii="Arial" w:hAnsi="Arial" w:cs="Arial"/>
          <w:color w:val="000000" w:themeColor="text1"/>
        </w:rPr>
        <w:t>ganó el mote del Fiscal de Hierro</w:t>
      </w:r>
      <w:r w:rsidR="00886609" w:rsidRPr="006D488F">
        <w:rPr>
          <w:rFonts w:ascii="Arial" w:hAnsi="Arial" w:cs="Arial"/>
          <w:color w:val="000000" w:themeColor="text1"/>
        </w:rPr>
        <w:t>,</w:t>
      </w:r>
      <w:r w:rsidR="006C1965" w:rsidRPr="006D488F">
        <w:rPr>
          <w:rFonts w:ascii="Arial" w:hAnsi="Arial" w:cs="Arial"/>
          <w:color w:val="000000" w:themeColor="text1"/>
        </w:rPr>
        <w:t xml:space="preserve"> por encarcela</w:t>
      </w:r>
      <w:r w:rsidR="00886609" w:rsidRPr="006D488F">
        <w:rPr>
          <w:rFonts w:ascii="Arial" w:hAnsi="Arial" w:cs="Arial"/>
          <w:color w:val="000000" w:themeColor="text1"/>
        </w:rPr>
        <w:t>r</w:t>
      </w:r>
      <w:r w:rsidR="006C1965" w:rsidRPr="006D488F">
        <w:rPr>
          <w:rFonts w:ascii="Arial" w:hAnsi="Arial" w:cs="Arial"/>
          <w:color w:val="000000" w:themeColor="text1"/>
        </w:rPr>
        <w:t xml:space="preserve"> a </w:t>
      </w:r>
      <w:r w:rsidR="00886609" w:rsidRPr="006D488F">
        <w:rPr>
          <w:rFonts w:ascii="Arial" w:hAnsi="Arial" w:cs="Arial"/>
          <w:color w:val="000000" w:themeColor="text1"/>
        </w:rPr>
        <w:t>1</w:t>
      </w:r>
      <w:r w:rsidR="006C1965" w:rsidRPr="006D488F">
        <w:rPr>
          <w:rFonts w:ascii="Arial" w:hAnsi="Arial" w:cs="Arial"/>
          <w:color w:val="000000" w:themeColor="text1"/>
        </w:rPr>
        <w:t xml:space="preserve"> 200 funcionarios en su papel de fiscal anticorrupción</w:t>
      </w:r>
      <w:r w:rsidR="00886609" w:rsidRPr="006D488F">
        <w:rPr>
          <w:rFonts w:ascii="Arial" w:hAnsi="Arial" w:cs="Arial"/>
          <w:color w:val="000000" w:themeColor="text1"/>
        </w:rPr>
        <w:t>,</w:t>
      </w:r>
      <w:r w:rsidR="007A331F" w:rsidRPr="006D488F">
        <w:rPr>
          <w:rFonts w:ascii="Arial" w:hAnsi="Arial" w:cs="Arial"/>
          <w:color w:val="000000" w:themeColor="text1"/>
        </w:rPr>
        <w:t xml:space="preserve"> bajo las órdenes del impresentable procurador Óscar Flores Sánchez y durante </w:t>
      </w:r>
      <w:r w:rsidR="00886609" w:rsidRPr="006D488F">
        <w:rPr>
          <w:rFonts w:ascii="Arial" w:hAnsi="Arial" w:cs="Arial"/>
          <w:color w:val="000000" w:themeColor="text1"/>
        </w:rPr>
        <w:t>uno de los sexenios con más escándalos de corrupción y frivolidad presidencial</w:t>
      </w:r>
      <w:r w:rsidR="006C1965" w:rsidRPr="006D488F">
        <w:rPr>
          <w:rFonts w:ascii="Arial" w:hAnsi="Arial" w:cs="Arial"/>
          <w:color w:val="000000" w:themeColor="text1"/>
        </w:rPr>
        <w:t>.</w:t>
      </w:r>
      <w:r w:rsidR="007A331F" w:rsidRPr="006D488F">
        <w:rPr>
          <w:rFonts w:ascii="Arial" w:hAnsi="Arial" w:cs="Arial"/>
          <w:color w:val="000000" w:themeColor="text1"/>
        </w:rPr>
        <w:t xml:space="preserve"> Misión durante la cual forjó un compadrazgo con un ícono de la corrupción y la </w:t>
      </w:r>
      <w:r w:rsidR="000370E7" w:rsidRPr="006D488F">
        <w:rPr>
          <w:rFonts w:ascii="Arial" w:hAnsi="Arial" w:cs="Arial"/>
          <w:color w:val="000000" w:themeColor="text1"/>
        </w:rPr>
        <w:t>criminalidad</w:t>
      </w:r>
      <w:r w:rsidR="007A331F" w:rsidRPr="006D488F">
        <w:rPr>
          <w:rFonts w:ascii="Arial" w:hAnsi="Arial" w:cs="Arial"/>
          <w:color w:val="000000" w:themeColor="text1"/>
        </w:rPr>
        <w:t xml:space="preserve"> policiaca, Arturo </w:t>
      </w:r>
      <w:proofErr w:type="spellStart"/>
      <w:r w:rsidR="007A331F" w:rsidRPr="006D488F">
        <w:rPr>
          <w:rFonts w:ascii="Arial" w:hAnsi="Arial" w:cs="Arial"/>
          <w:color w:val="000000" w:themeColor="text1"/>
        </w:rPr>
        <w:t>Durazo</w:t>
      </w:r>
      <w:proofErr w:type="spellEnd"/>
      <w:r w:rsidR="007A331F" w:rsidRPr="006D488F">
        <w:rPr>
          <w:rFonts w:ascii="Arial" w:hAnsi="Arial" w:cs="Arial"/>
          <w:color w:val="000000" w:themeColor="text1"/>
        </w:rPr>
        <w:t xml:space="preserve"> Moreno.</w:t>
      </w:r>
    </w:p>
    <w:p w:rsidR="007A331F" w:rsidRPr="006D488F" w:rsidRDefault="00E86EAC" w:rsidP="00CC1228">
      <w:pPr>
        <w:ind w:firstLine="708"/>
        <w:jc w:val="both"/>
        <w:rPr>
          <w:rFonts w:ascii="Arial" w:hAnsi="Arial" w:cs="Arial"/>
          <w:color w:val="000000" w:themeColor="text1"/>
        </w:rPr>
      </w:pPr>
      <w:r w:rsidRPr="006D488F">
        <w:rPr>
          <w:rFonts w:ascii="Arial" w:hAnsi="Arial" w:cs="Arial"/>
          <w:color w:val="000000" w:themeColor="text1"/>
        </w:rPr>
        <w:t xml:space="preserve">Antes de concluir el sexenio del impulsor de la primera reforma política significativa, </w:t>
      </w:r>
      <w:r w:rsidR="007A331F" w:rsidRPr="006D488F">
        <w:rPr>
          <w:rFonts w:ascii="Arial" w:hAnsi="Arial" w:cs="Arial"/>
          <w:color w:val="000000" w:themeColor="text1"/>
        </w:rPr>
        <w:t xml:space="preserve">Coello Trejo se convirtió en secretario general de Gobierno de Chiapas, </w:t>
      </w:r>
      <w:r w:rsidRPr="006D488F">
        <w:rPr>
          <w:rFonts w:ascii="Arial" w:hAnsi="Arial" w:cs="Arial"/>
          <w:color w:val="000000" w:themeColor="text1"/>
        </w:rPr>
        <w:t>gobernad</w:t>
      </w:r>
      <w:r w:rsidR="00CC1228" w:rsidRPr="006D488F">
        <w:rPr>
          <w:rFonts w:ascii="Arial" w:hAnsi="Arial" w:cs="Arial"/>
          <w:color w:val="000000" w:themeColor="text1"/>
        </w:rPr>
        <w:t>o</w:t>
      </w:r>
      <w:r w:rsidRPr="006D488F">
        <w:rPr>
          <w:rFonts w:ascii="Arial" w:hAnsi="Arial" w:cs="Arial"/>
          <w:color w:val="000000" w:themeColor="text1"/>
        </w:rPr>
        <w:t xml:space="preserve"> </w:t>
      </w:r>
      <w:r w:rsidR="00CC1228" w:rsidRPr="006D488F">
        <w:rPr>
          <w:rFonts w:ascii="Arial" w:hAnsi="Arial" w:cs="Arial"/>
          <w:color w:val="000000" w:themeColor="text1"/>
        </w:rPr>
        <w:t xml:space="preserve">por </w:t>
      </w:r>
      <w:r w:rsidR="007A331F" w:rsidRPr="006D488F">
        <w:rPr>
          <w:rFonts w:ascii="Arial" w:hAnsi="Arial" w:cs="Arial"/>
          <w:color w:val="000000" w:themeColor="text1"/>
        </w:rPr>
        <w:t>Absalón Castellanos Domínguez</w:t>
      </w:r>
      <w:r w:rsidRPr="006D488F">
        <w:rPr>
          <w:rFonts w:ascii="Arial" w:hAnsi="Arial" w:cs="Arial"/>
          <w:color w:val="000000" w:themeColor="text1"/>
        </w:rPr>
        <w:t xml:space="preserve"> (1982-88)</w:t>
      </w:r>
      <w:r w:rsidR="00CC1228" w:rsidRPr="006D488F">
        <w:rPr>
          <w:rFonts w:ascii="Arial" w:hAnsi="Arial" w:cs="Arial"/>
          <w:color w:val="000000" w:themeColor="text1"/>
        </w:rPr>
        <w:t>, e</w:t>
      </w:r>
      <w:r w:rsidRPr="006D488F">
        <w:rPr>
          <w:rFonts w:ascii="Arial" w:hAnsi="Arial" w:cs="Arial"/>
          <w:color w:val="000000" w:themeColor="text1"/>
        </w:rPr>
        <w:t xml:space="preserve">stado en el que tuvo </w:t>
      </w:r>
      <w:r w:rsidR="007A331F" w:rsidRPr="006D488F">
        <w:rPr>
          <w:rFonts w:ascii="Arial" w:hAnsi="Arial" w:cs="Arial"/>
          <w:color w:val="000000" w:themeColor="text1"/>
        </w:rPr>
        <w:t>una vida de escándalos enmarcad</w:t>
      </w:r>
      <w:r w:rsidR="00CC1228" w:rsidRPr="006D488F">
        <w:rPr>
          <w:rFonts w:ascii="Arial" w:hAnsi="Arial" w:cs="Arial"/>
          <w:color w:val="000000" w:themeColor="text1"/>
        </w:rPr>
        <w:t>o</w:t>
      </w:r>
      <w:r w:rsidR="007A331F" w:rsidRPr="006D488F">
        <w:rPr>
          <w:rFonts w:ascii="Arial" w:hAnsi="Arial" w:cs="Arial"/>
          <w:color w:val="000000" w:themeColor="text1"/>
        </w:rPr>
        <w:t>s por la polémic</w:t>
      </w:r>
      <w:r w:rsidR="000370E7" w:rsidRPr="006D488F">
        <w:rPr>
          <w:rFonts w:ascii="Arial" w:hAnsi="Arial" w:cs="Arial"/>
          <w:color w:val="000000" w:themeColor="text1"/>
        </w:rPr>
        <w:t>a y su mano dura para enfrentar</w:t>
      </w:r>
      <w:r w:rsidR="007A331F" w:rsidRPr="006D488F">
        <w:rPr>
          <w:rFonts w:ascii="Arial" w:hAnsi="Arial" w:cs="Arial"/>
          <w:color w:val="000000" w:themeColor="text1"/>
        </w:rPr>
        <w:t xml:space="preserve"> los conflictos </w:t>
      </w:r>
      <w:r w:rsidRPr="006D488F">
        <w:rPr>
          <w:rFonts w:ascii="Arial" w:hAnsi="Arial" w:cs="Arial"/>
          <w:color w:val="000000" w:themeColor="text1"/>
        </w:rPr>
        <w:t>sociales.</w:t>
      </w:r>
    </w:p>
    <w:p w:rsidR="007A331F" w:rsidRPr="006D488F" w:rsidRDefault="00931E10" w:rsidP="00931E10">
      <w:pPr>
        <w:ind w:firstLine="708"/>
        <w:jc w:val="both"/>
        <w:rPr>
          <w:rFonts w:ascii="Arial" w:hAnsi="Arial" w:cs="Arial"/>
          <w:color w:val="000000" w:themeColor="text1"/>
        </w:rPr>
      </w:pPr>
      <w:r w:rsidRPr="006D488F">
        <w:rPr>
          <w:rFonts w:ascii="Arial" w:hAnsi="Arial" w:cs="Arial"/>
          <w:color w:val="000000" w:themeColor="text1"/>
        </w:rPr>
        <w:t xml:space="preserve">Ramsés </w:t>
      </w:r>
      <w:proofErr w:type="spellStart"/>
      <w:r w:rsidRPr="006D488F">
        <w:rPr>
          <w:rFonts w:ascii="Arial" w:hAnsi="Arial" w:cs="Arial"/>
          <w:color w:val="000000" w:themeColor="text1"/>
        </w:rPr>
        <w:t>Ancira</w:t>
      </w:r>
      <w:proofErr w:type="spellEnd"/>
      <w:r w:rsidRPr="006D488F">
        <w:rPr>
          <w:rFonts w:ascii="Arial" w:hAnsi="Arial" w:cs="Arial"/>
          <w:color w:val="000000" w:themeColor="text1"/>
        </w:rPr>
        <w:t xml:space="preserve"> recordó</w:t>
      </w:r>
      <w:r w:rsidR="00E86EAC" w:rsidRPr="006D488F">
        <w:rPr>
          <w:rFonts w:ascii="Arial" w:hAnsi="Arial" w:cs="Arial"/>
          <w:color w:val="000000" w:themeColor="text1"/>
        </w:rPr>
        <w:t xml:space="preserve">: “No olvido la anécdota de Coello Trejo arrojándose con sus 120 kilos de peso sobre indígenas chiapanecos, causándoles estallamientos de vísceras”. Y </w:t>
      </w:r>
      <w:r w:rsidR="007A331F" w:rsidRPr="006D488F">
        <w:rPr>
          <w:rFonts w:ascii="Arial" w:hAnsi="Arial" w:cs="Arial"/>
          <w:color w:val="000000" w:themeColor="text1"/>
        </w:rPr>
        <w:t xml:space="preserve">libró </w:t>
      </w:r>
      <w:r w:rsidRPr="006D488F">
        <w:rPr>
          <w:rFonts w:ascii="Arial" w:hAnsi="Arial" w:cs="Arial"/>
          <w:color w:val="000000" w:themeColor="text1"/>
        </w:rPr>
        <w:t xml:space="preserve">también </w:t>
      </w:r>
      <w:r w:rsidR="007A331F" w:rsidRPr="006D488F">
        <w:rPr>
          <w:rFonts w:ascii="Arial" w:hAnsi="Arial" w:cs="Arial"/>
          <w:color w:val="000000" w:themeColor="text1"/>
        </w:rPr>
        <w:t xml:space="preserve">una guerra de difamaciones con sus adversarios </w:t>
      </w:r>
      <w:r w:rsidR="00E86EAC" w:rsidRPr="006D488F">
        <w:rPr>
          <w:rFonts w:ascii="Arial" w:hAnsi="Arial" w:cs="Arial"/>
          <w:color w:val="000000" w:themeColor="text1"/>
        </w:rPr>
        <w:t xml:space="preserve">del gabinete del general, </w:t>
      </w:r>
      <w:r w:rsidR="007A331F" w:rsidRPr="006D488F">
        <w:rPr>
          <w:rFonts w:ascii="Arial" w:hAnsi="Arial" w:cs="Arial"/>
          <w:color w:val="000000" w:themeColor="text1"/>
        </w:rPr>
        <w:t>que fue cortada de tajo con su destitución a principios de 1984</w:t>
      </w:r>
      <w:r w:rsidR="00E86EAC" w:rsidRPr="006D488F">
        <w:rPr>
          <w:rFonts w:ascii="Arial" w:hAnsi="Arial" w:cs="Arial"/>
          <w:color w:val="000000" w:themeColor="text1"/>
        </w:rPr>
        <w:t xml:space="preserve">; como </w:t>
      </w:r>
      <w:r w:rsidRPr="006D488F">
        <w:rPr>
          <w:rFonts w:ascii="Arial" w:hAnsi="Arial" w:cs="Arial"/>
          <w:color w:val="000000" w:themeColor="text1"/>
        </w:rPr>
        <w:t>apunta</w:t>
      </w:r>
      <w:r w:rsidR="00E86EAC" w:rsidRPr="006D488F">
        <w:rPr>
          <w:rFonts w:ascii="Arial" w:hAnsi="Arial" w:cs="Arial"/>
          <w:color w:val="000000" w:themeColor="text1"/>
        </w:rPr>
        <w:t xml:space="preserve"> el analista </w:t>
      </w:r>
      <w:r w:rsidRPr="006D488F">
        <w:rPr>
          <w:rFonts w:ascii="Arial" w:hAnsi="Arial" w:cs="Arial"/>
          <w:color w:val="000000" w:themeColor="text1"/>
        </w:rPr>
        <w:t>en</w:t>
      </w:r>
      <w:r w:rsidR="00E86EAC" w:rsidRPr="006D488F">
        <w:rPr>
          <w:rFonts w:ascii="Arial" w:hAnsi="Arial" w:cs="Arial"/>
          <w:color w:val="000000" w:themeColor="text1"/>
        </w:rPr>
        <w:t xml:space="preserve"> periodismo político Pablo Cabañas Díaz.</w:t>
      </w:r>
    </w:p>
    <w:p w:rsidR="00855C17" w:rsidRPr="006D488F" w:rsidRDefault="00855C17" w:rsidP="00931E10">
      <w:pPr>
        <w:ind w:firstLine="708"/>
        <w:jc w:val="both"/>
        <w:rPr>
          <w:rFonts w:ascii="Arial" w:hAnsi="Arial" w:cs="Arial"/>
          <w:color w:val="000000" w:themeColor="text1"/>
        </w:rPr>
      </w:pPr>
      <w:r w:rsidRPr="006D488F">
        <w:rPr>
          <w:rFonts w:ascii="Arial" w:hAnsi="Arial" w:cs="Arial"/>
          <w:color w:val="000000" w:themeColor="text1"/>
        </w:rPr>
        <w:t xml:space="preserve">Fue el presidente Carlos Salinas –motejado como </w:t>
      </w:r>
      <w:r w:rsidRPr="006D488F">
        <w:rPr>
          <w:rFonts w:ascii="Arial" w:hAnsi="Arial" w:cs="Arial"/>
          <w:i/>
          <w:color w:val="000000" w:themeColor="text1"/>
        </w:rPr>
        <w:t xml:space="preserve">homúnculo </w:t>
      </w:r>
      <w:proofErr w:type="spellStart"/>
      <w:r w:rsidRPr="006D488F">
        <w:rPr>
          <w:rFonts w:ascii="Arial" w:hAnsi="Arial" w:cs="Arial"/>
          <w:i/>
          <w:color w:val="000000" w:themeColor="text1"/>
        </w:rPr>
        <w:t>criminoide</w:t>
      </w:r>
      <w:proofErr w:type="spellEnd"/>
      <w:r w:rsidR="00204B31" w:rsidRPr="006D488F">
        <w:rPr>
          <w:rFonts w:ascii="Arial" w:hAnsi="Arial" w:cs="Arial"/>
          <w:color w:val="000000" w:themeColor="text1"/>
        </w:rPr>
        <w:t>–</w:t>
      </w:r>
      <w:r w:rsidRPr="006D488F">
        <w:rPr>
          <w:rFonts w:ascii="Arial" w:hAnsi="Arial" w:cs="Arial"/>
          <w:color w:val="000000" w:themeColor="text1"/>
        </w:rPr>
        <w:t xml:space="preserve"> </w:t>
      </w:r>
      <w:r w:rsidR="00931E10" w:rsidRPr="006D488F">
        <w:rPr>
          <w:rFonts w:ascii="Arial" w:hAnsi="Arial" w:cs="Arial"/>
          <w:color w:val="000000" w:themeColor="text1"/>
        </w:rPr>
        <w:t xml:space="preserve"> q</w:t>
      </w:r>
      <w:r w:rsidRPr="006D488F">
        <w:rPr>
          <w:rFonts w:ascii="Arial" w:hAnsi="Arial" w:cs="Arial"/>
          <w:color w:val="000000" w:themeColor="text1"/>
        </w:rPr>
        <w:t>uien lo rescató al nombrarlo subprocurador de Investigación y Lucha contra el Narcotráfico, con tres encargos: detener al cacique del sindicato petrolero Joaquín Hernández Galicia, recuperar las joyas robadas del Museo Nacional de Antropología e Historia, y capturar al narcotraficante Miguel Ángel Félix Gallardo. Encomiendas que cumplió con un alto costo en v</w:t>
      </w:r>
      <w:r w:rsidR="00931E10" w:rsidRPr="006D488F">
        <w:rPr>
          <w:rFonts w:ascii="Arial" w:hAnsi="Arial" w:cs="Arial"/>
          <w:color w:val="000000" w:themeColor="text1"/>
        </w:rPr>
        <w:t>idas</w:t>
      </w:r>
      <w:r w:rsidR="000729AF" w:rsidRPr="006D488F">
        <w:rPr>
          <w:rFonts w:ascii="Arial" w:hAnsi="Arial" w:cs="Arial"/>
          <w:color w:val="000000" w:themeColor="text1"/>
        </w:rPr>
        <w:t xml:space="preserve"> y</w:t>
      </w:r>
      <w:r w:rsidRPr="006D488F">
        <w:rPr>
          <w:rFonts w:ascii="Arial" w:hAnsi="Arial" w:cs="Arial"/>
          <w:color w:val="000000" w:themeColor="text1"/>
        </w:rPr>
        <w:t xml:space="preserve"> apoyado por el grupo Tiburones, comandado por Guillermo González </w:t>
      </w:r>
      <w:proofErr w:type="spellStart"/>
      <w:r w:rsidRPr="006D488F">
        <w:rPr>
          <w:rFonts w:ascii="Arial" w:hAnsi="Arial" w:cs="Arial"/>
          <w:color w:val="000000" w:themeColor="text1"/>
        </w:rPr>
        <w:t>Calderoni</w:t>
      </w:r>
      <w:proofErr w:type="spellEnd"/>
      <w:r w:rsidR="000729AF" w:rsidRPr="006D488F">
        <w:rPr>
          <w:rFonts w:ascii="Arial" w:hAnsi="Arial" w:cs="Arial"/>
          <w:color w:val="000000" w:themeColor="text1"/>
        </w:rPr>
        <w:t>.</w:t>
      </w:r>
    </w:p>
    <w:p w:rsidR="004558D1" w:rsidRPr="006D488F" w:rsidRDefault="006A575C" w:rsidP="000729AF">
      <w:pPr>
        <w:ind w:firstLine="708"/>
        <w:jc w:val="both"/>
        <w:rPr>
          <w:rFonts w:ascii="Arial" w:hAnsi="Arial" w:cs="Arial"/>
          <w:color w:val="000000" w:themeColor="text1"/>
        </w:rPr>
      </w:pPr>
      <w:r w:rsidRPr="006D488F">
        <w:rPr>
          <w:rFonts w:ascii="Arial" w:hAnsi="Arial" w:cs="Arial"/>
          <w:color w:val="000000" w:themeColor="text1"/>
        </w:rPr>
        <w:t>El nombre de Javier Coello también fue ligado a otro</w:t>
      </w:r>
      <w:r w:rsidR="00962E46" w:rsidRPr="006D488F">
        <w:rPr>
          <w:rFonts w:ascii="Arial" w:hAnsi="Arial" w:cs="Arial"/>
          <w:color w:val="000000" w:themeColor="text1"/>
        </w:rPr>
        <w:t>s</w:t>
      </w:r>
      <w:r w:rsidRPr="006D488F">
        <w:rPr>
          <w:rFonts w:ascii="Arial" w:hAnsi="Arial" w:cs="Arial"/>
          <w:color w:val="000000" w:themeColor="text1"/>
        </w:rPr>
        <w:t xml:space="preserve"> escándalo</w:t>
      </w:r>
      <w:r w:rsidR="00962E46" w:rsidRPr="006D488F">
        <w:rPr>
          <w:rFonts w:ascii="Arial" w:hAnsi="Arial" w:cs="Arial"/>
          <w:color w:val="000000" w:themeColor="text1"/>
        </w:rPr>
        <w:t>s</w:t>
      </w:r>
      <w:r w:rsidRPr="006D488F">
        <w:rPr>
          <w:rFonts w:ascii="Arial" w:hAnsi="Arial" w:cs="Arial"/>
          <w:color w:val="000000" w:themeColor="text1"/>
        </w:rPr>
        <w:t xml:space="preserve">, </w:t>
      </w:r>
      <w:r w:rsidR="00962E46" w:rsidRPr="006D488F">
        <w:rPr>
          <w:rFonts w:ascii="Arial" w:hAnsi="Arial" w:cs="Arial"/>
          <w:color w:val="000000" w:themeColor="text1"/>
        </w:rPr>
        <w:t xml:space="preserve">como </w:t>
      </w:r>
      <w:r w:rsidRPr="006D488F">
        <w:rPr>
          <w:rFonts w:ascii="Arial" w:hAnsi="Arial" w:cs="Arial"/>
          <w:color w:val="000000" w:themeColor="text1"/>
        </w:rPr>
        <w:t xml:space="preserve">cuando su escolta fue acusada por la Procuraduría General de Justicia del Distrito Federal de ser la autora de violaciones sexuales en la zona de </w:t>
      </w:r>
      <w:proofErr w:type="spellStart"/>
      <w:r w:rsidRPr="006D488F">
        <w:rPr>
          <w:rFonts w:ascii="Arial" w:hAnsi="Arial" w:cs="Arial"/>
          <w:color w:val="000000" w:themeColor="text1"/>
        </w:rPr>
        <w:t>Peri</w:t>
      </w:r>
      <w:r w:rsidR="000729AF" w:rsidRPr="006D488F">
        <w:rPr>
          <w:rFonts w:ascii="Arial" w:hAnsi="Arial" w:cs="Arial"/>
          <w:color w:val="000000" w:themeColor="text1"/>
        </w:rPr>
        <w:t>s</w:t>
      </w:r>
      <w:r w:rsidRPr="006D488F">
        <w:rPr>
          <w:rFonts w:ascii="Arial" w:hAnsi="Arial" w:cs="Arial"/>
          <w:color w:val="000000" w:themeColor="text1"/>
        </w:rPr>
        <w:t>ur</w:t>
      </w:r>
      <w:proofErr w:type="spellEnd"/>
      <w:r w:rsidR="00D2203D" w:rsidRPr="006D488F">
        <w:rPr>
          <w:rFonts w:ascii="Arial" w:hAnsi="Arial" w:cs="Arial"/>
          <w:color w:val="000000" w:themeColor="text1"/>
        </w:rPr>
        <w:t>.</w:t>
      </w:r>
      <w:r w:rsidRPr="006D488F">
        <w:rPr>
          <w:rFonts w:ascii="Arial" w:hAnsi="Arial" w:cs="Arial"/>
          <w:color w:val="000000" w:themeColor="text1"/>
        </w:rPr>
        <w:t xml:space="preserve"> </w:t>
      </w:r>
      <w:r w:rsidR="000729AF" w:rsidRPr="006D488F">
        <w:rPr>
          <w:rFonts w:ascii="Arial" w:hAnsi="Arial" w:cs="Arial"/>
          <w:color w:val="000000" w:themeColor="text1"/>
        </w:rPr>
        <w:t>Vera Margarita</w:t>
      </w:r>
      <w:r w:rsidRPr="006D488F">
        <w:rPr>
          <w:rFonts w:ascii="Arial" w:hAnsi="Arial" w:cs="Arial"/>
          <w:color w:val="000000" w:themeColor="text1"/>
        </w:rPr>
        <w:t xml:space="preserve"> asegur</w:t>
      </w:r>
      <w:r w:rsidR="000370E7" w:rsidRPr="006D488F">
        <w:rPr>
          <w:rFonts w:ascii="Arial" w:hAnsi="Arial" w:cs="Arial"/>
          <w:color w:val="000000" w:themeColor="text1"/>
        </w:rPr>
        <w:t>a</w:t>
      </w:r>
      <w:r w:rsidRPr="006D488F">
        <w:rPr>
          <w:rFonts w:ascii="Arial" w:hAnsi="Arial" w:cs="Arial"/>
          <w:color w:val="000000" w:themeColor="text1"/>
        </w:rPr>
        <w:t xml:space="preserve"> que el violador era el ahora defensor fracasado de Emilio Lozoya </w:t>
      </w:r>
      <w:r w:rsidR="00D2203D" w:rsidRPr="006D488F">
        <w:rPr>
          <w:rFonts w:ascii="Arial" w:hAnsi="Arial" w:cs="Arial"/>
          <w:color w:val="000000" w:themeColor="text1"/>
        </w:rPr>
        <w:t xml:space="preserve">Austin </w:t>
      </w:r>
      <w:r w:rsidRPr="006D488F">
        <w:rPr>
          <w:rFonts w:ascii="Arial" w:hAnsi="Arial" w:cs="Arial"/>
          <w:color w:val="000000" w:themeColor="text1"/>
        </w:rPr>
        <w:t xml:space="preserve">y </w:t>
      </w:r>
      <w:r w:rsidR="00D2203D" w:rsidRPr="006D488F">
        <w:rPr>
          <w:rFonts w:ascii="Arial" w:hAnsi="Arial" w:cs="Arial"/>
          <w:color w:val="000000" w:themeColor="text1"/>
        </w:rPr>
        <w:t xml:space="preserve">la profesora </w:t>
      </w:r>
      <w:r w:rsidRPr="006D488F">
        <w:rPr>
          <w:rFonts w:ascii="Arial" w:hAnsi="Arial" w:cs="Arial"/>
          <w:color w:val="000000" w:themeColor="text1"/>
        </w:rPr>
        <w:t>Mónica García.</w:t>
      </w:r>
      <w:r w:rsidR="004558D1" w:rsidRPr="006D488F">
        <w:rPr>
          <w:rFonts w:ascii="Arial" w:hAnsi="Arial" w:cs="Arial"/>
          <w:color w:val="000000" w:themeColor="text1"/>
        </w:rPr>
        <w:t xml:space="preserve"> </w:t>
      </w:r>
      <w:r w:rsidR="000729AF" w:rsidRPr="006D488F">
        <w:rPr>
          <w:rFonts w:ascii="Arial" w:hAnsi="Arial" w:cs="Arial"/>
          <w:color w:val="000000" w:themeColor="text1"/>
        </w:rPr>
        <w:t xml:space="preserve">Pero </w:t>
      </w:r>
      <w:r w:rsidR="004558D1" w:rsidRPr="006D488F">
        <w:rPr>
          <w:rFonts w:ascii="Arial" w:hAnsi="Arial" w:cs="Arial"/>
          <w:color w:val="000000" w:themeColor="text1"/>
        </w:rPr>
        <w:t>exitoso en los casos de </w:t>
      </w:r>
      <w:r w:rsidR="004558D1" w:rsidRPr="006D488F">
        <w:rPr>
          <w:rFonts w:ascii="Arial" w:hAnsi="Arial" w:cs="Arial"/>
          <w:bCs/>
          <w:color w:val="000000" w:themeColor="text1"/>
        </w:rPr>
        <w:t xml:space="preserve">María Asunción </w:t>
      </w:r>
      <w:proofErr w:type="spellStart"/>
      <w:r w:rsidR="004558D1" w:rsidRPr="006D488F">
        <w:rPr>
          <w:rFonts w:ascii="Arial" w:hAnsi="Arial" w:cs="Arial"/>
          <w:bCs/>
          <w:color w:val="000000" w:themeColor="text1"/>
        </w:rPr>
        <w:lastRenderedPageBreak/>
        <w:t>Aramburuzabala</w:t>
      </w:r>
      <w:proofErr w:type="spellEnd"/>
      <w:r w:rsidR="004558D1" w:rsidRPr="006D488F">
        <w:rPr>
          <w:rFonts w:ascii="Arial" w:hAnsi="Arial" w:cs="Arial"/>
          <w:color w:val="000000" w:themeColor="text1"/>
        </w:rPr>
        <w:t> en la denuncia por presunta extorsión en contra de </w:t>
      </w:r>
      <w:r w:rsidR="004558D1" w:rsidRPr="006D488F">
        <w:rPr>
          <w:rFonts w:ascii="Arial" w:hAnsi="Arial" w:cs="Arial"/>
          <w:bCs/>
          <w:color w:val="000000" w:themeColor="text1"/>
        </w:rPr>
        <w:t>Teresa Adriana Pérez Romo</w:t>
      </w:r>
      <w:r w:rsidR="004558D1" w:rsidRPr="006D488F">
        <w:rPr>
          <w:rFonts w:ascii="Arial" w:hAnsi="Arial" w:cs="Arial"/>
          <w:color w:val="000000" w:themeColor="text1"/>
        </w:rPr>
        <w:t>, esposa de </w:t>
      </w:r>
      <w:r w:rsidR="004558D1" w:rsidRPr="006D488F">
        <w:rPr>
          <w:rFonts w:ascii="Arial" w:hAnsi="Arial" w:cs="Arial"/>
          <w:bCs/>
          <w:color w:val="000000" w:themeColor="text1"/>
        </w:rPr>
        <w:t>Joaquín López-</w:t>
      </w:r>
      <w:proofErr w:type="spellStart"/>
      <w:r w:rsidR="004558D1" w:rsidRPr="006D488F">
        <w:rPr>
          <w:rFonts w:ascii="Arial" w:hAnsi="Arial" w:cs="Arial"/>
          <w:bCs/>
          <w:color w:val="000000" w:themeColor="text1"/>
        </w:rPr>
        <w:t>Dóriga</w:t>
      </w:r>
      <w:proofErr w:type="spellEnd"/>
      <w:r w:rsidR="001E425D" w:rsidRPr="006D488F">
        <w:rPr>
          <w:rFonts w:ascii="Arial" w:hAnsi="Arial" w:cs="Arial"/>
          <w:bCs/>
          <w:color w:val="000000" w:themeColor="text1"/>
        </w:rPr>
        <w:t>; como</w:t>
      </w:r>
      <w:r w:rsidR="004558D1" w:rsidRPr="006D488F">
        <w:rPr>
          <w:rFonts w:ascii="Arial" w:hAnsi="Arial" w:cs="Arial"/>
          <w:color w:val="000000" w:themeColor="text1"/>
        </w:rPr>
        <w:t xml:space="preserve"> represent</w:t>
      </w:r>
      <w:r w:rsidR="001E425D" w:rsidRPr="006D488F">
        <w:rPr>
          <w:rFonts w:ascii="Arial" w:hAnsi="Arial" w:cs="Arial"/>
          <w:color w:val="000000" w:themeColor="text1"/>
        </w:rPr>
        <w:t>ante de</w:t>
      </w:r>
      <w:r w:rsidR="004558D1" w:rsidRPr="006D488F">
        <w:rPr>
          <w:rFonts w:ascii="Arial" w:hAnsi="Arial" w:cs="Arial"/>
          <w:color w:val="000000" w:themeColor="text1"/>
        </w:rPr>
        <w:t> </w:t>
      </w:r>
      <w:r w:rsidR="004558D1" w:rsidRPr="006D488F">
        <w:rPr>
          <w:rFonts w:ascii="Arial" w:hAnsi="Arial" w:cs="Arial"/>
          <w:bCs/>
          <w:color w:val="000000" w:themeColor="text1"/>
        </w:rPr>
        <w:t>Jorge Vergara </w:t>
      </w:r>
      <w:r w:rsidR="004558D1" w:rsidRPr="006D488F">
        <w:rPr>
          <w:rFonts w:ascii="Arial" w:hAnsi="Arial" w:cs="Arial"/>
          <w:color w:val="000000" w:themeColor="text1"/>
        </w:rPr>
        <w:t xml:space="preserve">durante el litigio en contra de su exesposa, Angélica Fuentes, por presunto fraude, con lo cual logró que ella quedara fuera de la empresa </w:t>
      </w:r>
      <w:proofErr w:type="spellStart"/>
      <w:r w:rsidR="004558D1" w:rsidRPr="006D488F">
        <w:rPr>
          <w:rFonts w:ascii="Arial" w:hAnsi="Arial" w:cs="Arial"/>
          <w:color w:val="000000" w:themeColor="text1"/>
        </w:rPr>
        <w:t>Omnilife</w:t>
      </w:r>
      <w:proofErr w:type="spellEnd"/>
      <w:r w:rsidR="004558D1" w:rsidRPr="006D488F">
        <w:rPr>
          <w:rFonts w:ascii="Arial" w:hAnsi="Arial" w:cs="Arial"/>
          <w:color w:val="000000" w:themeColor="text1"/>
        </w:rPr>
        <w:t xml:space="preserve"> y del equipo de futbol Chivas del Guadalajara.</w:t>
      </w:r>
    </w:p>
    <w:p w:rsidR="00ED77A6" w:rsidRPr="006D488F" w:rsidRDefault="004558D1" w:rsidP="00F12C3C">
      <w:pPr>
        <w:ind w:firstLine="708"/>
        <w:jc w:val="both"/>
        <w:rPr>
          <w:rFonts w:ascii="Arial" w:hAnsi="Arial" w:cs="Arial"/>
          <w:color w:val="000000" w:themeColor="text1"/>
        </w:rPr>
      </w:pPr>
      <w:r w:rsidRPr="006D488F">
        <w:rPr>
          <w:rFonts w:ascii="Arial" w:hAnsi="Arial" w:cs="Arial"/>
          <w:color w:val="000000" w:themeColor="text1"/>
        </w:rPr>
        <w:t xml:space="preserve">Coello </w:t>
      </w:r>
      <w:r w:rsidR="006D488F" w:rsidRPr="006D488F">
        <w:rPr>
          <w:rFonts w:ascii="Arial" w:hAnsi="Arial" w:cs="Arial"/>
          <w:color w:val="000000" w:themeColor="text1"/>
        </w:rPr>
        <w:t xml:space="preserve">Trejo </w:t>
      </w:r>
      <w:r w:rsidRPr="006D488F">
        <w:rPr>
          <w:rFonts w:ascii="Arial" w:hAnsi="Arial" w:cs="Arial"/>
          <w:color w:val="000000" w:themeColor="text1"/>
        </w:rPr>
        <w:t>trabajó en los dos lados de la mesa a la hora de estar en un juzgado, envuelto en el escándalo y acusaciones de violaciones a</w:t>
      </w:r>
      <w:r w:rsidR="000370E7" w:rsidRPr="006D488F">
        <w:rPr>
          <w:rFonts w:ascii="Arial" w:hAnsi="Arial" w:cs="Arial"/>
          <w:color w:val="000000" w:themeColor="text1"/>
        </w:rPr>
        <w:t xml:space="preserve"> </w:t>
      </w:r>
      <w:r w:rsidR="00F12C3C" w:rsidRPr="006D488F">
        <w:rPr>
          <w:rFonts w:ascii="Arial" w:hAnsi="Arial" w:cs="Arial"/>
          <w:color w:val="000000" w:themeColor="text1"/>
        </w:rPr>
        <w:t>l</w:t>
      </w:r>
      <w:r w:rsidR="000370E7" w:rsidRPr="006D488F">
        <w:rPr>
          <w:rFonts w:ascii="Arial" w:hAnsi="Arial" w:cs="Arial"/>
          <w:color w:val="000000" w:themeColor="text1"/>
        </w:rPr>
        <w:t>os</w:t>
      </w:r>
      <w:r w:rsidR="00F12C3C" w:rsidRPr="006D488F">
        <w:rPr>
          <w:rFonts w:ascii="Arial" w:hAnsi="Arial" w:cs="Arial"/>
          <w:color w:val="000000" w:themeColor="text1"/>
        </w:rPr>
        <w:t xml:space="preserve"> derecho</w:t>
      </w:r>
      <w:r w:rsidR="000370E7" w:rsidRPr="006D488F">
        <w:rPr>
          <w:rFonts w:ascii="Arial" w:hAnsi="Arial" w:cs="Arial"/>
          <w:color w:val="000000" w:themeColor="text1"/>
        </w:rPr>
        <w:t>s</w:t>
      </w:r>
      <w:r w:rsidR="00F12C3C" w:rsidRPr="006D488F">
        <w:rPr>
          <w:rFonts w:ascii="Arial" w:hAnsi="Arial" w:cs="Arial"/>
          <w:color w:val="000000" w:themeColor="text1"/>
        </w:rPr>
        <w:t xml:space="preserve"> </w:t>
      </w:r>
      <w:r w:rsidRPr="006D488F">
        <w:rPr>
          <w:rFonts w:ascii="Arial" w:hAnsi="Arial" w:cs="Arial"/>
          <w:color w:val="000000" w:themeColor="text1"/>
        </w:rPr>
        <w:t>human</w:t>
      </w:r>
      <w:r w:rsidR="00F12C3C" w:rsidRPr="006D488F">
        <w:rPr>
          <w:rFonts w:ascii="Arial" w:hAnsi="Arial" w:cs="Arial"/>
          <w:color w:val="000000" w:themeColor="text1"/>
        </w:rPr>
        <w:t>o</w:t>
      </w:r>
      <w:r w:rsidR="000370E7" w:rsidRPr="006D488F">
        <w:rPr>
          <w:rFonts w:ascii="Arial" w:hAnsi="Arial" w:cs="Arial"/>
          <w:color w:val="000000" w:themeColor="text1"/>
        </w:rPr>
        <w:t>s</w:t>
      </w:r>
      <w:r w:rsidRPr="006D488F">
        <w:rPr>
          <w:rFonts w:ascii="Arial" w:hAnsi="Arial" w:cs="Arial"/>
          <w:color w:val="000000" w:themeColor="text1"/>
        </w:rPr>
        <w:t xml:space="preserve">. Sólo que ahora dio un paso </w:t>
      </w:r>
      <w:r w:rsidR="003443A5">
        <w:rPr>
          <w:rFonts w:ascii="Arial" w:hAnsi="Arial" w:cs="Arial"/>
          <w:color w:val="000000" w:themeColor="text1"/>
        </w:rPr>
        <w:t>muy</w:t>
      </w:r>
      <w:r w:rsidRPr="006D488F">
        <w:rPr>
          <w:rFonts w:ascii="Arial" w:hAnsi="Arial" w:cs="Arial"/>
          <w:color w:val="000000" w:themeColor="text1"/>
        </w:rPr>
        <w:t xml:space="preserve"> delicado al defender a fallecidos por covid-19</w:t>
      </w:r>
      <w:r w:rsidR="001E425D" w:rsidRPr="006D488F">
        <w:rPr>
          <w:rFonts w:ascii="Arial" w:hAnsi="Arial" w:cs="Arial"/>
          <w:color w:val="000000" w:themeColor="text1"/>
        </w:rPr>
        <w:t>, pues</w:t>
      </w:r>
      <w:r w:rsidRPr="006D488F">
        <w:rPr>
          <w:rFonts w:ascii="Arial" w:hAnsi="Arial" w:cs="Arial"/>
          <w:color w:val="000000" w:themeColor="text1"/>
        </w:rPr>
        <w:t xml:space="preserve"> obliga a tener la cola limpia para</w:t>
      </w:r>
      <w:r w:rsidR="00F12C3C" w:rsidRPr="006D488F">
        <w:rPr>
          <w:rFonts w:ascii="Arial" w:hAnsi="Arial" w:cs="Arial"/>
          <w:color w:val="000000" w:themeColor="text1"/>
        </w:rPr>
        <w:t xml:space="preserve"> acusar al prójimo de negligencia criminal con el apoyo abierto, en un tour mediático</w:t>
      </w:r>
      <w:r w:rsidR="001E425D" w:rsidRPr="006D488F">
        <w:rPr>
          <w:rFonts w:ascii="Arial" w:hAnsi="Arial" w:cs="Arial"/>
          <w:color w:val="000000" w:themeColor="text1"/>
        </w:rPr>
        <w:t>,</w:t>
      </w:r>
      <w:r w:rsidR="00F12C3C" w:rsidRPr="006D488F">
        <w:rPr>
          <w:rFonts w:ascii="Arial" w:hAnsi="Arial" w:cs="Arial"/>
          <w:color w:val="000000" w:themeColor="text1"/>
        </w:rPr>
        <w:t xml:space="preserve"> de los principales noticiarios de radio y televisión</w:t>
      </w:r>
      <w:r w:rsidR="006D488F" w:rsidRPr="006D488F">
        <w:rPr>
          <w:rFonts w:ascii="Arial" w:hAnsi="Arial" w:cs="Arial"/>
          <w:color w:val="000000" w:themeColor="text1"/>
        </w:rPr>
        <w:t xml:space="preserve">, </w:t>
      </w:r>
      <w:r w:rsidR="003443A5">
        <w:rPr>
          <w:rFonts w:ascii="Arial" w:hAnsi="Arial" w:cs="Arial"/>
          <w:color w:val="000000" w:themeColor="text1"/>
        </w:rPr>
        <w:t xml:space="preserve">Carmen </w:t>
      </w:r>
      <w:r w:rsidR="006D488F" w:rsidRPr="006D488F">
        <w:rPr>
          <w:rFonts w:ascii="Arial" w:hAnsi="Arial" w:cs="Arial"/>
          <w:color w:val="000000" w:themeColor="text1"/>
        </w:rPr>
        <w:t>Aristegui incluida</w:t>
      </w:r>
      <w:r w:rsidR="00F12C3C" w:rsidRPr="006D488F">
        <w:rPr>
          <w:rFonts w:ascii="Arial" w:hAnsi="Arial" w:cs="Arial"/>
          <w:color w:val="000000" w:themeColor="text1"/>
        </w:rPr>
        <w:t>.</w:t>
      </w:r>
      <w:r w:rsidR="00CC1228" w:rsidRPr="006D488F">
        <w:rPr>
          <w:rFonts w:ascii="Arial" w:hAnsi="Arial" w:cs="Arial"/>
          <w:color w:val="000000" w:themeColor="text1"/>
        </w:rPr>
        <w:t xml:space="preserve"> </w:t>
      </w:r>
    </w:p>
    <w:p w:rsidR="00ED77A6" w:rsidRPr="006D488F" w:rsidRDefault="00ED77A6" w:rsidP="00ED77A6">
      <w:pPr>
        <w:jc w:val="center"/>
        <w:rPr>
          <w:rFonts w:ascii="Arial" w:hAnsi="Arial" w:cs="Arial"/>
          <w:b/>
          <w:color w:val="000000" w:themeColor="text1"/>
        </w:rPr>
      </w:pPr>
      <w:r w:rsidRPr="006D488F">
        <w:rPr>
          <w:rFonts w:ascii="Arial" w:hAnsi="Arial" w:cs="Arial"/>
          <w:b/>
          <w:color w:val="000000" w:themeColor="text1"/>
        </w:rPr>
        <w:t>Acuse de recibo</w:t>
      </w:r>
    </w:p>
    <w:p w:rsidR="00ED77A6" w:rsidRPr="006D488F" w:rsidRDefault="00ED77A6" w:rsidP="00ED77A6">
      <w:pPr>
        <w:jc w:val="both"/>
        <w:rPr>
          <w:rFonts w:ascii="Arial" w:hAnsi="Arial" w:cs="Arial"/>
          <w:color w:val="000000" w:themeColor="text1"/>
        </w:rPr>
      </w:pPr>
      <w:r w:rsidRPr="006D488F">
        <w:rPr>
          <w:rFonts w:ascii="Arial" w:hAnsi="Arial" w:cs="Arial"/>
          <w:color w:val="000000" w:themeColor="text1"/>
        </w:rPr>
        <w:t xml:space="preserve">“Je </w:t>
      </w:r>
      <w:proofErr w:type="spellStart"/>
      <w:r w:rsidRPr="006D488F">
        <w:rPr>
          <w:rFonts w:ascii="Arial" w:hAnsi="Arial" w:cs="Arial"/>
          <w:color w:val="000000" w:themeColor="text1"/>
        </w:rPr>
        <w:t>je</w:t>
      </w:r>
      <w:proofErr w:type="spellEnd"/>
      <w:r w:rsidRPr="006D488F">
        <w:rPr>
          <w:rFonts w:ascii="Arial" w:hAnsi="Arial" w:cs="Arial"/>
          <w:color w:val="000000" w:themeColor="text1"/>
        </w:rPr>
        <w:t xml:space="preserve"> mi estimado Eduardo, cuando vi el encabezado: Consejeros reprochan ‘trato indigno’, antes de terminar de leer pensé que finalmente los consejeros del INE tenían un gesto de sensibilidad y se referían a los pobres trabajadores que ganan salarios miserables y entregan a cambio la vida. Leer lo que seguía me sacó del error. La altura de su soberbia ante la respuesta del funcionario de Hacienda, está al nivel de sus salarios”. La opinión es de la columnista y escritora Teresa Gil sobre:</w:t>
      </w:r>
    </w:p>
    <w:p w:rsidR="00ED77A6" w:rsidRPr="006D488F" w:rsidRDefault="003443A5" w:rsidP="00ED77A6">
      <w:pPr>
        <w:jc w:val="both"/>
        <w:rPr>
          <w:rFonts w:ascii="Arial" w:hAnsi="Arial" w:cs="Arial"/>
          <w:color w:val="000000" w:themeColor="text1"/>
        </w:rPr>
      </w:pPr>
      <w:hyperlink r:id="rId4" w:tgtFrame="_blank" w:history="1">
        <w:r w:rsidR="00ED77A6" w:rsidRPr="006D488F">
          <w:rPr>
            <w:rFonts w:ascii="Arial" w:hAnsi="Arial" w:cs="Arial"/>
            <w:color w:val="000000" w:themeColor="text1"/>
            <w:u w:val="single"/>
          </w:rPr>
          <w:t>https://www.imagenpoblana.com/22/02/01/trato--</w:t>
        </w:r>
        <w:proofErr w:type="spellStart"/>
        <w:r w:rsidR="00ED77A6" w:rsidRPr="006D488F">
          <w:rPr>
            <w:rFonts w:ascii="Arial" w:hAnsi="Arial" w:cs="Arial"/>
            <w:color w:val="000000" w:themeColor="text1"/>
            <w:u w:val="single"/>
          </w:rPr>
          <w:t>ldquo</w:t>
        </w:r>
        <w:proofErr w:type="spellEnd"/>
        <w:r w:rsidR="00ED77A6" w:rsidRPr="006D488F">
          <w:rPr>
            <w:rFonts w:ascii="Arial" w:hAnsi="Arial" w:cs="Arial"/>
            <w:color w:val="000000" w:themeColor="text1"/>
            <w:u w:val="single"/>
          </w:rPr>
          <w:t>-indigno-</w:t>
        </w:r>
        <w:proofErr w:type="spellStart"/>
        <w:r w:rsidR="00ED77A6" w:rsidRPr="006D488F">
          <w:rPr>
            <w:rFonts w:ascii="Arial" w:hAnsi="Arial" w:cs="Arial"/>
            <w:color w:val="000000" w:themeColor="text1"/>
            <w:u w:val="single"/>
          </w:rPr>
          <w:t>rdquo</w:t>
        </w:r>
        <w:proofErr w:type="spellEnd"/>
        <w:r w:rsidR="00ED77A6" w:rsidRPr="006D488F">
          <w:rPr>
            <w:rFonts w:ascii="Arial" w:hAnsi="Arial" w:cs="Arial"/>
            <w:color w:val="000000" w:themeColor="text1"/>
            <w:u w:val="single"/>
          </w:rPr>
          <w:t>--al-</w:t>
        </w:r>
        <w:proofErr w:type="spellStart"/>
        <w:r w:rsidR="00ED77A6" w:rsidRPr="006D488F">
          <w:rPr>
            <w:rFonts w:ascii="Arial" w:hAnsi="Arial" w:cs="Arial"/>
            <w:color w:val="000000" w:themeColor="text1"/>
            <w:u w:val="single"/>
          </w:rPr>
          <w:t>ine</w:t>
        </w:r>
        <w:proofErr w:type="spellEnd"/>
        <w:r w:rsidR="00ED77A6" w:rsidRPr="006D488F">
          <w:rPr>
            <w:rFonts w:ascii="Arial" w:hAnsi="Arial" w:cs="Arial"/>
            <w:color w:val="000000" w:themeColor="text1"/>
            <w:u w:val="single"/>
          </w:rPr>
          <w:t>---</w:t>
        </w:r>
        <w:proofErr w:type="spellStart"/>
        <w:r w:rsidR="00ED77A6" w:rsidRPr="006D488F">
          <w:rPr>
            <w:rFonts w:ascii="Arial" w:hAnsi="Arial" w:cs="Arial"/>
            <w:color w:val="000000" w:themeColor="text1"/>
            <w:u w:val="single"/>
          </w:rPr>
          <w:t>iquest</w:t>
        </w:r>
        <w:proofErr w:type="spellEnd"/>
        <w:r w:rsidR="00ED77A6" w:rsidRPr="006D488F">
          <w:rPr>
            <w:rFonts w:ascii="Arial" w:hAnsi="Arial" w:cs="Arial"/>
            <w:color w:val="000000" w:themeColor="text1"/>
            <w:u w:val="single"/>
          </w:rPr>
          <w:t>-y-los-fideicomisos-</w:t>
        </w:r>
      </w:hyperlink>
      <w:r w:rsidR="00ED77A6" w:rsidRPr="006D488F">
        <w:rPr>
          <w:rFonts w:ascii="Arial" w:hAnsi="Arial" w:cs="Arial"/>
          <w:color w:val="000000" w:themeColor="text1"/>
        </w:rPr>
        <w:t xml:space="preserve"> (....) </w:t>
      </w:r>
      <w:r w:rsidR="00ED77A6" w:rsidRPr="006D488F">
        <w:rPr>
          <w:rStyle w:val="Hipervnculo"/>
          <w:rFonts w:ascii="Arial" w:hAnsi="Arial" w:cs="Arial"/>
          <w:color w:val="000000" w:themeColor="text1"/>
          <w:u w:val="none"/>
        </w:rPr>
        <w:t>Ya es sexagenario el bloqueo de Estados Unidos contra Cuba como “</w:t>
      </w:r>
      <w:r w:rsidR="00ED77A6" w:rsidRPr="006D488F">
        <w:rPr>
          <w:rFonts w:ascii="Arial" w:hAnsi="Arial" w:cs="Arial"/>
          <w:color w:val="000000" w:themeColor="text1"/>
        </w:rPr>
        <w:t>la mejor manera para provocar un cambio de régimen” en la isla “generando hambre, desesperación y el derrocamiento del gobierno”</w:t>
      </w:r>
      <w:r w:rsidR="006D488F" w:rsidRPr="006D488F">
        <w:rPr>
          <w:rFonts w:ascii="Arial" w:hAnsi="Arial" w:cs="Arial"/>
          <w:color w:val="000000" w:themeColor="text1"/>
        </w:rPr>
        <w:t>.</w:t>
      </w:r>
      <w:r w:rsidR="00ED77A6" w:rsidRPr="006D488F">
        <w:rPr>
          <w:rFonts w:ascii="Arial" w:hAnsi="Arial" w:cs="Arial"/>
          <w:color w:val="000000" w:themeColor="text1"/>
        </w:rPr>
        <w:t xml:space="preserve"> Fracasaron, pero son dogmátic</w:t>
      </w:r>
      <w:r w:rsidR="001E425D" w:rsidRPr="006D488F">
        <w:rPr>
          <w:rFonts w:ascii="Arial" w:hAnsi="Arial" w:cs="Arial"/>
          <w:color w:val="000000" w:themeColor="text1"/>
        </w:rPr>
        <w:t>os</w:t>
      </w:r>
      <w:r w:rsidR="00ED77A6" w:rsidRPr="006D488F">
        <w:rPr>
          <w:rFonts w:ascii="Arial" w:hAnsi="Arial" w:cs="Arial"/>
          <w:color w:val="000000" w:themeColor="text1"/>
        </w:rPr>
        <w:t xml:space="preserve"> en la Casa Blanca… Hoy 3 de febrero, hace </w:t>
      </w:r>
      <w:r w:rsidR="001E425D" w:rsidRPr="006D488F">
        <w:rPr>
          <w:rFonts w:ascii="Arial" w:hAnsi="Arial" w:cs="Arial"/>
          <w:color w:val="000000" w:themeColor="text1"/>
        </w:rPr>
        <w:t>40</w:t>
      </w:r>
      <w:r w:rsidR="00ED77A6" w:rsidRPr="006D488F">
        <w:rPr>
          <w:rFonts w:ascii="Arial" w:hAnsi="Arial" w:cs="Arial"/>
          <w:color w:val="000000" w:themeColor="text1"/>
        </w:rPr>
        <w:t xml:space="preserve"> años, falleció Efraín Huerta (El gran cocodrilo), poeta y periodista del que obtuve uno de sus volúmenes en una librería de Novosibirsk, en la Siberia soviética, en 1978. Previamente, acompañé a Jorge Meléndez Preciado al Café Tacuba para que nos entregara una aportación económica para el Partido Comunista Mexicano por un premio literario que recibió en metálico. Y después lo despedimos en Félix Cuevas, junto a la</w:t>
      </w:r>
      <w:r w:rsidR="006D488F" w:rsidRPr="006D488F">
        <w:rPr>
          <w:rFonts w:ascii="Arial" w:hAnsi="Arial" w:cs="Arial"/>
          <w:color w:val="000000" w:themeColor="text1"/>
        </w:rPr>
        <w:t xml:space="preserve"> querida Eugenia Huerta Bravo.</w:t>
      </w:r>
    </w:p>
    <w:p w:rsidR="00ED77A6" w:rsidRPr="006D488F" w:rsidRDefault="003443A5" w:rsidP="006D488F">
      <w:pPr>
        <w:jc w:val="both"/>
        <w:rPr>
          <w:rFonts w:ascii="Arial" w:eastAsiaTheme="minorHAnsi" w:hAnsi="Arial" w:cs="Arial"/>
          <w:color w:val="000000" w:themeColor="text1"/>
          <w:lang w:eastAsia="en-US"/>
        </w:rPr>
      </w:pPr>
      <w:hyperlink r:id="rId5" w:history="1">
        <w:r w:rsidR="00ED77A6" w:rsidRPr="006D488F">
          <w:rPr>
            <w:rFonts w:ascii="Arial" w:hAnsi="Arial" w:cs="Arial"/>
            <w:color w:val="000000" w:themeColor="text1"/>
            <w:sz w:val="16"/>
            <w:szCs w:val="16"/>
          </w:rPr>
          <w:t>http://www.forum</w:t>
        </w:r>
        <w:bookmarkStart w:id="0" w:name="_GoBack"/>
        <w:bookmarkEnd w:id="0"/>
        <w:r w:rsidR="00ED77A6" w:rsidRPr="006D488F">
          <w:rPr>
            <w:rFonts w:ascii="Arial" w:hAnsi="Arial" w:cs="Arial"/>
            <w:color w:val="000000" w:themeColor="text1"/>
            <w:sz w:val="16"/>
            <w:szCs w:val="16"/>
          </w:rPr>
          <w:t>enlinea.com/</w:t>
        </w:r>
      </w:hyperlink>
      <w:r w:rsidR="00ED77A6" w:rsidRPr="006D488F">
        <w:rPr>
          <w:rFonts w:ascii="Arial" w:hAnsi="Arial" w:cs="Arial"/>
          <w:color w:val="000000" w:themeColor="text1"/>
          <w:sz w:val="16"/>
          <w:szCs w:val="16"/>
        </w:rPr>
        <w:t xml:space="preserve">  </w:t>
      </w:r>
      <w:hyperlink r:id="rId6" w:history="1">
        <w:r w:rsidR="00ED77A6" w:rsidRPr="006D488F">
          <w:rPr>
            <w:rFonts w:ascii="Arial" w:hAnsi="Arial" w:cs="Arial"/>
            <w:color w:val="000000" w:themeColor="text1"/>
            <w:sz w:val="16"/>
            <w:szCs w:val="16"/>
            <w:lang w:val="en-US"/>
          </w:rPr>
          <w:t>https://www.facebook.com/forumenlinea</w:t>
        </w:r>
      </w:hyperlink>
      <w:r w:rsidR="00ED77A6" w:rsidRPr="006D488F">
        <w:rPr>
          <w:rFonts w:ascii="Arial" w:hAnsi="Arial" w:cs="Arial"/>
          <w:color w:val="000000" w:themeColor="text1"/>
          <w:sz w:val="16"/>
          <w:szCs w:val="16"/>
        </w:rPr>
        <w:t xml:space="preserve">  </w:t>
      </w:r>
      <w:hyperlink r:id="rId7" w:history="1">
        <w:r w:rsidR="00ED77A6" w:rsidRPr="006D488F">
          <w:rPr>
            <w:rFonts w:ascii="Arial" w:hAnsi="Arial" w:cs="Arial"/>
            <w:color w:val="000000" w:themeColor="text1"/>
            <w:sz w:val="16"/>
            <w:szCs w:val="16"/>
          </w:rPr>
          <w:t>forum@forumenlinea.com</w:t>
        </w:r>
      </w:hyperlink>
      <w:r w:rsidR="00ED77A6" w:rsidRPr="006D488F">
        <w:rPr>
          <w:rFonts w:ascii="Arial" w:hAnsi="Arial" w:cs="Arial"/>
          <w:color w:val="000000" w:themeColor="text1"/>
          <w:sz w:val="16"/>
          <w:szCs w:val="16"/>
        </w:rPr>
        <w:t xml:space="preserve">  </w:t>
      </w:r>
      <w:proofErr w:type="spellStart"/>
      <w:r w:rsidR="00ED77A6" w:rsidRPr="006D488F">
        <w:rPr>
          <w:rFonts w:ascii="Arial" w:hAnsi="Arial" w:cs="Arial"/>
          <w:color w:val="000000" w:themeColor="text1"/>
          <w:sz w:val="16"/>
          <w:szCs w:val="16"/>
        </w:rPr>
        <w:t>Twitter@IbarraAguirreEd</w:t>
      </w:r>
      <w:proofErr w:type="spellEnd"/>
    </w:p>
    <w:sectPr w:rsidR="00ED77A6" w:rsidRPr="006D48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AD2"/>
    <w:rsid w:val="000370E7"/>
    <w:rsid w:val="000729AF"/>
    <w:rsid w:val="001E425D"/>
    <w:rsid w:val="00204B31"/>
    <w:rsid w:val="002160F9"/>
    <w:rsid w:val="00340EDD"/>
    <w:rsid w:val="003443A5"/>
    <w:rsid w:val="004558D1"/>
    <w:rsid w:val="00482EAF"/>
    <w:rsid w:val="004E75BA"/>
    <w:rsid w:val="006A575C"/>
    <w:rsid w:val="006C1965"/>
    <w:rsid w:val="006D488F"/>
    <w:rsid w:val="006E2AD2"/>
    <w:rsid w:val="007A331F"/>
    <w:rsid w:val="00855C17"/>
    <w:rsid w:val="00886609"/>
    <w:rsid w:val="00931E10"/>
    <w:rsid w:val="00962E46"/>
    <w:rsid w:val="00BF2154"/>
    <w:rsid w:val="00CC1228"/>
    <w:rsid w:val="00D2203D"/>
    <w:rsid w:val="00E86EAC"/>
    <w:rsid w:val="00ED77A6"/>
    <w:rsid w:val="00F12C3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481BCE-16BE-4C66-A34D-E50A08BFF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E2AD2"/>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6E2AD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www.imagenpoblana.com/22/02/01/trato--ldquo-indigno-rdquo--al-ine---iquest-y-los-fideicomisos-"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159</TotalTime>
  <Pages>2</Pages>
  <Words>791</Words>
  <Characters>4325</Characters>
  <Application>Microsoft Office Word</Application>
  <DocSecurity>0</DocSecurity>
  <Lines>76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15</cp:revision>
  <dcterms:created xsi:type="dcterms:W3CDTF">2022-02-03T02:51:00Z</dcterms:created>
  <dcterms:modified xsi:type="dcterms:W3CDTF">2022-02-06T00:05:00Z</dcterms:modified>
</cp:coreProperties>
</file>