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908" w:rsidRPr="004C1401" w:rsidRDefault="00351908" w:rsidP="00351908">
      <w:pPr>
        <w:rPr>
          <w:rFonts w:ascii="Arial" w:hAnsi="Arial" w:cs="Arial"/>
          <w:color w:val="000000" w:themeColor="text1"/>
          <w:sz w:val="28"/>
          <w:szCs w:val="28"/>
        </w:rPr>
      </w:pPr>
      <w:r w:rsidRPr="004C1401">
        <w:rPr>
          <w:rFonts w:ascii="Arial" w:hAnsi="Arial" w:cs="Arial"/>
          <w:color w:val="000000" w:themeColor="text1"/>
          <w:sz w:val="28"/>
          <w:szCs w:val="28"/>
        </w:rPr>
        <w:t>Utopía</w:t>
      </w:r>
    </w:p>
    <w:p w:rsidR="00351908" w:rsidRPr="004C1401" w:rsidRDefault="00351908" w:rsidP="00351908">
      <w:pPr>
        <w:rPr>
          <w:rFonts w:ascii="Arial" w:hAnsi="Arial" w:cs="Arial"/>
          <w:color w:val="000000" w:themeColor="text1"/>
        </w:rPr>
      </w:pPr>
    </w:p>
    <w:p w:rsidR="00351908" w:rsidRPr="004C1401" w:rsidRDefault="00900389" w:rsidP="00B37789">
      <w:pPr>
        <w:jc w:val="center"/>
        <w:rPr>
          <w:rFonts w:ascii="Arial" w:hAnsi="Arial" w:cs="Arial"/>
          <w:b/>
          <w:color w:val="000000" w:themeColor="text1"/>
          <w:sz w:val="36"/>
          <w:szCs w:val="36"/>
        </w:rPr>
      </w:pPr>
      <w:r w:rsidRPr="004C1401">
        <w:rPr>
          <w:rFonts w:ascii="Arial" w:hAnsi="Arial" w:cs="Arial"/>
          <w:b/>
          <w:color w:val="000000" w:themeColor="text1"/>
          <w:sz w:val="36"/>
          <w:szCs w:val="36"/>
        </w:rPr>
        <w:t xml:space="preserve">BM: Victoria </w:t>
      </w:r>
      <w:r w:rsidR="001F3AEA" w:rsidRPr="004C1401">
        <w:rPr>
          <w:rFonts w:ascii="Arial" w:hAnsi="Arial" w:cs="Arial"/>
          <w:b/>
          <w:color w:val="000000" w:themeColor="text1"/>
          <w:sz w:val="36"/>
          <w:szCs w:val="36"/>
        </w:rPr>
        <w:t>Rodríguez</w:t>
      </w:r>
      <w:r w:rsidRPr="004C1401">
        <w:rPr>
          <w:rFonts w:ascii="Arial" w:hAnsi="Arial" w:cs="Arial"/>
          <w:b/>
          <w:color w:val="000000" w:themeColor="text1"/>
          <w:sz w:val="36"/>
          <w:szCs w:val="36"/>
        </w:rPr>
        <w:t xml:space="preserve"> en lugar de Arturo Herrera</w:t>
      </w:r>
    </w:p>
    <w:p w:rsidR="00351908" w:rsidRPr="004C1401" w:rsidRDefault="00351908" w:rsidP="00351908">
      <w:pPr>
        <w:rPr>
          <w:rFonts w:ascii="Arial" w:hAnsi="Arial" w:cs="Arial"/>
          <w:color w:val="000000" w:themeColor="text1"/>
        </w:rPr>
      </w:pPr>
    </w:p>
    <w:p w:rsidR="00351908" w:rsidRPr="004C1401" w:rsidRDefault="00351908" w:rsidP="00351908">
      <w:pPr>
        <w:rPr>
          <w:rFonts w:ascii="Arial" w:hAnsi="Arial" w:cs="Arial"/>
          <w:b/>
          <w:color w:val="000000" w:themeColor="text1"/>
        </w:rPr>
      </w:pPr>
      <w:r w:rsidRPr="004C1401">
        <w:rPr>
          <w:rFonts w:ascii="Arial" w:hAnsi="Arial" w:cs="Arial"/>
          <w:b/>
          <w:color w:val="000000" w:themeColor="text1"/>
        </w:rPr>
        <w:t>Eduardo Ibarra Aguirre</w:t>
      </w:r>
    </w:p>
    <w:p w:rsidR="00351908" w:rsidRPr="004C1401" w:rsidRDefault="00351908" w:rsidP="00351908">
      <w:pPr>
        <w:rPr>
          <w:rFonts w:ascii="Arial" w:hAnsi="Arial" w:cs="Arial"/>
          <w:color w:val="000000" w:themeColor="text1"/>
        </w:rPr>
      </w:pPr>
    </w:p>
    <w:p w:rsidR="00CD0E77" w:rsidRPr="004C1401" w:rsidRDefault="00CD0E77" w:rsidP="005A2403">
      <w:pPr>
        <w:jc w:val="both"/>
        <w:rPr>
          <w:rFonts w:ascii="Arial" w:eastAsiaTheme="minorHAnsi" w:hAnsi="Arial" w:cs="Arial"/>
          <w:color w:val="000000" w:themeColor="text1"/>
          <w:lang w:eastAsia="en-US"/>
        </w:rPr>
      </w:pPr>
      <w:r w:rsidRPr="004C1401">
        <w:rPr>
          <w:rFonts w:ascii="Arial" w:hAnsi="Arial" w:cs="Arial"/>
          <w:color w:val="000000" w:themeColor="text1"/>
        </w:rPr>
        <w:t xml:space="preserve">La artífice de la estabilidad financiera de México (AMLO </w:t>
      </w:r>
      <w:r w:rsidRPr="004C1401">
        <w:rPr>
          <w:rFonts w:ascii="Arial" w:hAnsi="Arial" w:cs="Arial"/>
          <w:i/>
          <w:color w:val="000000" w:themeColor="text1"/>
        </w:rPr>
        <w:t>dixit</w:t>
      </w:r>
      <w:r w:rsidRPr="004C1401">
        <w:rPr>
          <w:rFonts w:ascii="Arial" w:hAnsi="Arial" w:cs="Arial"/>
          <w:color w:val="000000" w:themeColor="text1"/>
        </w:rPr>
        <w:t xml:space="preserve">), la maestra Victoria Rodríguez </w:t>
      </w:r>
      <w:r w:rsidR="002130CF" w:rsidRPr="004C1401">
        <w:rPr>
          <w:rFonts w:ascii="Arial" w:hAnsi="Arial" w:cs="Arial"/>
          <w:color w:val="000000" w:themeColor="text1"/>
        </w:rPr>
        <w:t xml:space="preserve">Ceja </w:t>
      </w:r>
      <w:r w:rsidRPr="004C1401">
        <w:rPr>
          <w:rFonts w:ascii="Arial" w:hAnsi="Arial" w:cs="Arial"/>
          <w:color w:val="000000" w:themeColor="text1"/>
        </w:rPr>
        <w:t xml:space="preserve">encabezará la Junta de Gobierno del Banco de México, si resulta confirmado el pronóstico presidencial </w:t>
      </w:r>
      <w:r w:rsidR="00297EE0" w:rsidRPr="004C1401">
        <w:rPr>
          <w:rFonts w:ascii="Arial" w:hAnsi="Arial" w:cs="Arial"/>
          <w:color w:val="000000" w:themeColor="text1"/>
        </w:rPr>
        <w:t xml:space="preserve">que </w:t>
      </w:r>
      <w:r w:rsidRPr="004C1401">
        <w:rPr>
          <w:rFonts w:ascii="Arial" w:hAnsi="Arial" w:cs="Arial"/>
          <w:color w:val="000000" w:themeColor="text1"/>
        </w:rPr>
        <w:t>formul</w:t>
      </w:r>
      <w:r w:rsidR="00297EE0" w:rsidRPr="004C1401">
        <w:rPr>
          <w:rFonts w:ascii="Arial" w:hAnsi="Arial" w:cs="Arial"/>
          <w:color w:val="000000" w:themeColor="text1"/>
        </w:rPr>
        <w:t>ó</w:t>
      </w:r>
      <w:r w:rsidRPr="004C1401">
        <w:rPr>
          <w:rFonts w:ascii="Arial" w:hAnsi="Arial" w:cs="Arial"/>
          <w:color w:val="000000" w:themeColor="text1"/>
        </w:rPr>
        <w:t xml:space="preserve"> en </w:t>
      </w:r>
      <w:r w:rsidR="00B37789" w:rsidRPr="004C1401">
        <w:rPr>
          <w:rFonts w:ascii="Arial" w:hAnsi="Arial" w:cs="Arial"/>
          <w:color w:val="000000" w:themeColor="text1"/>
        </w:rPr>
        <w:t xml:space="preserve">Guadalupe, </w:t>
      </w:r>
      <w:r w:rsidRPr="004C1401">
        <w:rPr>
          <w:rFonts w:ascii="Arial" w:hAnsi="Arial" w:cs="Arial"/>
          <w:color w:val="000000" w:themeColor="text1"/>
        </w:rPr>
        <w:t xml:space="preserve">Zacatecas </w:t>
      </w:r>
      <w:r w:rsidR="005A2403" w:rsidRPr="004C1401">
        <w:rPr>
          <w:rFonts w:ascii="Arial" w:eastAsiaTheme="minorHAnsi" w:hAnsi="Arial" w:cs="Arial"/>
          <w:color w:val="000000" w:themeColor="text1"/>
          <w:lang w:eastAsia="en-US"/>
        </w:rPr>
        <w:t>–e</w:t>
      </w:r>
      <w:r w:rsidRPr="004C1401">
        <w:rPr>
          <w:rFonts w:ascii="Arial" w:hAnsi="Arial" w:cs="Arial"/>
          <w:color w:val="000000" w:themeColor="text1"/>
        </w:rPr>
        <w:t xml:space="preserve">stado </w:t>
      </w:r>
      <w:r w:rsidR="005A2403" w:rsidRPr="004C1401">
        <w:rPr>
          <w:rFonts w:ascii="Arial" w:hAnsi="Arial" w:cs="Arial"/>
          <w:color w:val="000000" w:themeColor="text1"/>
        </w:rPr>
        <w:t xml:space="preserve">bajo </w:t>
      </w:r>
      <w:r w:rsidRPr="004C1401">
        <w:rPr>
          <w:rFonts w:ascii="Arial" w:hAnsi="Arial" w:cs="Arial"/>
          <w:color w:val="000000" w:themeColor="text1"/>
        </w:rPr>
        <w:t>una aguda crisis de inseguridad</w:t>
      </w:r>
      <w:r w:rsidR="005A2403" w:rsidRPr="004C1401">
        <w:rPr>
          <w:rFonts w:ascii="Arial" w:eastAsiaTheme="minorHAnsi" w:hAnsi="Arial" w:cs="Arial"/>
          <w:color w:val="000000" w:themeColor="text1"/>
          <w:lang w:eastAsia="en-US"/>
        </w:rPr>
        <w:t>–</w:t>
      </w:r>
      <w:r w:rsidR="005A2403" w:rsidRPr="004C1401">
        <w:rPr>
          <w:rFonts w:ascii="Arial" w:hAnsi="Arial" w:cs="Arial"/>
          <w:color w:val="000000" w:themeColor="text1"/>
        </w:rPr>
        <w:t>,</w:t>
      </w:r>
      <w:r w:rsidRPr="004C1401">
        <w:rPr>
          <w:rFonts w:ascii="Arial" w:hAnsi="Arial" w:cs="Arial"/>
          <w:color w:val="000000" w:themeColor="text1"/>
        </w:rPr>
        <w:t xml:space="preserve"> previa votación en la Cámara de Senadores.</w:t>
      </w:r>
    </w:p>
    <w:p w:rsidR="00C73A50" w:rsidRPr="004C1401" w:rsidRDefault="005A2403" w:rsidP="00EC73FF">
      <w:pPr>
        <w:ind w:firstLine="708"/>
        <w:jc w:val="both"/>
        <w:rPr>
          <w:rFonts w:ascii="Arial" w:eastAsiaTheme="minorHAnsi" w:hAnsi="Arial" w:cs="Arial"/>
          <w:color w:val="000000" w:themeColor="text1"/>
          <w:lang w:eastAsia="en-US"/>
        </w:rPr>
      </w:pPr>
      <w:r w:rsidRPr="004C1401">
        <w:rPr>
          <w:rFonts w:ascii="Arial" w:eastAsiaTheme="minorHAnsi" w:hAnsi="Arial" w:cs="Arial"/>
          <w:color w:val="000000" w:themeColor="text1"/>
          <w:lang w:eastAsia="en-US"/>
        </w:rPr>
        <w:t>L</w:t>
      </w:r>
      <w:r w:rsidR="00C73A50" w:rsidRPr="004C1401">
        <w:rPr>
          <w:rFonts w:ascii="Arial" w:eastAsiaTheme="minorHAnsi" w:hAnsi="Arial" w:cs="Arial"/>
          <w:color w:val="000000" w:themeColor="text1"/>
          <w:lang w:eastAsia="en-US"/>
        </w:rPr>
        <w:t>os rumores</w:t>
      </w:r>
      <w:r w:rsidRPr="004C1401">
        <w:rPr>
          <w:rFonts w:ascii="Arial" w:eastAsiaTheme="minorHAnsi" w:hAnsi="Arial" w:cs="Arial"/>
          <w:color w:val="000000" w:themeColor="text1"/>
          <w:lang w:eastAsia="en-US"/>
        </w:rPr>
        <w:t>,</w:t>
      </w:r>
      <w:r w:rsidR="00C73A50" w:rsidRPr="004C1401">
        <w:rPr>
          <w:rFonts w:ascii="Arial" w:eastAsiaTheme="minorHAnsi" w:hAnsi="Arial" w:cs="Arial"/>
          <w:color w:val="000000" w:themeColor="text1"/>
          <w:lang w:eastAsia="en-US"/>
        </w:rPr>
        <w:t xml:space="preserve"> especulaciones </w:t>
      </w:r>
      <w:r w:rsidRPr="004C1401">
        <w:rPr>
          <w:rFonts w:ascii="Arial" w:eastAsiaTheme="minorHAnsi" w:hAnsi="Arial" w:cs="Arial"/>
          <w:color w:val="000000" w:themeColor="text1"/>
          <w:lang w:eastAsia="en-US"/>
        </w:rPr>
        <w:t xml:space="preserve">y en menor medida el debate </w:t>
      </w:r>
      <w:r w:rsidR="00C73A50" w:rsidRPr="004C1401">
        <w:rPr>
          <w:rFonts w:ascii="Arial" w:eastAsiaTheme="minorHAnsi" w:hAnsi="Arial" w:cs="Arial"/>
          <w:color w:val="000000" w:themeColor="text1"/>
          <w:lang w:eastAsia="en-US"/>
        </w:rPr>
        <w:t xml:space="preserve">sobre la propuesta presidencial para que </w:t>
      </w:r>
      <w:r w:rsidRPr="004C1401">
        <w:rPr>
          <w:rFonts w:ascii="Arial" w:eastAsiaTheme="minorHAnsi" w:hAnsi="Arial" w:cs="Arial"/>
          <w:color w:val="000000" w:themeColor="text1"/>
          <w:lang w:eastAsia="en-US"/>
        </w:rPr>
        <w:t xml:space="preserve">la </w:t>
      </w:r>
      <w:proofErr w:type="spellStart"/>
      <w:r w:rsidR="00C73A50" w:rsidRPr="004C1401">
        <w:rPr>
          <w:rFonts w:ascii="Arial" w:eastAsiaTheme="minorHAnsi" w:hAnsi="Arial" w:cs="Arial"/>
          <w:color w:val="000000" w:themeColor="text1"/>
          <w:lang w:eastAsia="en-US"/>
        </w:rPr>
        <w:t>subsecretaria</w:t>
      </w:r>
      <w:proofErr w:type="spellEnd"/>
      <w:r w:rsidR="00C73A50" w:rsidRPr="004C1401">
        <w:rPr>
          <w:rFonts w:ascii="Arial" w:eastAsiaTheme="minorHAnsi" w:hAnsi="Arial" w:cs="Arial"/>
          <w:color w:val="000000" w:themeColor="text1"/>
          <w:lang w:eastAsia="en-US"/>
        </w:rPr>
        <w:t xml:space="preserve"> de Egresos de la Secretaría de Hacienda tome las riendas del autónomo banco central, además de las inercias </w:t>
      </w:r>
      <w:r w:rsidR="00297EE0" w:rsidRPr="004C1401">
        <w:rPr>
          <w:rFonts w:ascii="Arial" w:eastAsiaTheme="minorHAnsi" w:hAnsi="Arial" w:cs="Arial"/>
          <w:color w:val="000000" w:themeColor="text1"/>
          <w:lang w:eastAsia="en-US"/>
        </w:rPr>
        <w:t xml:space="preserve">como </w:t>
      </w:r>
      <w:r w:rsidR="00297EE0" w:rsidRPr="004C1401">
        <w:rPr>
          <w:rFonts w:ascii="Arial" w:eastAsiaTheme="minorHAnsi" w:hAnsi="Arial" w:cs="Arial"/>
          <w:i/>
          <w:color w:val="000000" w:themeColor="text1"/>
          <w:lang w:eastAsia="en-US"/>
        </w:rPr>
        <w:t>contreras</w:t>
      </w:r>
      <w:r w:rsidR="00297EE0" w:rsidRPr="004C1401">
        <w:rPr>
          <w:rFonts w:ascii="Arial" w:eastAsiaTheme="minorHAnsi" w:hAnsi="Arial" w:cs="Arial"/>
          <w:color w:val="000000" w:themeColor="text1"/>
          <w:lang w:eastAsia="en-US"/>
        </w:rPr>
        <w:t xml:space="preserve"> </w:t>
      </w:r>
      <w:r w:rsidR="00C73A50" w:rsidRPr="004C1401">
        <w:rPr>
          <w:rFonts w:ascii="Arial" w:eastAsiaTheme="minorHAnsi" w:hAnsi="Arial" w:cs="Arial"/>
          <w:color w:val="000000" w:themeColor="text1"/>
          <w:lang w:eastAsia="en-US"/>
        </w:rPr>
        <w:t>de las oposiciones partidistas, empresariales e intelectuales, señaladas por el propio López Obrador, en est</w:t>
      </w:r>
      <w:r w:rsidRPr="004C1401">
        <w:rPr>
          <w:rFonts w:ascii="Arial" w:eastAsiaTheme="minorHAnsi" w:hAnsi="Arial" w:cs="Arial"/>
          <w:color w:val="000000" w:themeColor="text1"/>
          <w:lang w:eastAsia="en-US"/>
        </w:rPr>
        <w:t>a</w:t>
      </w:r>
      <w:r w:rsidR="00C73A50" w:rsidRPr="004C1401">
        <w:rPr>
          <w:rFonts w:ascii="Arial" w:eastAsiaTheme="minorHAnsi" w:hAnsi="Arial" w:cs="Arial"/>
          <w:color w:val="000000" w:themeColor="text1"/>
          <w:lang w:eastAsia="en-US"/>
        </w:rPr>
        <w:t xml:space="preserve"> ocasión están directamente </w:t>
      </w:r>
      <w:r w:rsidRPr="004C1401">
        <w:rPr>
          <w:rFonts w:ascii="Arial" w:eastAsiaTheme="minorHAnsi" w:hAnsi="Arial" w:cs="Arial"/>
          <w:color w:val="000000" w:themeColor="text1"/>
          <w:lang w:eastAsia="en-US"/>
        </w:rPr>
        <w:t>vinculad</w:t>
      </w:r>
      <w:r w:rsidR="00B37789" w:rsidRPr="004C1401">
        <w:rPr>
          <w:rFonts w:ascii="Arial" w:eastAsiaTheme="minorHAnsi" w:hAnsi="Arial" w:cs="Arial"/>
          <w:color w:val="000000" w:themeColor="text1"/>
          <w:lang w:eastAsia="en-US"/>
        </w:rPr>
        <w:t>o</w:t>
      </w:r>
      <w:r w:rsidRPr="004C1401">
        <w:rPr>
          <w:rFonts w:ascii="Arial" w:eastAsiaTheme="minorHAnsi" w:hAnsi="Arial" w:cs="Arial"/>
          <w:color w:val="000000" w:themeColor="text1"/>
          <w:lang w:eastAsia="en-US"/>
        </w:rPr>
        <w:t>s con los tiempos y</w:t>
      </w:r>
      <w:r w:rsidR="00C73A50" w:rsidRPr="004C1401">
        <w:rPr>
          <w:rFonts w:ascii="Arial" w:eastAsiaTheme="minorHAnsi" w:hAnsi="Arial" w:cs="Arial"/>
          <w:color w:val="000000" w:themeColor="text1"/>
          <w:lang w:eastAsia="en-US"/>
        </w:rPr>
        <w:t xml:space="preserve"> formas con las que se procesó desde </w:t>
      </w:r>
      <w:r w:rsidRPr="004C1401">
        <w:rPr>
          <w:rFonts w:ascii="Arial" w:eastAsiaTheme="minorHAnsi" w:hAnsi="Arial" w:cs="Arial"/>
          <w:color w:val="000000" w:themeColor="text1"/>
          <w:lang w:eastAsia="en-US"/>
        </w:rPr>
        <w:t xml:space="preserve">la Presidencia </w:t>
      </w:r>
      <w:r w:rsidR="00C73A50" w:rsidRPr="004C1401">
        <w:rPr>
          <w:rFonts w:ascii="Arial" w:eastAsiaTheme="minorHAnsi" w:hAnsi="Arial" w:cs="Arial"/>
          <w:color w:val="000000" w:themeColor="text1"/>
          <w:lang w:eastAsia="en-US"/>
        </w:rPr>
        <w:t>la propuesta de la egresada de El Colegio de México y el Tecnológico de Monterrey.</w:t>
      </w:r>
    </w:p>
    <w:p w:rsidR="00EC73FF" w:rsidRPr="004C1401" w:rsidRDefault="00C73A50" w:rsidP="00EC73FF">
      <w:pPr>
        <w:ind w:firstLine="708"/>
        <w:jc w:val="both"/>
        <w:rPr>
          <w:rFonts w:ascii="Arial" w:eastAsiaTheme="minorHAnsi" w:hAnsi="Arial" w:cs="Arial"/>
          <w:color w:val="000000" w:themeColor="text1"/>
          <w:lang w:eastAsia="en-US"/>
        </w:rPr>
      </w:pPr>
      <w:r w:rsidRPr="004C1401">
        <w:rPr>
          <w:rFonts w:ascii="Arial" w:eastAsiaTheme="minorHAnsi" w:hAnsi="Arial" w:cs="Arial"/>
          <w:color w:val="000000" w:themeColor="text1"/>
          <w:lang w:eastAsia="en-US"/>
        </w:rPr>
        <w:t>Fue el líder senatorial Ricardo Monreal quien dio a conocer que el inquilino de Palacio</w:t>
      </w:r>
      <w:r w:rsidR="005A2403" w:rsidRPr="004C1401">
        <w:rPr>
          <w:rFonts w:ascii="Arial" w:eastAsiaTheme="minorHAnsi" w:hAnsi="Arial" w:cs="Arial"/>
          <w:color w:val="000000" w:themeColor="text1"/>
          <w:lang w:eastAsia="en-US"/>
        </w:rPr>
        <w:t xml:space="preserve"> </w:t>
      </w:r>
      <w:r w:rsidRPr="004C1401">
        <w:rPr>
          <w:rFonts w:ascii="Arial" w:eastAsiaTheme="minorHAnsi" w:hAnsi="Arial" w:cs="Arial"/>
          <w:color w:val="000000" w:themeColor="text1"/>
          <w:lang w:eastAsia="en-US"/>
        </w:rPr>
        <w:t xml:space="preserve">retiró la propuesta </w:t>
      </w:r>
      <w:r w:rsidR="005A2403" w:rsidRPr="004C1401">
        <w:rPr>
          <w:rFonts w:ascii="Arial" w:eastAsiaTheme="minorHAnsi" w:hAnsi="Arial" w:cs="Arial"/>
          <w:color w:val="000000" w:themeColor="text1"/>
          <w:lang w:eastAsia="en-US"/>
        </w:rPr>
        <w:t xml:space="preserve">que </w:t>
      </w:r>
      <w:r w:rsidRPr="004C1401">
        <w:rPr>
          <w:rFonts w:ascii="Arial" w:eastAsiaTheme="minorHAnsi" w:hAnsi="Arial" w:cs="Arial"/>
          <w:color w:val="000000" w:themeColor="text1"/>
          <w:lang w:eastAsia="en-US"/>
        </w:rPr>
        <w:t>original</w:t>
      </w:r>
      <w:r w:rsidR="005A2403" w:rsidRPr="004C1401">
        <w:rPr>
          <w:rFonts w:ascii="Arial" w:eastAsiaTheme="minorHAnsi" w:hAnsi="Arial" w:cs="Arial"/>
          <w:color w:val="000000" w:themeColor="text1"/>
          <w:lang w:eastAsia="en-US"/>
        </w:rPr>
        <w:t>mente contemplaba</w:t>
      </w:r>
      <w:r w:rsidRPr="004C1401">
        <w:rPr>
          <w:rFonts w:ascii="Arial" w:eastAsiaTheme="minorHAnsi" w:hAnsi="Arial" w:cs="Arial"/>
          <w:color w:val="000000" w:themeColor="text1"/>
          <w:lang w:eastAsia="en-US"/>
        </w:rPr>
        <w:t xml:space="preserve"> </w:t>
      </w:r>
      <w:r w:rsidR="005A2403" w:rsidRPr="004C1401">
        <w:rPr>
          <w:rFonts w:ascii="Arial" w:eastAsiaTheme="minorHAnsi" w:hAnsi="Arial" w:cs="Arial"/>
          <w:color w:val="000000" w:themeColor="text1"/>
          <w:lang w:eastAsia="en-US"/>
        </w:rPr>
        <w:t>a</w:t>
      </w:r>
      <w:r w:rsidRPr="004C1401">
        <w:rPr>
          <w:rFonts w:ascii="Arial" w:eastAsiaTheme="minorHAnsi" w:hAnsi="Arial" w:cs="Arial"/>
          <w:color w:val="000000" w:themeColor="text1"/>
          <w:lang w:eastAsia="en-US"/>
        </w:rPr>
        <w:t xml:space="preserve"> Arturo Herrera, conocida desde que fue relevado por Rogelio Ramírez de la O. </w:t>
      </w:r>
      <w:r w:rsidR="005A2403" w:rsidRPr="004C1401">
        <w:rPr>
          <w:rFonts w:ascii="Arial" w:eastAsiaTheme="minorHAnsi" w:hAnsi="Arial" w:cs="Arial"/>
          <w:color w:val="000000" w:themeColor="text1"/>
          <w:lang w:eastAsia="en-US"/>
        </w:rPr>
        <w:t xml:space="preserve">al frente de </w:t>
      </w:r>
      <w:r w:rsidRPr="004C1401">
        <w:rPr>
          <w:rFonts w:ascii="Arial" w:eastAsiaTheme="minorHAnsi" w:hAnsi="Arial" w:cs="Arial"/>
          <w:color w:val="000000" w:themeColor="text1"/>
          <w:lang w:eastAsia="en-US"/>
        </w:rPr>
        <w:t>Hacienda y Crédi</w:t>
      </w:r>
      <w:r w:rsidR="005A2403" w:rsidRPr="004C1401">
        <w:rPr>
          <w:rFonts w:ascii="Arial" w:eastAsiaTheme="minorHAnsi" w:hAnsi="Arial" w:cs="Arial"/>
          <w:color w:val="000000" w:themeColor="text1"/>
          <w:lang w:eastAsia="en-US"/>
        </w:rPr>
        <w:t>t</w:t>
      </w:r>
      <w:r w:rsidRPr="004C1401">
        <w:rPr>
          <w:rFonts w:ascii="Arial" w:eastAsiaTheme="minorHAnsi" w:hAnsi="Arial" w:cs="Arial"/>
          <w:color w:val="000000" w:themeColor="text1"/>
          <w:lang w:eastAsia="en-US"/>
        </w:rPr>
        <w:t>o Público.</w:t>
      </w:r>
      <w:r w:rsidR="005A2403" w:rsidRPr="004C1401">
        <w:rPr>
          <w:rFonts w:ascii="Arial" w:eastAsiaTheme="minorHAnsi" w:hAnsi="Arial" w:cs="Arial"/>
          <w:color w:val="000000" w:themeColor="text1"/>
          <w:lang w:eastAsia="en-US"/>
        </w:rPr>
        <w:t xml:space="preserve"> Y el directamente afectado, apenas se enteró la semana pasada que Obrador retiraba su propuesta senatorial</w:t>
      </w:r>
      <w:r w:rsidR="00B37789" w:rsidRPr="004C1401">
        <w:rPr>
          <w:rFonts w:ascii="Arial" w:eastAsiaTheme="minorHAnsi" w:hAnsi="Arial" w:cs="Arial"/>
          <w:color w:val="000000" w:themeColor="text1"/>
          <w:lang w:eastAsia="en-US"/>
        </w:rPr>
        <w:t xml:space="preserve"> y</w:t>
      </w:r>
      <w:r w:rsidR="00EC73FF" w:rsidRPr="004C1401">
        <w:rPr>
          <w:rFonts w:ascii="Arial" w:eastAsiaTheme="minorHAnsi" w:hAnsi="Arial" w:cs="Arial"/>
          <w:color w:val="000000" w:themeColor="text1"/>
          <w:lang w:eastAsia="en-US"/>
        </w:rPr>
        <w:t xml:space="preserve"> casi enseguida se dio a conocer la candidatur</w:t>
      </w:r>
      <w:r w:rsidR="002130CF" w:rsidRPr="004C1401">
        <w:rPr>
          <w:rFonts w:ascii="Arial" w:eastAsiaTheme="minorHAnsi" w:hAnsi="Arial" w:cs="Arial"/>
          <w:color w:val="000000" w:themeColor="text1"/>
          <w:lang w:eastAsia="en-US"/>
        </w:rPr>
        <w:t>a</w:t>
      </w:r>
      <w:r w:rsidR="00EC73FF" w:rsidRPr="004C1401">
        <w:rPr>
          <w:rFonts w:ascii="Arial" w:eastAsiaTheme="minorHAnsi" w:hAnsi="Arial" w:cs="Arial"/>
          <w:color w:val="000000" w:themeColor="text1"/>
          <w:lang w:eastAsia="en-US"/>
        </w:rPr>
        <w:t xml:space="preserve"> de Victoria Rodríguez, proceso que levantó muchas observaciones, críticas e interpretaciones disparatadas.</w:t>
      </w:r>
    </w:p>
    <w:p w:rsidR="00C73A50" w:rsidRPr="004C1401" w:rsidRDefault="00EC73FF" w:rsidP="00EC73FF">
      <w:pPr>
        <w:ind w:firstLine="708"/>
        <w:jc w:val="both"/>
        <w:rPr>
          <w:rFonts w:ascii="Arial" w:eastAsiaTheme="minorHAnsi" w:hAnsi="Arial" w:cs="Arial"/>
          <w:color w:val="000000" w:themeColor="text1"/>
          <w:lang w:eastAsia="en-US"/>
        </w:rPr>
      </w:pPr>
      <w:r w:rsidRPr="004C1401">
        <w:rPr>
          <w:rFonts w:ascii="Arial" w:eastAsiaTheme="minorHAnsi" w:hAnsi="Arial" w:cs="Arial"/>
          <w:color w:val="000000" w:themeColor="text1"/>
          <w:lang w:eastAsia="en-US"/>
        </w:rPr>
        <w:t xml:space="preserve">Cuando no hay suficiente información, como sucede hasta el momento de redactar estas cuartillas de cristal, resultan normales los desencuentros sobre esta </w:t>
      </w:r>
      <w:r w:rsidR="00AF4FD4" w:rsidRPr="004C1401">
        <w:rPr>
          <w:rFonts w:ascii="Arial" w:eastAsiaTheme="minorHAnsi" w:hAnsi="Arial" w:cs="Arial"/>
          <w:color w:val="000000" w:themeColor="text1"/>
          <w:lang w:eastAsia="en-US"/>
        </w:rPr>
        <w:t xml:space="preserve">harto </w:t>
      </w:r>
      <w:r w:rsidRPr="004C1401">
        <w:rPr>
          <w:rFonts w:ascii="Arial" w:eastAsiaTheme="minorHAnsi" w:hAnsi="Arial" w:cs="Arial"/>
          <w:color w:val="000000" w:themeColor="text1"/>
          <w:lang w:eastAsia="en-US"/>
        </w:rPr>
        <w:t xml:space="preserve">importante decisión </w:t>
      </w:r>
      <w:r w:rsidR="00297EE0" w:rsidRPr="004C1401">
        <w:rPr>
          <w:rFonts w:ascii="Arial" w:eastAsiaTheme="minorHAnsi" w:hAnsi="Arial" w:cs="Arial"/>
          <w:color w:val="000000" w:themeColor="text1"/>
          <w:lang w:eastAsia="en-US"/>
        </w:rPr>
        <w:t>del titular del Ejecutivo federal</w:t>
      </w:r>
      <w:r w:rsidRPr="004C1401">
        <w:rPr>
          <w:rFonts w:ascii="Arial" w:eastAsiaTheme="minorHAnsi" w:hAnsi="Arial" w:cs="Arial"/>
          <w:color w:val="000000" w:themeColor="text1"/>
          <w:lang w:eastAsia="en-US"/>
        </w:rPr>
        <w:t>, procesada si</w:t>
      </w:r>
      <w:r w:rsidR="00AF4FD4" w:rsidRPr="004C1401">
        <w:rPr>
          <w:rFonts w:ascii="Arial" w:eastAsiaTheme="minorHAnsi" w:hAnsi="Arial" w:cs="Arial"/>
          <w:color w:val="000000" w:themeColor="text1"/>
          <w:lang w:eastAsia="en-US"/>
        </w:rPr>
        <w:t xml:space="preserve"> </w:t>
      </w:r>
      <w:r w:rsidRPr="004C1401">
        <w:rPr>
          <w:rFonts w:ascii="Arial" w:eastAsiaTheme="minorHAnsi" w:hAnsi="Arial" w:cs="Arial"/>
          <w:color w:val="000000" w:themeColor="text1"/>
          <w:lang w:eastAsia="en-US"/>
        </w:rPr>
        <w:t xml:space="preserve">no en forma desaseada sí con descuidos impropios </w:t>
      </w:r>
      <w:r w:rsidR="00297EE0" w:rsidRPr="004C1401">
        <w:rPr>
          <w:rFonts w:ascii="Arial" w:eastAsiaTheme="minorHAnsi" w:hAnsi="Arial" w:cs="Arial"/>
          <w:color w:val="000000" w:themeColor="text1"/>
          <w:lang w:eastAsia="en-US"/>
        </w:rPr>
        <w:t>de</w:t>
      </w:r>
      <w:r w:rsidRPr="004C1401">
        <w:rPr>
          <w:rFonts w:ascii="Arial" w:eastAsiaTheme="minorHAnsi" w:hAnsi="Arial" w:cs="Arial"/>
          <w:color w:val="000000" w:themeColor="text1"/>
          <w:lang w:eastAsia="en-US"/>
        </w:rPr>
        <w:t xml:space="preserve"> un político tan completo como el tabasqu</w:t>
      </w:r>
      <w:r w:rsidR="00AF4FD4" w:rsidRPr="004C1401">
        <w:rPr>
          <w:rFonts w:ascii="Arial" w:eastAsiaTheme="minorHAnsi" w:hAnsi="Arial" w:cs="Arial"/>
          <w:color w:val="000000" w:themeColor="text1"/>
          <w:lang w:eastAsia="en-US"/>
        </w:rPr>
        <w:t xml:space="preserve">eño de </w:t>
      </w:r>
      <w:proofErr w:type="spellStart"/>
      <w:r w:rsidR="00AF4FD4" w:rsidRPr="004C1401">
        <w:rPr>
          <w:rFonts w:ascii="Arial" w:eastAsiaTheme="minorHAnsi" w:hAnsi="Arial" w:cs="Arial"/>
          <w:color w:val="000000" w:themeColor="text1"/>
          <w:lang w:eastAsia="en-US"/>
        </w:rPr>
        <w:t>Tepetitán</w:t>
      </w:r>
      <w:proofErr w:type="spellEnd"/>
      <w:r w:rsidR="00AF4FD4" w:rsidRPr="004C1401">
        <w:rPr>
          <w:rFonts w:ascii="Arial" w:eastAsiaTheme="minorHAnsi" w:hAnsi="Arial" w:cs="Arial"/>
          <w:color w:val="000000" w:themeColor="text1"/>
          <w:lang w:eastAsia="en-US"/>
        </w:rPr>
        <w:t xml:space="preserve"> (Macuspana).</w:t>
      </w:r>
    </w:p>
    <w:p w:rsidR="00297EE0" w:rsidRPr="004C1401" w:rsidRDefault="00EC73FF" w:rsidP="00297EE0">
      <w:pPr>
        <w:ind w:firstLine="708"/>
        <w:jc w:val="both"/>
        <w:rPr>
          <w:rFonts w:ascii="Arial" w:eastAsiaTheme="minorHAnsi" w:hAnsi="Arial" w:cs="Arial"/>
          <w:color w:val="000000" w:themeColor="text1"/>
          <w:lang w:eastAsia="en-US"/>
        </w:rPr>
      </w:pPr>
      <w:r w:rsidRPr="004C1401">
        <w:rPr>
          <w:rFonts w:ascii="Arial" w:eastAsiaTheme="minorHAnsi" w:hAnsi="Arial" w:cs="Arial"/>
          <w:color w:val="000000" w:themeColor="text1"/>
          <w:lang w:eastAsia="en-US"/>
        </w:rPr>
        <w:t xml:space="preserve">El propio López Obrador es partidario de la tesis, sumamente socorrida hasta volverla </w:t>
      </w:r>
      <w:r w:rsidR="002549BF" w:rsidRPr="004C1401">
        <w:rPr>
          <w:rFonts w:ascii="Arial" w:eastAsiaTheme="minorHAnsi" w:hAnsi="Arial" w:cs="Arial"/>
          <w:color w:val="000000" w:themeColor="text1"/>
          <w:lang w:eastAsia="en-US"/>
        </w:rPr>
        <w:t xml:space="preserve">un </w:t>
      </w:r>
      <w:r w:rsidRPr="004C1401">
        <w:rPr>
          <w:rFonts w:ascii="Arial" w:eastAsiaTheme="minorHAnsi" w:hAnsi="Arial" w:cs="Arial"/>
          <w:color w:val="000000" w:themeColor="text1"/>
          <w:lang w:eastAsia="en-US"/>
        </w:rPr>
        <w:t xml:space="preserve">lugar común, de que la forma es fondo. </w:t>
      </w:r>
      <w:r w:rsidR="002549BF" w:rsidRPr="004C1401">
        <w:rPr>
          <w:rFonts w:ascii="Arial" w:eastAsiaTheme="minorHAnsi" w:hAnsi="Arial" w:cs="Arial"/>
          <w:color w:val="000000" w:themeColor="text1"/>
          <w:lang w:eastAsia="en-US"/>
        </w:rPr>
        <w:t>S</w:t>
      </w:r>
      <w:r w:rsidRPr="004C1401">
        <w:rPr>
          <w:rFonts w:ascii="Arial" w:eastAsiaTheme="minorHAnsi" w:hAnsi="Arial" w:cs="Arial"/>
          <w:color w:val="000000" w:themeColor="text1"/>
          <w:lang w:eastAsia="en-US"/>
        </w:rPr>
        <w:t>alvo su mejor opinión y sobre todo mayor información oficial, l</w:t>
      </w:r>
      <w:r w:rsidR="00297EE0" w:rsidRPr="004C1401">
        <w:rPr>
          <w:rFonts w:ascii="Arial" w:eastAsiaTheme="minorHAnsi" w:hAnsi="Arial" w:cs="Arial"/>
          <w:color w:val="000000" w:themeColor="text1"/>
          <w:lang w:eastAsia="en-US"/>
        </w:rPr>
        <w:t xml:space="preserve">a propuesta de la maestra Victoria para que por primera vez una mujer dirija el Banco de México podría ser impecable, a pesar de las impugnaciones porque presuntamente no “reúne el perfil”, según algunas senadoras panistas </w:t>
      </w:r>
      <w:r w:rsidR="002549BF" w:rsidRPr="004C1401">
        <w:rPr>
          <w:rFonts w:ascii="Arial" w:eastAsiaTheme="minorHAnsi" w:hAnsi="Arial" w:cs="Arial"/>
          <w:color w:val="000000" w:themeColor="text1"/>
          <w:lang w:eastAsia="en-US"/>
        </w:rPr>
        <w:t xml:space="preserve">muy </w:t>
      </w:r>
      <w:r w:rsidR="00297EE0" w:rsidRPr="004C1401">
        <w:rPr>
          <w:rFonts w:ascii="Arial" w:eastAsiaTheme="minorHAnsi" w:hAnsi="Arial" w:cs="Arial"/>
          <w:color w:val="000000" w:themeColor="text1"/>
          <w:lang w:eastAsia="en-US"/>
        </w:rPr>
        <w:t xml:space="preserve">dadas al espectáculo legislativo, pero la forma </w:t>
      </w:r>
      <w:r w:rsidR="00B37789" w:rsidRPr="004C1401">
        <w:rPr>
          <w:rFonts w:ascii="Arial" w:eastAsiaTheme="minorHAnsi" w:hAnsi="Arial" w:cs="Arial"/>
          <w:color w:val="000000" w:themeColor="text1"/>
          <w:lang w:eastAsia="en-US"/>
        </w:rPr>
        <w:t xml:space="preserve">en </w:t>
      </w:r>
      <w:r w:rsidR="00297EE0" w:rsidRPr="004C1401">
        <w:rPr>
          <w:rFonts w:ascii="Arial" w:eastAsiaTheme="minorHAnsi" w:hAnsi="Arial" w:cs="Arial"/>
          <w:color w:val="000000" w:themeColor="text1"/>
          <w:lang w:eastAsia="en-US"/>
        </w:rPr>
        <w:t>que se  presenta contiene bemoles que s</w:t>
      </w:r>
      <w:r w:rsidR="002549BF" w:rsidRPr="004C1401">
        <w:rPr>
          <w:rFonts w:ascii="Arial" w:eastAsiaTheme="minorHAnsi" w:hAnsi="Arial" w:cs="Arial"/>
          <w:color w:val="000000" w:themeColor="text1"/>
          <w:lang w:eastAsia="en-US"/>
        </w:rPr>
        <w:t xml:space="preserve">on </w:t>
      </w:r>
      <w:r w:rsidR="00297EE0" w:rsidRPr="004C1401">
        <w:rPr>
          <w:rFonts w:ascii="Arial" w:eastAsiaTheme="minorHAnsi" w:hAnsi="Arial" w:cs="Arial"/>
          <w:color w:val="000000" w:themeColor="text1"/>
          <w:lang w:eastAsia="en-US"/>
        </w:rPr>
        <w:t xml:space="preserve">aprovechados por los </w:t>
      </w:r>
      <w:r w:rsidR="002130CF" w:rsidRPr="004C1401">
        <w:rPr>
          <w:rFonts w:ascii="Arial" w:eastAsiaTheme="minorHAnsi" w:hAnsi="Arial" w:cs="Arial"/>
          <w:color w:val="000000" w:themeColor="text1"/>
          <w:lang w:eastAsia="en-US"/>
        </w:rPr>
        <w:t>legisladores</w:t>
      </w:r>
      <w:r w:rsidR="002549BF" w:rsidRPr="004C1401">
        <w:rPr>
          <w:rFonts w:ascii="Arial" w:eastAsiaTheme="minorHAnsi" w:hAnsi="Arial" w:cs="Arial"/>
          <w:color w:val="000000" w:themeColor="text1"/>
          <w:lang w:eastAsia="en-US"/>
        </w:rPr>
        <w:t xml:space="preserve"> </w:t>
      </w:r>
      <w:r w:rsidR="00297EE0" w:rsidRPr="004C1401">
        <w:rPr>
          <w:rFonts w:ascii="Arial" w:eastAsiaTheme="minorHAnsi" w:hAnsi="Arial" w:cs="Arial"/>
          <w:color w:val="000000" w:themeColor="text1"/>
          <w:lang w:eastAsia="en-US"/>
        </w:rPr>
        <w:t xml:space="preserve">dirigidos por el trío de los </w:t>
      </w:r>
      <w:r w:rsidR="002130CF" w:rsidRPr="004C1401">
        <w:rPr>
          <w:rFonts w:ascii="Arial" w:eastAsiaTheme="minorHAnsi" w:hAnsi="Arial" w:cs="Arial"/>
          <w:color w:val="000000" w:themeColor="text1"/>
          <w:lang w:eastAsia="en-US"/>
        </w:rPr>
        <w:t xml:space="preserve">demasiado </w:t>
      </w:r>
      <w:r w:rsidR="00297EE0" w:rsidRPr="004C1401">
        <w:rPr>
          <w:rFonts w:ascii="Arial" w:eastAsiaTheme="minorHAnsi" w:hAnsi="Arial" w:cs="Arial"/>
          <w:color w:val="000000" w:themeColor="text1"/>
          <w:lang w:eastAsia="en-US"/>
        </w:rPr>
        <w:t>in</w:t>
      </w:r>
      <w:r w:rsidR="00AF4FD4" w:rsidRPr="004C1401">
        <w:rPr>
          <w:rFonts w:ascii="Arial" w:eastAsiaTheme="minorHAnsi" w:hAnsi="Arial" w:cs="Arial"/>
          <w:color w:val="000000" w:themeColor="text1"/>
          <w:lang w:eastAsia="en-US"/>
        </w:rPr>
        <w:t>eficaces</w:t>
      </w:r>
      <w:r w:rsidR="00297EE0" w:rsidRPr="004C1401">
        <w:rPr>
          <w:rFonts w:ascii="Arial" w:eastAsiaTheme="minorHAnsi" w:hAnsi="Arial" w:cs="Arial"/>
          <w:color w:val="000000" w:themeColor="text1"/>
          <w:lang w:eastAsia="en-US"/>
        </w:rPr>
        <w:t xml:space="preserve"> </w:t>
      </w:r>
      <w:r w:rsidR="002549BF" w:rsidRPr="004C1401">
        <w:rPr>
          <w:rFonts w:ascii="Arial" w:eastAsiaTheme="minorHAnsi" w:hAnsi="Arial" w:cs="Arial"/>
          <w:color w:val="000000" w:themeColor="text1"/>
          <w:lang w:eastAsia="en-US"/>
        </w:rPr>
        <w:t xml:space="preserve">presidentes </w:t>
      </w:r>
      <w:r w:rsidR="00297EE0" w:rsidRPr="004C1401">
        <w:rPr>
          <w:rFonts w:ascii="Arial" w:eastAsiaTheme="minorHAnsi" w:hAnsi="Arial" w:cs="Arial"/>
          <w:color w:val="000000" w:themeColor="text1"/>
          <w:lang w:eastAsia="en-US"/>
        </w:rPr>
        <w:t xml:space="preserve">del </w:t>
      </w:r>
      <w:r w:rsidR="00297EE0" w:rsidRPr="004C1401">
        <w:rPr>
          <w:rFonts w:ascii="Arial" w:eastAsiaTheme="minorHAnsi" w:hAnsi="Arial" w:cs="Arial"/>
          <w:i/>
          <w:color w:val="000000" w:themeColor="text1"/>
          <w:lang w:eastAsia="en-US"/>
        </w:rPr>
        <w:t>PRIANRD.</w:t>
      </w:r>
    </w:p>
    <w:p w:rsidR="002549BF" w:rsidRPr="004C1401" w:rsidRDefault="002549BF" w:rsidP="00297EE0">
      <w:pPr>
        <w:ind w:firstLine="708"/>
        <w:jc w:val="both"/>
        <w:rPr>
          <w:rFonts w:ascii="Arial" w:eastAsiaTheme="minorHAnsi" w:hAnsi="Arial" w:cs="Arial"/>
          <w:color w:val="000000" w:themeColor="text1"/>
          <w:lang w:eastAsia="en-US"/>
        </w:rPr>
      </w:pPr>
      <w:r w:rsidRPr="004C1401">
        <w:rPr>
          <w:rFonts w:ascii="Arial" w:eastAsiaTheme="minorHAnsi" w:hAnsi="Arial" w:cs="Arial"/>
          <w:color w:val="000000" w:themeColor="text1"/>
          <w:lang w:eastAsia="en-US"/>
        </w:rPr>
        <w:t xml:space="preserve">Suena y está muy bien que se busquen más y mejores espacios en los tres poderes de la Unión y en los órganos autónomos del </w:t>
      </w:r>
      <w:r w:rsidR="00B37789" w:rsidRPr="004C1401">
        <w:rPr>
          <w:rFonts w:ascii="Arial" w:eastAsiaTheme="minorHAnsi" w:hAnsi="Arial" w:cs="Arial"/>
          <w:color w:val="000000" w:themeColor="text1"/>
          <w:lang w:eastAsia="en-US"/>
        </w:rPr>
        <w:t>E</w:t>
      </w:r>
      <w:r w:rsidRPr="004C1401">
        <w:rPr>
          <w:rFonts w:ascii="Arial" w:eastAsiaTheme="minorHAnsi" w:hAnsi="Arial" w:cs="Arial"/>
          <w:color w:val="000000" w:themeColor="text1"/>
          <w:lang w:eastAsia="en-US"/>
        </w:rPr>
        <w:t>stado para ser ocupados por las que constituyen más de la mitad de la población mexicana</w:t>
      </w:r>
      <w:r w:rsidR="00B37789" w:rsidRPr="004C1401">
        <w:rPr>
          <w:rFonts w:ascii="Arial" w:eastAsiaTheme="minorHAnsi" w:hAnsi="Arial" w:cs="Arial"/>
          <w:color w:val="000000" w:themeColor="text1"/>
          <w:lang w:eastAsia="en-US"/>
        </w:rPr>
        <w:t>,</w:t>
      </w:r>
      <w:r w:rsidRPr="004C1401">
        <w:rPr>
          <w:rFonts w:ascii="Arial" w:eastAsiaTheme="minorHAnsi" w:hAnsi="Arial" w:cs="Arial"/>
          <w:color w:val="000000" w:themeColor="text1"/>
          <w:lang w:eastAsia="en-US"/>
        </w:rPr>
        <w:t xml:space="preserve"> que se continúe ahora con la sólida tendencia de la paridad de genero inaugurada en la Jefatura de Gobierno del entonces Distrito Federal (2000-06)</w:t>
      </w:r>
      <w:r w:rsidR="00B37789" w:rsidRPr="004C1401">
        <w:rPr>
          <w:rFonts w:ascii="Arial" w:eastAsiaTheme="minorHAnsi" w:hAnsi="Arial" w:cs="Arial"/>
          <w:color w:val="000000" w:themeColor="text1"/>
          <w:lang w:eastAsia="en-US"/>
        </w:rPr>
        <w:t xml:space="preserve"> y</w:t>
      </w:r>
      <w:r w:rsidRPr="004C1401">
        <w:rPr>
          <w:rFonts w:ascii="Arial" w:eastAsiaTheme="minorHAnsi" w:hAnsi="Arial" w:cs="Arial"/>
          <w:color w:val="000000" w:themeColor="text1"/>
          <w:lang w:eastAsia="en-US"/>
        </w:rPr>
        <w:t xml:space="preserve"> la de que en este sexenio se replique la misma paridad y por primera vez una fémina fuera secretaria de Gobernación y otra sea </w:t>
      </w:r>
      <w:r w:rsidR="005E125F">
        <w:rPr>
          <w:rFonts w:ascii="Arial" w:eastAsiaTheme="minorHAnsi" w:hAnsi="Arial" w:cs="Arial"/>
          <w:color w:val="000000" w:themeColor="text1"/>
          <w:lang w:eastAsia="en-US"/>
        </w:rPr>
        <w:t>titular d</w:t>
      </w:r>
      <w:r w:rsidRPr="004C1401">
        <w:rPr>
          <w:rFonts w:ascii="Arial" w:eastAsiaTheme="minorHAnsi" w:hAnsi="Arial" w:cs="Arial"/>
          <w:color w:val="000000" w:themeColor="text1"/>
          <w:lang w:eastAsia="en-US"/>
        </w:rPr>
        <w:t>e Seguridad Pública.</w:t>
      </w:r>
    </w:p>
    <w:p w:rsidR="009C177D" w:rsidRPr="004C1401" w:rsidRDefault="002549BF" w:rsidP="00297EE0">
      <w:pPr>
        <w:ind w:firstLine="708"/>
        <w:jc w:val="both"/>
        <w:rPr>
          <w:rFonts w:ascii="Arial" w:eastAsiaTheme="minorHAnsi" w:hAnsi="Arial" w:cs="Arial"/>
          <w:color w:val="000000" w:themeColor="text1"/>
          <w:lang w:eastAsia="en-US"/>
        </w:rPr>
      </w:pPr>
      <w:r w:rsidRPr="004C1401">
        <w:rPr>
          <w:rFonts w:ascii="Arial" w:eastAsiaTheme="minorHAnsi" w:hAnsi="Arial" w:cs="Arial"/>
          <w:color w:val="000000" w:themeColor="text1"/>
          <w:lang w:eastAsia="en-US"/>
        </w:rPr>
        <w:lastRenderedPageBreak/>
        <w:t>Sin la menor duda son procesos plausibles que debería</w:t>
      </w:r>
      <w:r w:rsidR="00B37789" w:rsidRPr="004C1401">
        <w:rPr>
          <w:rFonts w:ascii="Arial" w:eastAsiaTheme="minorHAnsi" w:hAnsi="Arial" w:cs="Arial"/>
          <w:color w:val="000000" w:themeColor="text1"/>
          <w:lang w:eastAsia="en-US"/>
        </w:rPr>
        <w:t>n</w:t>
      </w:r>
      <w:r w:rsidRPr="004C1401">
        <w:rPr>
          <w:rFonts w:ascii="Arial" w:eastAsiaTheme="minorHAnsi" w:hAnsi="Arial" w:cs="Arial"/>
          <w:color w:val="000000" w:themeColor="text1"/>
          <w:lang w:eastAsia="en-US"/>
        </w:rPr>
        <w:t xml:space="preserve"> replicarse </w:t>
      </w:r>
      <w:r w:rsidR="009C177D" w:rsidRPr="004C1401">
        <w:rPr>
          <w:rFonts w:ascii="Arial" w:eastAsiaTheme="minorHAnsi" w:hAnsi="Arial" w:cs="Arial"/>
          <w:color w:val="000000" w:themeColor="text1"/>
          <w:lang w:eastAsia="en-US"/>
        </w:rPr>
        <w:t xml:space="preserve">en todos los ámbitos de la estatalidad mexicana, pero con toda franqueza suena poco convincente que esa fue la causa para que el talentoso Arturo Herrera fuera sustituido en la propuesta presidencial y que esto no tenga nada que ver con desavenencias entre el presidente y el </w:t>
      </w:r>
      <w:r w:rsidR="00B37789" w:rsidRPr="004C1401">
        <w:rPr>
          <w:rFonts w:ascii="Arial" w:eastAsiaTheme="minorHAnsi" w:hAnsi="Arial" w:cs="Arial"/>
          <w:color w:val="000000" w:themeColor="text1"/>
          <w:lang w:eastAsia="en-US"/>
        </w:rPr>
        <w:t>ex</w:t>
      </w:r>
      <w:r w:rsidR="009C177D" w:rsidRPr="004C1401">
        <w:rPr>
          <w:rFonts w:ascii="Arial" w:eastAsiaTheme="minorHAnsi" w:hAnsi="Arial" w:cs="Arial"/>
          <w:color w:val="000000" w:themeColor="text1"/>
          <w:lang w:eastAsia="en-US"/>
        </w:rPr>
        <w:t>secretario.</w:t>
      </w:r>
    </w:p>
    <w:p w:rsidR="00900389" w:rsidRPr="004C1401" w:rsidRDefault="009C177D" w:rsidP="00297EE0">
      <w:pPr>
        <w:ind w:firstLine="708"/>
        <w:jc w:val="both"/>
        <w:rPr>
          <w:rFonts w:ascii="Arial" w:eastAsiaTheme="minorHAnsi" w:hAnsi="Arial" w:cs="Arial"/>
          <w:color w:val="000000" w:themeColor="text1"/>
          <w:lang w:eastAsia="en-US"/>
        </w:rPr>
      </w:pPr>
      <w:bookmarkStart w:id="0" w:name="_GoBack"/>
      <w:bookmarkEnd w:id="0"/>
      <w:r w:rsidRPr="004C1401">
        <w:rPr>
          <w:rFonts w:ascii="Arial" w:eastAsiaTheme="minorHAnsi" w:hAnsi="Arial" w:cs="Arial"/>
          <w:color w:val="000000" w:themeColor="text1"/>
          <w:lang w:eastAsia="en-US"/>
        </w:rPr>
        <w:t xml:space="preserve">Sería completamente normal entre funcionarios y personas que </w:t>
      </w:r>
      <w:r w:rsidR="00AA141C" w:rsidRPr="004C1401">
        <w:rPr>
          <w:rFonts w:ascii="Arial" w:eastAsiaTheme="minorHAnsi" w:hAnsi="Arial" w:cs="Arial"/>
          <w:color w:val="000000" w:themeColor="text1"/>
          <w:lang w:eastAsia="en-US"/>
        </w:rPr>
        <w:t xml:space="preserve">entienden </w:t>
      </w:r>
      <w:r w:rsidRPr="004C1401">
        <w:rPr>
          <w:rFonts w:ascii="Arial" w:eastAsiaTheme="minorHAnsi" w:hAnsi="Arial" w:cs="Arial"/>
          <w:color w:val="000000" w:themeColor="text1"/>
          <w:lang w:eastAsia="en-US"/>
        </w:rPr>
        <w:t xml:space="preserve">y </w:t>
      </w:r>
      <w:r w:rsidR="00AA141C" w:rsidRPr="004C1401">
        <w:rPr>
          <w:rFonts w:ascii="Arial" w:eastAsiaTheme="minorHAnsi" w:hAnsi="Arial" w:cs="Arial"/>
          <w:color w:val="000000" w:themeColor="text1"/>
          <w:lang w:eastAsia="en-US"/>
        </w:rPr>
        <w:t xml:space="preserve">analizan </w:t>
      </w:r>
      <w:r w:rsidRPr="004C1401">
        <w:rPr>
          <w:rFonts w:ascii="Arial" w:eastAsiaTheme="minorHAnsi" w:hAnsi="Arial" w:cs="Arial"/>
          <w:color w:val="000000" w:themeColor="text1"/>
          <w:lang w:eastAsia="en-US"/>
        </w:rPr>
        <w:t>la realidad política, económica y social de manera distinta, diferenciada. Y la atribución primera y última en el caso comentado es del presidente.</w:t>
      </w:r>
    </w:p>
    <w:p w:rsidR="00351908" w:rsidRPr="004C1401" w:rsidRDefault="00351908" w:rsidP="00351908">
      <w:pPr>
        <w:jc w:val="center"/>
        <w:rPr>
          <w:rFonts w:ascii="Arial" w:hAnsi="Arial" w:cs="Arial"/>
          <w:b/>
          <w:color w:val="000000" w:themeColor="text1"/>
        </w:rPr>
      </w:pPr>
      <w:r w:rsidRPr="004C1401">
        <w:rPr>
          <w:rFonts w:ascii="Arial" w:hAnsi="Arial" w:cs="Arial"/>
          <w:b/>
          <w:color w:val="000000" w:themeColor="text1"/>
        </w:rPr>
        <w:t>Acuse de recibo</w:t>
      </w:r>
    </w:p>
    <w:p w:rsidR="00351908" w:rsidRPr="004C1401" w:rsidRDefault="00351908" w:rsidP="00351908">
      <w:pPr>
        <w:jc w:val="both"/>
        <w:rPr>
          <w:rFonts w:ascii="Arial" w:hAnsi="Arial" w:cs="Arial"/>
          <w:color w:val="000000" w:themeColor="text1"/>
        </w:rPr>
      </w:pPr>
      <w:r w:rsidRPr="004C1401">
        <w:rPr>
          <w:rFonts w:ascii="Arial" w:hAnsi="Arial" w:cs="Arial"/>
          <w:color w:val="000000" w:themeColor="text1"/>
        </w:rPr>
        <w:t xml:space="preserve">“Ante la reacción tan efervescente de los opositores y de Carmen Aristegui enviando mensajes y pegándose como lapa a la derecha, mientras exhibe su periodismo colaborativo con transnacionales, mi </w:t>
      </w:r>
      <w:proofErr w:type="spellStart"/>
      <w:r w:rsidRPr="004C1401">
        <w:rPr>
          <w:rFonts w:ascii="Arial" w:hAnsi="Arial" w:cs="Arial"/>
          <w:color w:val="000000" w:themeColor="text1"/>
        </w:rPr>
        <w:t>amá</w:t>
      </w:r>
      <w:proofErr w:type="spellEnd"/>
      <w:r w:rsidRPr="004C1401">
        <w:rPr>
          <w:rFonts w:ascii="Arial" w:hAnsi="Arial" w:cs="Arial"/>
          <w:color w:val="000000" w:themeColor="text1"/>
        </w:rPr>
        <w:t xml:space="preserve"> si viviera, diría: ‘dios sabe porque no le da alas a los alacranes’”. La opinión es de la periodista y escritora Teresa Gil sobre la anterior Utopía, </w:t>
      </w:r>
      <w:hyperlink r:id="rId4" w:tooltip="https://www.imagenpoblana.com/21/11/23/un-acuerdo--ldquo-interno-rdquo--que-levanta-ampula" w:history="1">
        <w:r w:rsidRPr="004C1401">
          <w:rPr>
            <w:rFonts w:ascii="Arial" w:hAnsi="Arial" w:cs="Arial"/>
            <w:color w:val="000000" w:themeColor="text1"/>
            <w:u w:val="single"/>
          </w:rPr>
          <w:t>https://www.imagenpoblana.com/21/11/23/un-acuerdo--</w:t>
        </w:r>
        <w:proofErr w:type="spellStart"/>
        <w:r w:rsidRPr="004C1401">
          <w:rPr>
            <w:rFonts w:ascii="Arial" w:hAnsi="Arial" w:cs="Arial"/>
            <w:color w:val="000000" w:themeColor="text1"/>
            <w:u w:val="single"/>
          </w:rPr>
          <w:t>ldquo</w:t>
        </w:r>
        <w:proofErr w:type="spellEnd"/>
        <w:r w:rsidRPr="004C1401">
          <w:rPr>
            <w:rFonts w:ascii="Arial" w:hAnsi="Arial" w:cs="Arial"/>
            <w:color w:val="000000" w:themeColor="text1"/>
            <w:u w:val="single"/>
          </w:rPr>
          <w:t>-interno-</w:t>
        </w:r>
        <w:proofErr w:type="spellStart"/>
        <w:r w:rsidRPr="004C1401">
          <w:rPr>
            <w:rFonts w:ascii="Arial" w:hAnsi="Arial" w:cs="Arial"/>
            <w:color w:val="000000" w:themeColor="text1"/>
            <w:u w:val="single"/>
          </w:rPr>
          <w:t>rdquo</w:t>
        </w:r>
        <w:proofErr w:type="spellEnd"/>
        <w:r w:rsidRPr="004C1401">
          <w:rPr>
            <w:rFonts w:ascii="Arial" w:hAnsi="Arial" w:cs="Arial"/>
            <w:color w:val="000000" w:themeColor="text1"/>
            <w:u w:val="single"/>
          </w:rPr>
          <w:t>--que-levanta-</w:t>
        </w:r>
        <w:proofErr w:type="spellStart"/>
        <w:r w:rsidRPr="004C1401">
          <w:rPr>
            <w:rFonts w:ascii="Arial" w:hAnsi="Arial" w:cs="Arial"/>
            <w:color w:val="000000" w:themeColor="text1"/>
            <w:u w:val="single"/>
          </w:rPr>
          <w:t>ampula</w:t>
        </w:r>
        <w:proofErr w:type="spellEnd"/>
      </w:hyperlink>
      <w:r w:rsidRPr="004C1401">
        <w:rPr>
          <w:rFonts w:ascii="Arial" w:hAnsi="Arial" w:cs="Arial"/>
          <w:color w:val="000000" w:themeColor="text1"/>
        </w:rPr>
        <w:t xml:space="preserve"> (...) Con motivo del </w:t>
      </w:r>
      <w:r w:rsidRPr="004C1401">
        <w:rPr>
          <w:rStyle w:val="hgkelc"/>
          <w:rFonts w:ascii="Arial" w:hAnsi="Arial" w:cs="Arial"/>
          <w:color w:val="000000" w:themeColor="text1"/>
        </w:rPr>
        <w:t xml:space="preserve">Día Internacional de la Eliminación de la Violencia contra la Mujer, </w:t>
      </w:r>
      <w:r w:rsidRPr="004C1401">
        <w:rPr>
          <w:rFonts w:ascii="Arial" w:hAnsi="Arial" w:cs="Arial"/>
          <w:color w:val="000000" w:themeColor="text1"/>
        </w:rPr>
        <w:t>marcharon de</w:t>
      </w:r>
      <w:r w:rsidR="004C1401" w:rsidRPr="004C1401">
        <w:rPr>
          <w:rFonts w:ascii="Arial" w:hAnsi="Arial" w:cs="Arial"/>
          <w:color w:val="000000" w:themeColor="text1"/>
        </w:rPr>
        <w:t xml:space="preserve"> tres puntos de la Ciudad de México </w:t>
      </w:r>
      <w:r w:rsidRPr="004C1401">
        <w:rPr>
          <w:rFonts w:ascii="Arial" w:hAnsi="Arial" w:cs="Arial"/>
          <w:color w:val="000000" w:themeColor="text1"/>
        </w:rPr>
        <w:t xml:space="preserve">al Zócalo capitalino representantes de cientos de organismos del muy plural movimiento feminista, también </w:t>
      </w:r>
      <w:r w:rsidR="00AA141C" w:rsidRPr="004C1401">
        <w:rPr>
          <w:rFonts w:ascii="Arial" w:hAnsi="Arial" w:cs="Arial"/>
          <w:color w:val="000000" w:themeColor="text1"/>
        </w:rPr>
        <w:t>d</w:t>
      </w:r>
      <w:r w:rsidRPr="004C1401">
        <w:rPr>
          <w:rFonts w:ascii="Arial" w:hAnsi="Arial" w:cs="Arial"/>
          <w:color w:val="000000" w:themeColor="text1"/>
        </w:rPr>
        <w:t xml:space="preserve">e los grupúsculos de </w:t>
      </w:r>
      <w:r w:rsidR="001E6B15" w:rsidRPr="004C1401">
        <w:rPr>
          <w:rFonts w:ascii="Arial" w:hAnsi="Arial" w:cs="Arial"/>
          <w:color w:val="000000" w:themeColor="text1"/>
        </w:rPr>
        <w:t>agresoras de mujeres policías</w:t>
      </w:r>
      <w:r w:rsidRPr="004C1401">
        <w:rPr>
          <w:rFonts w:ascii="Arial" w:hAnsi="Arial" w:cs="Arial"/>
          <w:color w:val="000000" w:themeColor="text1"/>
        </w:rPr>
        <w:t xml:space="preserve"> </w:t>
      </w:r>
      <w:r w:rsidR="001E6B15" w:rsidRPr="004C1401">
        <w:rPr>
          <w:rFonts w:ascii="Arial" w:hAnsi="Arial" w:cs="Arial"/>
          <w:color w:val="000000" w:themeColor="text1"/>
        </w:rPr>
        <w:t xml:space="preserve">lo </w:t>
      </w:r>
      <w:r w:rsidRPr="004C1401">
        <w:rPr>
          <w:rFonts w:ascii="Arial" w:hAnsi="Arial" w:cs="Arial"/>
          <w:color w:val="000000" w:themeColor="text1"/>
        </w:rPr>
        <w:t xml:space="preserve">que desgraciadamente </w:t>
      </w:r>
      <w:r w:rsidR="001E6B15" w:rsidRPr="004C1401">
        <w:rPr>
          <w:rFonts w:ascii="Arial" w:hAnsi="Arial" w:cs="Arial"/>
          <w:color w:val="000000" w:themeColor="text1"/>
        </w:rPr>
        <w:t xml:space="preserve">ya </w:t>
      </w:r>
      <w:r w:rsidRPr="004C1401">
        <w:rPr>
          <w:rFonts w:ascii="Arial" w:hAnsi="Arial" w:cs="Arial"/>
          <w:color w:val="000000" w:themeColor="text1"/>
        </w:rPr>
        <w:t xml:space="preserve">forma parte del panorama capitalino. Por ello, las autoridades de la </w:t>
      </w:r>
      <w:r w:rsidR="004C1401" w:rsidRPr="004C1401">
        <w:rPr>
          <w:rFonts w:ascii="Arial" w:hAnsi="Arial" w:cs="Arial"/>
          <w:color w:val="000000" w:themeColor="text1"/>
        </w:rPr>
        <w:t>c</w:t>
      </w:r>
      <w:r w:rsidRPr="004C1401">
        <w:rPr>
          <w:rFonts w:ascii="Arial" w:hAnsi="Arial" w:cs="Arial"/>
          <w:color w:val="000000" w:themeColor="text1"/>
        </w:rPr>
        <w:t xml:space="preserve">iudad “blindaron” Bellas Artes, Palacio Nacional y otros sitios históricos. Pero lo anterior es para Ciro Gómez Leyva </w:t>
      </w:r>
      <w:r w:rsidR="004C1401" w:rsidRPr="004C1401">
        <w:rPr>
          <w:rFonts w:ascii="Arial" w:hAnsi="Arial" w:cs="Arial"/>
          <w:color w:val="000000" w:themeColor="text1"/>
        </w:rPr>
        <w:t>“</w:t>
      </w:r>
      <w:r w:rsidRPr="004C1401">
        <w:rPr>
          <w:rFonts w:ascii="Arial" w:hAnsi="Arial" w:cs="Arial"/>
          <w:color w:val="000000" w:themeColor="text1"/>
        </w:rPr>
        <w:t xml:space="preserve">el tamaño del miedo” del gobierno. El golpeteo sistemático por encima de todo, forma parte de la conducta ordinaria de Gómez Leyva tanto en Radio Fórmula como en Imagen Noticias… Él y sus patrones Rogerio Azcárraga Madero y Olegario Vázquez </w:t>
      </w:r>
      <w:proofErr w:type="spellStart"/>
      <w:r w:rsidRPr="004C1401">
        <w:rPr>
          <w:rFonts w:ascii="Arial" w:hAnsi="Arial" w:cs="Arial"/>
          <w:color w:val="000000" w:themeColor="text1"/>
        </w:rPr>
        <w:t>Aldir</w:t>
      </w:r>
      <w:proofErr w:type="spellEnd"/>
      <w:r w:rsidRPr="004C1401">
        <w:rPr>
          <w:rFonts w:ascii="Arial" w:hAnsi="Arial" w:cs="Arial"/>
          <w:color w:val="000000" w:themeColor="text1"/>
        </w:rPr>
        <w:t xml:space="preserve"> saben muy bien que “Cuando se descubrió que la información era un negocio, la verdad dejó de ser importante". Como </w:t>
      </w:r>
      <w:r w:rsidR="00AA141C" w:rsidRPr="004C1401">
        <w:rPr>
          <w:rFonts w:ascii="Arial" w:hAnsi="Arial" w:cs="Arial"/>
          <w:color w:val="000000" w:themeColor="text1"/>
        </w:rPr>
        <w:t xml:space="preserve">bien </w:t>
      </w:r>
      <w:r w:rsidR="004C1401" w:rsidRPr="004C1401">
        <w:rPr>
          <w:rFonts w:ascii="Arial" w:hAnsi="Arial" w:cs="Arial"/>
          <w:color w:val="000000" w:themeColor="text1"/>
        </w:rPr>
        <w:t>lo consideró</w:t>
      </w:r>
      <w:r w:rsidRPr="004C1401">
        <w:rPr>
          <w:rFonts w:ascii="Arial" w:hAnsi="Arial" w:cs="Arial"/>
          <w:color w:val="000000" w:themeColor="text1"/>
        </w:rPr>
        <w:t xml:space="preserve"> </w:t>
      </w:r>
      <w:proofErr w:type="spellStart"/>
      <w:r w:rsidRPr="004C1401">
        <w:rPr>
          <w:rFonts w:ascii="Arial" w:hAnsi="Arial" w:cs="Arial"/>
          <w:color w:val="000000" w:themeColor="text1"/>
        </w:rPr>
        <w:t>Ryszard</w:t>
      </w:r>
      <w:proofErr w:type="spellEnd"/>
      <w:r w:rsidRPr="004C1401">
        <w:rPr>
          <w:rFonts w:ascii="Arial" w:hAnsi="Arial" w:cs="Arial"/>
          <w:color w:val="000000" w:themeColor="text1"/>
        </w:rPr>
        <w:t xml:space="preserve"> </w:t>
      </w:r>
      <w:proofErr w:type="spellStart"/>
      <w:r w:rsidRPr="004C1401">
        <w:rPr>
          <w:rFonts w:ascii="Arial" w:hAnsi="Arial" w:cs="Arial"/>
          <w:color w:val="000000" w:themeColor="text1"/>
        </w:rPr>
        <w:t>Kapuściński</w:t>
      </w:r>
      <w:proofErr w:type="spellEnd"/>
      <w:r w:rsidRPr="004C1401">
        <w:rPr>
          <w:rFonts w:ascii="Arial" w:hAnsi="Arial" w:cs="Arial"/>
          <w:color w:val="000000" w:themeColor="text1"/>
        </w:rPr>
        <w:t>, el colega polaco que laboró en México como corresponsal de la gubernamental PAP.</w:t>
      </w:r>
    </w:p>
    <w:p w:rsidR="00B65879" w:rsidRPr="004C1401" w:rsidRDefault="005E125F" w:rsidP="00351908">
      <w:pPr>
        <w:jc w:val="both"/>
        <w:rPr>
          <w:rFonts w:ascii="Arial" w:eastAsiaTheme="minorHAnsi" w:hAnsi="Arial" w:cs="Arial"/>
          <w:color w:val="000000" w:themeColor="text1"/>
          <w:lang w:eastAsia="en-US"/>
        </w:rPr>
      </w:pPr>
      <w:hyperlink r:id="rId5" w:history="1">
        <w:r w:rsidR="00351908" w:rsidRPr="004C1401">
          <w:rPr>
            <w:rFonts w:ascii="Arial" w:hAnsi="Arial" w:cs="Arial"/>
            <w:color w:val="000000" w:themeColor="text1"/>
            <w:sz w:val="16"/>
            <w:szCs w:val="16"/>
          </w:rPr>
          <w:t>http://www.forumenlinea.com/</w:t>
        </w:r>
      </w:hyperlink>
      <w:r w:rsidR="00351908" w:rsidRPr="004C1401">
        <w:rPr>
          <w:rFonts w:ascii="Arial" w:hAnsi="Arial" w:cs="Arial"/>
          <w:color w:val="000000" w:themeColor="text1"/>
          <w:sz w:val="16"/>
          <w:szCs w:val="16"/>
        </w:rPr>
        <w:t xml:space="preserve">  </w:t>
      </w:r>
      <w:hyperlink r:id="rId6" w:history="1">
        <w:r w:rsidR="00351908" w:rsidRPr="004C1401">
          <w:rPr>
            <w:rFonts w:ascii="Arial" w:hAnsi="Arial" w:cs="Arial"/>
            <w:color w:val="000000" w:themeColor="text1"/>
            <w:sz w:val="16"/>
            <w:szCs w:val="16"/>
            <w:lang w:val="en-US"/>
          </w:rPr>
          <w:t>https://www.facebook.com/forumenlinea</w:t>
        </w:r>
      </w:hyperlink>
      <w:r w:rsidR="00351908" w:rsidRPr="004C1401">
        <w:rPr>
          <w:rFonts w:ascii="Arial" w:hAnsi="Arial" w:cs="Arial"/>
          <w:color w:val="000000" w:themeColor="text1"/>
          <w:sz w:val="16"/>
          <w:szCs w:val="16"/>
        </w:rPr>
        <w:t xml:space="preserve">  </w:t>
      </w:r>
      <w:hyperlink r:id="rId7" w:history="1">
        <w:r w:rsidR="00351908" w:rsidRPr="004C1401">
          <w:rPr>
            <w:rFonts w:ascii="Arial" w:hAnsi="Arial" w:cs="Arial"/>
            <w:color w:val="000000" w:themeColor="text1"/>
            <w:sz w:val="16"/>
            <w:szCs w:val="16"/>
          </w:rPr>
          <w:t>forum@forumenlinea.com</w:t>
        </w:r>
      </w:hyperlink>
      <w:r w:rsidR="00351908" w:rsidRPr="004C1401">
        <w:rPr>
          <w:rFonts w:ascii="Arial" w:hAnsi="Arial" w:cs="Arial"/>
          <w:color w:val="000000" w:themeColor="text1"/>
          <w:sz w:val="16"/>
          <w:szCs w:val="16"/>
        </w:rPr>
        <w:t xml:space="preserve">  </w:t>
      </w:r>
      <w:proofErr w:type="spellStart"/>
      <w:r w:rsidR="00351908" w:rsidRPr="004C1401">
        <w:rPr>
          <w:rFonts w:ascii="Arial" w:hAnsi="Arial" w:cs="Arial"/>
          <w:color w:val="000000" w:themeColor="text1"/>
          <w:sz w:val="16"/>
          <w:szCs w:val="16"/>
        </w:rPr>
        <w:t>Twitter@IbarraAguirreEd</w:t>
      </w:r>
      <w:proofErr w:type="spellEnd"/>
    </w:p>
    <w:sectPr w:rsidR="00B65879" w:rsidRPr="004C14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879"/>
    <w:rsid w:val="001E6B15"/>
    <w:rsid w:val="001F3AEA"/>
    <w:rsid w:val="002130CF"/>
    <w:rsid w:val="002549BF"/>
    <w:rsid w:val="00297EE0"/>
    <w:rsid w:val="00351908"/>
    <w:rsid w:val="004C1401"/>
    <w:rsid w:val="00597D97"/>
    <w:rsid w:val="005A2403"/>
    <w:rsid w:val="005E125F"/>
    <w:rsid w:val="00900389"/>
    <w:rsid w:val="009106F6"/>
    <w:rsid w:val="009C177D"/>
    <w:rsid w:val="00AA141C"/>
    <w:rsid w:val="00AF4FD4"/>
    <w:rsid w:val="00B37789"/>
    <w:rsid w:val="00B65879"/>
    <w:rsid w:val="00C73A50"/>
    <w:rsid w:val="00CD0E77"/>
    <w:rsid w:val="00E43D24"/>
    <w:rsid w:val="00EC73F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8D4FAB-C114-4438-9831-5EA9DB552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90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65879"/>
    <w:rPr>
      <w:color w:val="0563C1" w:themeColor="hyperlink"/>
      <w:u w:val="single"/>
    </w:rPr>
  </w:style>
  <w:style w:type="character" w:customStyle="1" w:styleId="hgkelc">
    <w:name w:val="hgkelc"/>
    <w:basedOn w:val="Fuentedeprrafopredeter"/>
    <w:rsid w:val="00351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602853">
      <w:bodyDiv w:val="1"/>
      <w:marLeft w:val="0"/>
      <w:marRight w:val="0"/>
      <w:marTop w:val="0"/>
      <w:marBottom w:val="0"/>
      <w:divBdr>
        <w:top w:val="none" w:sz="0" w:space="0" w:color="auto"/>
        <w:left w:val="none" w:sz="0" w:space="0" w:color="auto"/>
        <w:bottom w:val="none" w:sz="0" w:space="0" w:color="auto"/>
        <w:right w:val="none" w:sz="0" w:space="0" w:color="auto"/>
      </w:divBdr>
      <w:divsChild>
        <w:div w:id="1030951848">
          <w:marLeft w:val="0"/>
          <w:marRight w:val="0"/>
          <w:marTop w:val="225"/>
          <w:marBottom w:val="225"/>
          <w:divBdr>
            <w:top w:val="none" w:sz="0" w:space="0" w:color="auto"/>
            <w:left w:val="none" w:sz="0" w:space="0" w:color="auto"/>
            <w:bottom w:val="none" w:sz="0" w:space="0" w:color="auto"/>
            <w:right w:val="none" w:sz="0" w:space="0" w:color="auto"/>
          </w:divBdr>
          <w:divsChild>
            <w:div w:id="1697079464">
              <w:marLeft w:val="0"/>
              <w:marRight w:val="0"/>
              <w:marTop w:val="150"/>
              <w:marBottom w:val="150"/>
              <w:divBdr>
                <w:top w:val="none" w:sz="0" w:space="0" w:color="auto"/>
                <w:left w:val="none" w:sz="0" w:space="0" w:color="auto"/>
                <w:bottom w:val="none" w:sz="0" w:space="0" w:color="auto"/>
                <w:right w:val="none" w:sz="0" w:space="0" w:color="auto"/>
              </w:divBdr>
              <w:divsChild>
                <w:div w:id="1945960773">
                  <w:marLeft w:val="0"/>
                  <w:marRight w:val="0"/>
                  <w:marTop w:val="0"/>
                  <w:marBottom w:val="0"/>
                  <w:divBdr>
                    <w:top w:val="none" w:sz="0" w:space="0" w:color="auto"/>
                    <w:left w:val="none" w:sz="0" w:space="0" w:color="auto"/>
                    <w:bottom w:val="none" w:sz="0" w:space="0" w:color="auto"/>
                    <w:right w:val="none" w:sz="0" w:space="0" w:color="auto"/>
                  </w:divBdr>
                  <w:divsChild>
                    <w:div w:id="1958246011">
                      <w:marLeft w:val="0"/>
                      <w:marRight w:val="300"/>
                      <w:marTop w:val="0"/>
                      <w:marBottom w:val="0"/>
                      <w:divBdr>
                        <w:top w:val="none" w:sz="0" w:space="0" w:color="auto"/>
                        <w:left w:val="none" w:sz="0" w:space="0" w:color="auto"/>
                        <w:bottom w:val="none" w:sz="0" w:space="0" w:color="auto"/>
                        <w:right w:val="none" w:sz="0" w:space="0" w:color="auto"/>
                      </w:divBdr>
                      <w:divsChild>
                        <w:div w:id="707030089">
                          <w:marLeft w:val="0"/>
                          <w:marRight w:val="0"/>
                          <w:marTop w:val="0"/>
                          <w:marBottom w:val="150"/>
                          <w:divBdr>
                            <w:top w:val="none" w:sz="0" w:space="0" w:color="auto"/>
                            <w:left w:val="none" w:sz="0" w:space="0" w:color="auto"/>
                            <w:bottom w:val="none" w:sz="0" w:space="0" w:color="auto"/>
                            <w:right w:val="none" w:sz="0" w:space="0" w:color="auto"/>
                          </w:divBdr>
                        </w:div>
                        <w:div w:id="1572502083">
                          <w:marLeft w:val="0"/>
                          <w:marRight w:val="0"/>
                          <w:marTop w:val="0"/>
                          <w:marBottom w:val="150"/>
                          <w:divBdr>
                            <w:top w:val="none" w:sz="0" w:space="0" w:color="auto"/>
                            <w:left w:val="none" w:sz="0" w:space="0" w:color="auto"/>
                            <w:bottom w:val="none" w:sz="0" w:space="0" w:color="auto"/>
                            <w:right w:val="none" w:sz="0" w:space="0" w:color="auto"/>
                          </w:divBdr>
                        </w:div>
                        <w:div w:id="295764933">
                          <w:marLeft w:val="0"/>
                          <w:marRight w:val="0"/>
                          <w:marTop w:val="0"/>
                          <w:marBottom w:val="150"/>
                          <w:divBdr>
                            <w:top w:val="none" w:sz="0" w:space="0" w:color="auto"/>
                            <w:left w:val="none" w:sz="0" w:space="0" w:color="auto"/>
                            <w:bottom w:val="none" w:sz="0" w:space="0" w:color="auto"/>
                            <w:right w:val="none" w:sz="0" w:space="0" w:color="auto"/>
                          </w:divBdr>
                        </w:div>
                        <w:div w:id="934898152">
                          <w:marLeft w:val="0"/>
                          <w:marRight w:val="0"/>
                          <w:marTop w:val="0"/>
                          <w:marBottom w:val="150"/>
                          <w:divBdr>
                            <w:top w:val="none" w:sz="0" w:space="0" w:color="auto"/>
                            <w:left w:val="none" w:sz="0" w:space="0" w:color="auto"/>
                            <w:bottom w:val="none" w:sz="0" w:space="0" w:color="auto"/>
                            <w:right w:val="none" w:sz="0" w:space="0" w:color="auto"/>
                          </w:divBdr>
                        </w:div>
                        <w:div w:id="35392463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60257870">
                  <w:marLeft w:val="0"/>
                  <w:marRight w:val="0"/>
                  <w:marTop w:val="0"/>
                  <w:marBottom w:val="0"/>
                  <w:divBdr>
                    <w:top w:val="none" w:sz="0" w:space="0" w:color="auto"/>
                    <w:left w:val="none" w:sz="0" w:space="0" w:color="auto"/>
                    <w:bottom w:val="none" w:sz="0" w:space="0" w:color="auto"/>
                    <w:right w:val="none" w:sz="0" w:space="0" w:color="auto"/>
                  </w:divBdr>
                  <w:divsChild>
                    <w:div w:id="2139251027">
                      <w:marLeft w:val="0"/>
                      <w:marRight w:val="0"/>
                      <w:marTop w:val="0"/>
                      <w:marBottom w:val="0"/>
                      <w:divBdr>
                        <w:top w:val="none" w:sz="0" w:space="0" w:color="auto"/>
                        <w:left w:val="none" w:sz="0" w:space="0" w:color="auto"/>
                        <w:bottom w:val="none" w:sz="0" w:space="0" w:color="auto"/>
                        <w:right w:val="none" w:sz="0" w:space="0" w:color="auto"/>
                      </w:divBdr>
                      <w:divsChild>
                        <w:div w:id="1795170382">
                          <w:marLeft w:val="0"/>
                          <w:marRight w:val="0"/>
                          <w:marTop w:val="0"/>
                          <w:marBottom w:val="0"/>
                          <w:divBdr>
                            <w:top w:val="none" w:sz="0" w:space="0" w:color="auto"/>
                            <w:left w:val="none" w:sz="0" w:space="0" w:color="auto"/>
                            <w:bottom w:val="none" w:sz="0" w:space="0" w:color="auto"/>
                            <w:right w:val="none" w:sz="0" w:space="0" w:color="auto"/>
                          </w:divBdr>
                          <w:divsChild>
                            <w:div w:id="20712935">
                              <w:marLeft w:val="0"/>
                              <w:marRight w:val="0"/>
                              <w:marTop w:val="0"/>
                              <w:marBottom w:val="0"/>
                              <w:divBdr>
                                <w:top w:val="none" w:sz="0" w:space="0" w:color="auto"/>
                                <w:left w:val="none" w:sz="0" w:space="0" w:color="auto"/>
                                <w:bottom w:val="none" w:sz="0" w:space="0" w:color="auto"/>
                                <w:right w:val="none" w:sz="0" w:space="0" w:color="auto"/>
                              </w:divBdr>
                              <w:divsChild>
                                <w:div w:id="920916109">
                                  <w:marLeft w:val="0"/>
                                  <w:marRight w:val="0"/>
                                  <w:marTop w:val="0"/>
                                  <w:marBottom w:val="0"/>
                                  <w:divBdr>
                                    <w:top w:val="single" w:sz="2" w:space="0" w:color="DFDFDF"/>
                                    <w:left w:val="single" w:sz="2" w:space="0" w:color="DFDFDF"/>
                                    <w:bottom w:val="single" w:sz="2" w:space="0" w:color="DFDFDF"/>
                                    <w:right w:val="single" w:sz="2" w:space="0" w:color="DFDFDF"/>
                                  </w:divBdr>
                                  <w:divsChild>
                                    <w:div w:id="1920946813">
                                      <w:marLeft w:val="0"/>
                                      <w:marRight w:val="0"/>
                                      <w:marTop w:val="75"/>
                                      <w:marBottom w:val="0"/>
                                      <w:divBdr>
                                        <w:top w:val="none" w:sz="0" w:space="0" w:color="auto"/>
                                        <w:left w:val="none" w:sz="0" w:space="0" w:color="auto"/>
                                        <w:bottom w:val="none" w:sz="0" w:space="0" w:color="auto"/>
                                        <w:right w:val="none" w:sz="0" w:space="0" w:color="auto"/>
                                      </w:divBdr>
                                      <w:divsChild>
                                        <w:div w:id="971252301">
                                          <w:marLeft w:val="0"/>
                                          <w:marRight w:val="0"/>
                                          <w:marTop w:val="0"/>
                                          <w:marBottom w:val="0"/>
                                          <w:divBdr>
                                            <w:top w:val="none" w:sz="0" w:space="0" w:color="auto"/>
                                            <w:left w:val="none" w:sz="0" w:space="0" w:color="auto"/>
                                            <w:bottom w:val="none" w:sz="0" w:space="0" w:color="auto"/>
                                            <w:right w:val="none" w:sz="0" w:space="0" w:color="auto"/>
                                          </w:divBdr>
                                          <w:divsChild>
                                            <w:div w:id="8559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358328">
                                      <w:marLeft w:val="-173"/>
                                      <w:marRight w:val="0"/>
                                      <w:marTop w:val="0"/>
                                      <w:marBottom w:val="0"/>
                                      <w:divBdr>
                                        <w:top w:val="none" w:sz="0" w:space="0" w:color="auto"/>
                                        <w:left w:val="none" w:sz="0" w:space="0" w:color="auto"/>
                                        <w:bottom w:val="none" w:sz="0" w:space="0" w:color="auto"/>
                                        <w:right w:val="none" w:sz="0" w:space="0" w:color="auto"/>
                                      </w:divBdr>
                                      <w:divsChild>
                                        <w:div w:id="859661587">
                                          <w:marLeft w:val="0"/>
                                          <w:marRight w:val="0"/>
                                          <w:marTop w:val="0"/>
                                          <w:marBottom w:val="45"/>
                                          <w:divBdr>
                                            <w:top w:val="single" w:sz="2" w:space="0" w:color="A9A9A9"/>
                                            <w:left w:val="single" w:sz="2" w:space="0" w:color="A9A9A9"/>
                                            <w:bottom w:val="single" w:sz="2" w:space="0" w:color="A9A9A9"/>
                                            <w:right w:val="single" w:sz="2" w:space="0" w:color="A9A9A9"/>
                                          </w:divBdr>
                                          <w:divsChild>
                                            <w:div w:id="404835992">
                                              <w:marLeft w:val="0"/>
                                              <w:marRight w:val="0"/>
                                              <w:marTop w:val="0"/>
                                              <w:marBottom w:val="0"/>
                                              <w:divBdr>
                                                <w:top w:val="none" w:sz="0" w:space="0" w:color="auto"/>
                                                <w:left w:val="none" w:sz="0" w:space="0" w:color="auto"/>
                                                <w:bottom w:val="none" w:sz="0" w:space="0" w:color="auto"/>
                                                <w:right w:val="none" w:sz="0" w:space="0" w:color="auto"/>
                                              </w:divBdr>
                                              <w:divsChild>
                                                <w:div w:id="1740639066">
                                                  <w:marLeft w:val="176"/>
                                                  <w:marRight w:val="0"/>
                                                  <w:marTop w:val="0"/>
                                                  <w:marBottom w:val="150"/>
                                                  <w:divBdr>
                                                    <w:top w:val="single" w:sz="2" w:space="0" w:color="E4E4E4"/>
                                                    <w:left w:val="single" w:sz="2" w:space="0" w:color="E4E4E4"/>
                                                    <w:bottom w:val="single" w:sz="2" w:space="0" w:color="E4E4E4"/>
                                                    <w:right w:val="single" w:sz="2" w:space="0" w:color="E4E4E4"/>
                                                  </w:divBdr>
                                                </w:div>
                                                <w:div w:id="1390030577">
                                                  <w:marLeft w:val="176"/>
                                                  <w:marRight w:val="0"/>
                                                  <w:marTop w:val="0"/>
                                                  <w:marBottom w:val="150"/>
                                                  <w:divBdr>
                                                    <w:top w:val="single" w:sz="2" w:space="0" w:color="E4E4E4"/>
                                                    <w:left w:val="single" w:sz="2" w:space="0" w:color="E4E4E4"/>
                                                    <w:bottom w:val="single" w:sz="2" w:space="0" w:color="E4E4E4"/>
                                                    <w:right w:val="single" w:sz="2" w:space="0" w:color="E4E4E4"/>
                                                  </w:divBdr>
                                                </w:div>
                                                <w:div w:id="1727024384">
                                                  <w:marLeft w:val="176"/>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775704467">
                          <w:marLeft w:val="0"/>
                          <w:marRight w:val="0"/>
                          <w:marTop w:val="0"/>
                          <w:marBottom w:val="0"/>
                          <w:divBdr>
                            <w:top w:val="none" w:sz="0" w:space="0" w:color="auto"/>
                            <w:left w:val="none" w:sz="0" w:space="0" w:color="auto"/>
                            <w:bottom w:val="none" w:sz="0" w:space="0" w:color="auto"/>
                            <w:right w:val="none" w:sz="0" w:space="0" w:color="auto"/>
                          </w:divBdr>
                          <w:divsChild>
                            <w:div w:id="1051147311">
                              <w:marLeft w:val="0"/>
                              <w:marRight w:val="0"/>
                              <w:marTop w:val="0"/>
                              <w:marBottom w:val="225"/>
                              <w:divBdr>
                                <w:top w:val="single" w:sz="12" w:space="0" w:color="0064B4"/>
                                <w:left w:val="none" w:sz="0" w:space="0" w:color="auto"/>
                                <w:bottom w:val="none" w:sz="0" w:space="0" w:color="auto"/>
                                <w:right w:val="none" w:sz="0" w:space="0" w:color="auto"/>
                              </w:divBdr>
                              <w:divsChild>
                                <w:div w:id="953560241">
                                  <w:marLeft w:val="0"/>
                                  <w:marRight w:val="0"/>
                                  <w:marTop w:val="0"/>
                                  <w:marBottom w:val="0"/>
                                  <w:divBdr>
                                    <w:top w:val="none" w:sz="0" w:space="0" w:color="auto"/>
                                    <w:left w:val="none" w:sz="0" w:space="0" w:color="auto"/>
                                    <w:bottom w:val="none" w:sz="0" w:space="0" w:color="auto"/>
                                    <w:right w:val="none" w:sz="0" w:space="0" w:color="auto"/>
                                  </w:divBdr>
                                </w:div>
                                <w:div w:id="57521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50282">
                          <w:marLeft w:val="0"/>
                          <w:marRight w:val="0"/>
                          <w:marTop w:val="0"/>
                          <w:marBottom w:val="0"/>
                          <w:divBdr>
                            <w:top w:val="none" w:sz="0" w:space="0" w:color="auto"/>
                            <w:left w:val="none" w:sz="0" w:space="0" w:color="auto"/>
                            <w:bottom w:val="none" w:sz="0" w:space="0" w:color="auto"/>
                            <w:right w:val="none" w:sz="0" w:space="0" w:color="auto"/>
                          </w:divBdr>
                          <w:divsChild>
                            <w:div w:id="1353459458">
                              <w:marLeft w:val="0"/>
                              <w:marRight w:val="0"/>
                              <w:marTop w:val="0"/>
                              <w:marBottom w:val="225"/>
                              <w:divBdr>
                                <w:top w:val="single" w:sz="12" w:space="0" w:color="0064B4"/>
                                <w:left w:val="none" w:sz="0" w:space="0" w:color="auto"/>
                                <w:bottom w:val="none" w:sz="0" w:space="0" w:color="auto"/>
                                <w:right w:val="none" w:sz="0" w:space="0" w:color="auto"/>
                              </w:divBdr>
                              <w:divsChild>
                                <w:div w:id="1342005542">
                                  <w:marLeft w:val="0"/>
                                  <w:marRight w:val="0"/>
                                  <w:marTop w:val="0"/>
                                  <w:marBottom w:val="0"/>
                                  <w:divBdr>
                                    <w:top w:val="none" w:sz="0" w:space="0" w:color="auto"/>
                                    <w:left w:val="none" w:sz="0" w:space="0" w:color="auto"/>
                                    <w:bottom w:val="none" w:sz="0" w:space="0" w:color="auto"/>
                                    <w:right w:val="none" w:sz="0" w:space="0" w:color="auto"/>
                                  </w:divBdr>
                                </w:div>
                                <w:div w:id="34251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www.imagenpoblana.com/21/11/23/un-acuerdo--ldquo-interno-rdquo--que-levanta-ampula"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786</Words>
  <Characters>4326</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2021-11-25T16:19:00Z</dcterms:created>
  <dcterms:modified xsi:type="dcterms:W3CDTF">2021-11-29T01:36:00Z</dcterms:modified>
</cp:coreProperties>
</file>