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B86" w:rsidRPr="00357435" w:rsidRDefault="00090B86" w:rsidP="00090B86">
      <w:pPr>
        <w:rPr>
          <w:rFonts w:ascii="Arial" w:hAnsi="Arial" w:cs="Arial"/>
          <w:color w:val="000000" w:themeColor="text1"/>
          <w:sz w:val="28"/>
          <w:szCs w:val="28"/>
        </w:rPr>
      </w:pPr>
      <w:r w:rsidRPr="0035743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90B86" w:rsidRPr="00357435" w:rsidRDefault="00090B86" w:rsidP="00090B86">
      <w:pPr>
        <w:rPr>
          <w:rFonts w:ascii="Arial" w:hAnsi="Arial" w:cs="Arial"/>
          <w:color w:val="000000" w:themeColor="text1"/>
        </w:rPr>
      </w:pPr>
    </w:p>
    <w:p w:rsidR="00090B86" w:rsidRPr="00357435" w:rsidRDefault="00832C1F" w:rsidP="00832C1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57435">
        <w:rPr>
          <w:rFonts w:ascii="Arial" w:hAnsi="Arial" w:cs="Arial"/>
          <w:b/>
          <w:color w:val="000000" w:themeColor="text1"/>
          <w:sz w:val="36"/>
          <w:szCs w:val="36"/>
        </w:rPr>
        <w:t>Desaparición forzada y visita del CED</w:t>
      </w:r>
    </w:p>
    <w:p w:rsidR="00090B86" w:rsidRPr="00357435" w:rsidRDefault="00090B86" w:rsidP="00090B86">
      <w:pPr>
        <w:rPr>
          <w:rFonts w:ascii="Arial" w:hAnsi="Arial" w:cs="Arial"/>
          <w:color w:val="000000" w:themeColor="text1"/>
        </w:rPr>
      </w:pPr>
    </w:p>
    <w:p w:rsidR="00090B86" w:rsidRPr="00357435" w:rsidRDefault="00090B86" w:rsidP="00090B86">
      <w:pPr>
        <w:rPr>
          <w:rFonts w:ascii="Arial" w:hAnsi="Arial" w:cs="Arial"/>
          <w:b/>
          <w:color w:val="000000" w:themeColor="text1"/>
        </w:rPr>
      </w:pPr>
      <w:r w:rsidRPr="00357435">
        <w:rPr>
          <w:rFonts w:ascii="Arial" w:hAnsi="Arial" w:cs="Arial"/>
          <w:b/>
          <w:color w:val="000000" w:themeColor="text1"/>
        </w:rPr>
        <w:t>Eduardo Ibarra Aguirre</w:t>
      </w:r>
    </w:p>
    <w:p w:rsidR="00090B86" w:rsidRPr="00357435" w:rsidRDefault="00090B86" w:rsidP="00090B86">
      <w:pPr>
        <w:rPr>
          <w:rFonts w:ascii="Arial" w:hAnsi="Arial" w:cs="Arial"/>
          <w:color w:val="000000" w:themeColor="text1"/>
        </w:rPr>
      </w:pPr>
    </w:p>
    <w:p w:rsidR="003364AF" w:rsidRPr="00357435" w:rsidRDefault="00832C1F" w:rsidP="00D3246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hAnsi="Arial" w:cs="Arial"/>
          <w:color w:val="000000" w:themeColor="text1"/>
        </w:rPr>
        <w:t xml:space="preserve">Por primera vez en su historia de 11 años,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el Comité de Naciones Unidas contra la Desaparición Forzada (CED, por sus siglas en inglés) visita nuestro país </w:t>
      </w:r>
      <w:r w:rsidR="003364AF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por medio de una delegación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invitada por el Estado mexicano, a pesar de que </w:t>
      </w:r>
      <w:r w:rsidR="003364AF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el CED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lo solicitó en tres ocasiones en los últimos ocho años, para </w:t>
      </w:r>
      <w:r w:rsidR="003364AF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revisar 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>del 15 al 26 de noviembre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="003364AF" w:rsidRPr="00357435">
        <w:rPr>
          <w:rFonts w:ascii="Arial" w:eastAsiaTheme="minorHAnsi" w:hAnsi="Arial" w:cs="Arial"/>
          <w:color w:val="000000" w:themeColor="text1"/>
          <w:lang w:eastAsia="en-US"/>
        </w:rPr>
        <w:t>con las autoridades competentes, organismos de la sociedad civil y familiares de las víctimas lo que algunos estiman como la mayor herida del México contemporáneo.</w:t>
      </w:r>
    </w:p>
    <w:p w:rsidR="003364AF" w:rsidRPr="00357435" w:rsidRDefault="003364AF" w:rsidP="00F74D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>Herida profunda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>dolorosa no sólo para los familiares,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>consistente en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que en 2015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, cuando se emitieron las primeras recomendaciones, 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>fueron estimados en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29 203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los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desaparecidos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Para 2018, antes de 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la Cuarta Transformación 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fuera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gobierno, la cifra se disparó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a 69 556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491A39" w:rsidRPr="0035743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CED 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emitió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observaciones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 severas críticas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que no fueron atendidas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El más reciente reporte del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Sistema Nacional de Búsqueda contabiliza 94 406 personas no encontradas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existe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, además,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el reconocimiento oficial de 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>existe</w:t>
      </w:r>
      <w:r w:rsidR="00304913" w:rsidRPr="00357435">
        <w:rPr>
          <w:rFonts w:ascii="Arial" w:eastAsiaTheme="minorHAnsi" w:hAnsi="Arial" w:cs="Arial"/>
          <w:color w:val="000000" w:themeColor="text1"/>
          <w:lang w:eastAsia="en-US"/>
        </w:rPr>
        <w:t>ncia de</w:t>
      </w:r>
      <w:r w:rsidR="000058F3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una crisis de derechos humanos.</w:t>
      </w:r>
    </w:p>
    <w:p w:rsidR="00F74D9B" w:rsidRPr="00357435" w:rsidRDefault="00F74D9B" w:rsidP="00F74D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Para el 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subsecretario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de Derechos Humanos de la Secretaría de Gobernación, </w:t>
      </w:r>
      <w:r w:rsidR="00D3246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Alejandro Encinas,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el Estado mexicano abdicó de su responsabilidad de búsqueda de personas; así lo evaluó ante integrantes del CED y sostuvo que desde 2018 se emprendieron acciones para asumir la responsabilidad del Estado y </w:t>
      </w:r>
      <w:r w:rsidR="00382F4D">
        <w:rPr>
          <w:rFonts w:ascii="Arial" w:eastAsiaTheme="minorHAnsi" w:hAnsi="Arial" w:cs="Arial"/>
          <w:color w:val="000000" w:themeColor="text1"/>
          <w:lang w:eastAsia="en-US"/>
        </w:rPr>
        <w:t>se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garantice el derecho de las personas a ser buscadas.</w:t>
      </w:r>
    </w:p>
    <w:p w:rsidR="00202139" w:rsidRPr="00357435" w:rsidRDefault="0009645B" w:rsidP="000964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Diagnóstico </w:t>
      </w:r>
      <w:r w:rsidR="004600D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que Carmen Rosa Villa Quintana, jefa de la misión del Comité de la ONU, </w:t>
      </w:r>
      <w:r w:rsidR="004600D4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reaccionó: 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Acogemos con muchísima satisfacción la disposición del Estado mexicano de recibir esta visita solicitada desde 2013. Muestra su voluntad de abrir las puertas a ese escrutinio y presencia del Comité</w:t>
      </w:r>
      <w:r w:rsidR="004600D4" w:rsidRPr="0035743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. Ofreció</w:t>
      </w:r>
      <w:r w:rsidR="004600D4" w:rsidRPr="00357435">
        <w:rPr>
          <w:rFonts w:ascii="Arial" w:eastAsiaTheme="minorHAnsi" w:hAnsi="Arial" w:cs="Arial"/>
          <w:color w:val="000000" w:themeColor="text1"/>
          <w:lang w:eastAsia="en-US"/>
        </w:rPr>
        <w:t>, además, “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colaboración plena para contribuir a prevenir la desaparición de personas y poner fin a la impunidad</w:t>
      </w:r>
      <w:r w:rsidR="004600D4" w:rsidRPr="0035743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Ella misma calificó la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visita a México 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como “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histórica porque es la primera que realiza el CED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9871F5" w:rsidRPr="00357435" w:rsidRDefault="009871F5" w:rsidP="000964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>abrá encuentros con autoridades federales y estatales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también con 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familiares de 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>las víctimas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participarán en acciones de búsqueda oficiales y las que organizan las víctimas 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>para observar las dificultades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se reunirán con instituciones y organi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smos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defensor</w:t>
      </w:r>
      <w:r w:rsidR="00070D3D" w:rsidRPr="0035743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s de </w:t>
      </w:r>
      <w:r w:rsidR="00202139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>derechos humanos y visitarán penales.</w:t>
      </w:r>
    </w:p>
    <w:p w:rsidR="0009645B" w:rsidRPr="00357435" w:rsidRDefault="00070D3D" w:rsidP="000964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Todo, según </w:t>
      </w:r>
      <w:r w:rsidR="000C062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la muy optimista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Villa Quintana, 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>permitir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C0626" w:rsidRPr="0035743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apreciar e identificar formas para erradicar </w:t>
      </w:r>
      <w:r w:rsidR="000C0626" w:rsidRPr="00357435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0C0626" w:rsidRPr="00357435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0C062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utópico) 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la desaparición forzada. </w:t>
      </w:r>
      <w:r w:rsidR="000C062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09645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el informe sobre la visita se presentará ante el pleno del CED en marzo 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>de 2022</w:t>
      </w:r>
      <w:r w:rsidR="000C0626" w:rsidRPr="0035743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C0626" w:rsidRPr="00357435" w:rsidRDefault="000C0626" w:rsidP="000964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Optimismo desbordado de la funcionaria si en verdad </w:t>
      </w:r>
      <w:r w:rsidR="00484B07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impulsará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una “colaboración plena para contribuir a prevenir la desaparición de personas y poner fin a la impunidad”, y no se limitará</w:t>
      </w:r>
      <w:r w:rsidR="00484B07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484B07" w:rsidRPr="00357435">
        <w:rPr>
          <w:rFonts w:ascii="Arial" w:eastAsiaTheme="minorHAnsi" w:hAnsi="Arial" w:cs="Arial"/>
          <w:color w:val="000000" w:themeColor="text1"/>
          <w:lang w:eastAsia="en-US"/>
        </w:rPr>
        <w:t>l Comité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al papel que desempeña buena parte del funcionariado de la O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>NU</w:t>
      </w:r>
      <w:r w:rsidR="00202139" w:rsidRPr="00357435">
        <w:rPr>
          <w:rFonts w:ascii="Arial" w:eastAsiaTheme="minorHAnsi" w:hAnsi="Arial" w:cs="Arial"/>
          <w:color w:val="000000" w:themeColor="text1"/>
          <w:lang w:eastAsia="en-US"/>
        </w:rPr>
        <w:t>, a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“tirar línea” a los Estados y gobiernos nacionales, supervisarlos 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con lupa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para formular observaciones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>, críticas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 recomendaciones</w:t>
      </w:r>
      <w:r w:rsidR="0041718F" w:rsidRPr="00357435">
        <w:rPr>
          <w:rFonts w:ascii="Arial" w:eastAsiaTheme="minorHAnsi" w:hAnsi="Arial" w:cs="Arial"/>
          <w:color w:val="000000" w:themeColor="text1"/>
          <w:lang w:eastAsia="en-US"/>
        </w:rPr>
        <w:t>, pero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sin molestar a las grandes potencias, particularmente a la 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hegemónica 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>y vecina de México, así como a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sus incondicionales 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>como Israel, Arabia Saudita</w:t>
      </w:r>
      <w:r w:rsidR="00E1707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6E224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Colombia</w:t>
      </w:r>
      <w:r w:rsidRPr="0035743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1718F" w:rsidRPr="00357435" w:rsidRDefault="006E2245" w:rsidP="0020213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lastRenderedPageBreak/>
        <w:t>Ojalá (Alá quiera) y la funcionaria del CED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 sus colegas logren hacer una contribución fuera de serie como la que anuncian, </w:t>
      </w:r>
      <w:r w:rsidR="009871F5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mas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será </w:t>
      </w:r>
      <w:r w:rsidR="00491A39" w:rsidRPr="00357435">
        <w:rPr>
          <w:rFonts w:ascii="Arial" w:eastAsiaTheme="minorHAnsi" w:hAnsi="Arial" w:cs="Arial"/>
          <w:color w:val="000000" w:themeColor="text1"/>
          <w:lang w:eastAsia="en-US"/>
        </w:rPr>
        <w:t>preciso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no sembrar expectativas </w:t>
      </w:r>
      <w:r w:rsidR="00202139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falsas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>frente a un doloroso y complejo tema</w:t>
      </w:r>
      <w:r w:rsidR="00491A39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, ya que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es producto </w:t>
      </w:r>
      <w:r w:rsidR="00E2606D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de la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="00E2606D" w:rsidRPr="00357435">
        <w:rPr>
          <w:rFonts w:ascii="Arial" w:eastAsiaTheme="minorHAnsi" w:hAnsi="Arial" w:cs="Arial"/>
          <w:i/>
          <w:color w:val="000000" w:themeColor="text1"/>
          <w:lang w:eastAsia="en-US"/>
        </w:rPr>
        <w:t>uerra sucia</w:t>
      </w:r>
      <w:r w:rsidR="00E2606D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de los años 60-80 del siglo pasado, así como de la llamada “Guerra contra el narcotráfico” </w:t>
      </w:r>
      <w:r w:rsidR="0041718F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>Felipe Calderón</w:t>
      </w:r>
      <w:r w:rsidR="00E1707B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="0041718F" w:rsidRPr="00357435">
        <w:rPr>
          <w:rFonts w:ascii="Arial" w:eastAsiaTheme="minorHAnsi" w:hAnsi="Arial" w:cs="Arial"/>
          <w:color w:val="000000" w:themeColor="text1"/>
          <w:lang w:eastAsia="en-US"/>
        </w:rPr>
        <w:t>el dipsómano, rencoroso y mitómano</w:t>
      </w:r>
      <w:r w:rsidR="00E1707B" w:rsidRPr="0035743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1718F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202139" w:rsidRPr="00357435">
        <w:rPr>
          <w:rFonts w:ascii="Arial" w:eastAsiaTheme="minorHAnsi" w:hAnsi="Arial" w:cs="Arial"/>
          <w:color w:val="000000" w:themeColor="text1"/>
          <w:lang w:eastAsia="en-US"/>
        </w:rPr>
        <w:t>del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súper policía Genaro García Luna, pr</w:t>
      </w:r>
      <w:r w:rsidR="00202139" w:rsidRPr="00357435">
        <w:rPr>
          <w:rFonts w:ascii="Arial" w:eastAsiaTheme="minorHAnsi" w:hAnsi="Arial" w:cs="Arial"/>
          <w:color w:val="000000" w:themeColor="text1"/>
          <w:lang w:eastAsia="en-US"/>
        </w:rPr>
        <w:t>eso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en Nueva York por sus </w:t>
      </w:r>
      <w:r w:rsidR="00202139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presuntos </w:t>
      </w:r>
      <w:r w:rsidR="00101728" w:rsidRPr="00357435">
        <w:rPr>
          <w:rFonts w:ascii="Arial" w:eastAsiaTheme="minorHAnsi" w:hAnsi="Arial" w:cs="Arial"/>
          <w:color w:val="000000" w:themeColor="text1"/>
          <w:lang w:eastAsia="en-US"/>
        </w:rPr>
        <w:t>vínculos con el Cártel de Sinaloa</w:t>
      </w:r>
      <w:r w:rsidR="0041718F" w:rsidRPr="0035743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90B86" w:rsidRPr="00357435" w:rsidRDefault="00090B86" w:rsidP="00090B86">
      <w:pPr>
        <w:jc w:val="center"/>
        <w:rPr>
          <w:rFonts w:ascii="Arial" w:hAnsi="Arial" w:cs="Arial"/>
          <w:b/>
          <w:color w:val="000000" w:themeColor="text1"/>
        </w:rPr>
      </w:pPr>
      <w:r w:rsidRPr="00357435">
        <w:rPr>
          <w:rFonts w:ascii="Arial" w:hAnsi="Arial" w:cs="Arial"/>
          <w:b/>
          <w:color w:val="000000" w:themeColor="text1"/>
        </w:rPr>
        <w:t>Acuse de recibo</w:t>
      </w:r>
    </w:p>
    <w:p w:rsidR="00090B86" w:rsidRPr="00357435" w:rsidRDefault="00090B86" w:rsidP="00090B8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7435">
        <w:rPr>
          <w:rFonts w:ascii="Arial" w:eastAsiaTheme="minorHAnsi" w:hAnsi="Arial" w:cs="Arial"/>
          <w:color w:val="000000" w:themeColor="text1"/>
          <w:lang w:eastAsia="en-US"/>
        </w:rPr>
        <w:t>Segunda y última parte de la opinión del periodista Moisés Edwin Barreda sobre</w:t>
      </w:r>
    </w:p>
    <w:p w:rsidR="00090B86" w:rsidRPr="00357435" w:rsidRDefault="00382F4D" w:rsidP="00090B86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090B86" w:rsidRPr="00357435">
          <w:rPr>
            <w:rFonts w:ascii="Arial" w:hAnsi="Arial" w:cs="Arial"/>
            <w:color w:val="000000" w:themeColor="text1"/>
            <w:u w:val="single"/>
          </w:rPr>
          <w:t>https://analisisafondo.com/opinion/item/46229-presupuesto-ni-componendas-ni-%E2%80%9Cmoches%E2%80%9D</w:t>
        </w:r>
      </w:hyperlink>
      <w:r w:rsidR="00090B86" w:rsidRPr="00357435">
        <w:rPr>
          <w:rFonts w:ascii="Arial" w:hAnsi="Arial" w:cs="Arial"/>
          <w:color w:val="000000" w:themeColor="text1"/>
        </w:rPr>
        <w:t>: Juan Francisco “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Ealy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(Ortiz) le cargaba el portafolios a Francisco Lanz Valdez (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Duret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fue apellido de su abuela), heredero de El Universal. Esto fue a principios de los 60. 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Ealy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iba siempre como perrito faldero atrás de Francisco Lanz. Pocos años después lo hizo su cuñado y luego, con ayuda de su tío Nazario Ortiz, se apoderó de El Universal, que naufragaba por los malos manejos del junior de Francisco Lanz 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Duret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(Lanz por el padre y 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Duret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por la madre). AMLO y (Santiago) Nieto cayeron redonditos”… Para leer en el penúltimo número de la revista </w:t>
      </w:r>
      <w:hyperlink r:id="rId5" w:history="1">
        <w:r w:rsidR="00090B86" w:rsidRPr="00357435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www.forumenlinea.com</w:t>
        </w:r>
      </w:hyperlink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: Nueva edición de</w:t>
      </w:r>
      <w:r w:rsidR="00090B86" w:rsidRPr="00357435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Los </w:t>
      </w:r>
      <w:proofErr w:type="spellStart"/>
      <w:r w:rsidR="00090B86" w:rsidRPr="00357435">
        <w:rPr>
          <w:rFonts w:ascii="Arial" w:eastAsiaTheme="minorHAnsi" w:hAnsi="Arial" w:cs="Arial"/>
          <w:i/>
          <w:color w:val="000000" w:themeColor="text1"/>
          <w:lang w:eastAsia="en-US"/>
        </w:rPr>
        <w:t>cronófagos</w:t>
      </w:r>
      <w:proofErr w:type="spellEnd"/>
      <w:r w:rsidR="00090B86" w:rsidRPr="00357435">
        <w:rPr>
          <w:rFonts w:ascii="Arial" w:eastAsiaTheme="minorHAnsi" w:hAnsi="Arial" w:cs="Arial"/>
          <w:i/>
          <w:color w:val="000000" w:themeColor="text1"/>
          <w:lang w:eastAsia="en-US"/>
        </w:rPr>
        <w:t xml:space="preserve">… </w:t>
      </w:r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del filósofo Jean Robert (Miguel Valencia 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Mulkay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). La deforestación es el origen de la hecatombe climática: Andrés Amado </w:t>
      </w:r>
      <w:proofErr w:type="spellStart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>Zuno</w:t>
      </w:r>
      <w:proofErr w:type="spellEnd"/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 Arce. Enlace al libro digital del caricaturista Alán. </w:t>
      </w:r>
      <w:r w:rsidR="00090B86" w:rsidRPr="0035743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Premio para los héroes de la salud que fallecieron salvando vidas (Renato Consuegra). </w:t>
      </w:r>
      <w:r w:rsidR="00090B86" w:rsidRPr="00357435">
        <w:rPr>
          <w:rFonts w:ascii="Arial" w:eastAsiaTheme="minorHAnsi" w:hAnsi="Arial" w:cs="Arial"/>
          <w:color w:val="000000" w:themeColor="text1"/>
          <w:lang w:eastAsia="en-US"/>
        </w:rPr>
        <w:t xml:space="preserve">Presenta el número 71 de Actualidad Sociopolítica y Religiosa (Laura Nava). Llamado a la movilización solidaria: Alianza Internacional de Habitantes. </w:t>
      </w:r>
      <w:r w:rsidR="00090B86" w:rsidRPr="0035743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Avances sobre China y el cambio de la matriz energética en AL (Enrique </w:t>
      </w:r>
      <w:proofErr w:type="spellStart"/>
      <w:r w:rsidR="00090B86" w:rsidRPr="0035743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Dussel</w:t>
      </w:r>
      <w:proofErr w:type="spellEnd"/>
      <w:r w:rsidR="00090B86" w:rsidRPr="0035743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</w:t>
      </w:r>
      <w:proofErr w:type="spellStart"/>
      <w:r w:rsidR="00090B86" w:rsidRPr="0035743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Peters</w:t>
      </w:r>
      <w:proofErr w:type="spellEnd"/>
      <w:r w:rsidR="00090B86" w:rsidRPr="0035743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). </w:t>
      </w:r>
      <w:hyperlink r:id="rId6" w:history="1">
        <w:r w:rsidR="00090B86" w:rsidRPr="00357435">
          <w:rPr>
            <w:rStyle w:val="Hipervnculo"/>
            <w:rFonts w:ascii="Arial" w:hAnsi="Arial" w:cs="Arial"/>
            <w:color w:val="000000" w:themeColor="text1"/>
          </w:rPr>
          <w:t>http://www.forumenlinea.com/index.php/54-revistas/forum-en-linea-399/2188-de-nuestros-lectores</w:t>
        </w:r>
      </w:hyperlink>
    </w:p>
    <w:p w:rsidR="005F2397" w:rsidRPr="00357435" w:rsidRDefault="00382F4D" w:rsidP="00090B8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090B86" w:rsidRPr="00357435">
          <w:rPr>
            <w:rFonts w:ascii="Arial" w:hAnsi="Arial" w:cs="Arial"/>
            <w:color w:val="000000" w:themeColor="text1"/>
            <w:sz w:val="16"/>
            <w:szCs w:val="16"/>
          </w:rPr>
          <w:t>http://www.forumenlinea.c</w:t>
        </w:r>
        <w:bookmarkStart w:id="0" w:name="_GoBack"/>
        <w:bookmarkEnd w:id="0"/>
        <w:r w:rsidR="00090B86" w:rsidRPr="00357435">
          <w:rPr>
            <w:rFonts w:ascii="Arial" w:hAnsi="Arial" w:cs="Arial"/>
            <w:color w:val="000000" w:themeColor="text1"/>
            <w:sz w:val="16"/>
            <w:szCs w:val="16"/>
          </w:rPr>
          <w:t>om/</w:t>
        </w:r>
      </w:hyperlink>
      <w:r w:rsidR="00090B86" w:rsidRPr="0035743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090B86" w:rsidRPr="0035743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90B86" w:rsidRPr="0035743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090B86" w:rsidRPr="0035743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90B86" w:rsidRPr="0035743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90B86" w:rsidRPr="0035743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F2397" w:rsidRPr="003574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B86"/>
    <w:rsid w:val="000058F3"/>
    <w:rsid w:val="00070D3D"/>
    <w:rsid w:val="00090B86"/>
    <w:rsid w:val="0009645B"/>
    <w:rsid w:val="000C0626"/>
    <w:rsid w:val="00101728"/>
    <w:rsid w:val="00202139"/>
    <w:rsid w:val="00304913"/>
    <w:rsid w:val="003364AF"/>
    <w:rsid w:val="00357435"/>
    <w:rsid w:val="00382F4D"/>
    <w:rsid w:val="0041718F"/>
    <w:rsid w:val="004600D4"/>
    <w:rsid w:val="00484B07"/>
    <w:rsid w:val="00491A39"/>
    <w:rsid w:val="005F2397"/>
    <w:rsid w:val="006E2245"/>
    <w:rsid w:val="00832C1F"/>
    <w:rsid w:val="009871F5"/>
    <w:rsid w:val="00D32464"/>
    <w:rsid w:val="00E1707B"/>
    <w:rsid w:val="00E2606D"/>
    <w:rsid w:val="00F7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C68F4-3406-4AB4-B683-04CC4403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90B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54-revistas/forum-en-linea-399/2188-de-nuestros-lector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analisisafondo.com/opinion/item/46229-presupuesto-ni-componendas-ni-%E2%80%9Cmoches%E2%80%9D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774</Words>
  <Characters>4340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2021-11-16T15:22:00Z</dcterms:created>
  <dcterms:modified xsi:type="dcterms:W3CDTF">2021-11-17T15:54:00Z</dcterms:modified>
</cp:coreProperties>
</file>