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77A" w:rsidRPr="008946F5" w:rsidRDefault="00A1677A" w:rsidP="00A1677A">
      <w:pPr>
        <w:rPr>
          <w:rFonts w:ascii="Arial" w:hAnsi="Arial" w:cs="Arial"/>
          <w:color w:val="000000" w:themeColor="text1"/>
          <w:sz w:val="28"/>
          <w:szCs w:val="28"/>
        </w:rPr>
      </w:pPr>
      <w:r w:rsidRPr="008946F5">
        <w:rPr>
          <w:rFonts w:ascii="Arial" w:hAnsi="Arial" w:cs="Arial"/>
          <w:color w:val="000000" w:themeColor="text1"/>
          <w:sz w:val="28"/>
          <w:szCs w:val="28"/>
        </w:rPr>
        <w:t>Utopía</w:t>
      </w:r>
    </w:p>
    <w:p w:rsidR="00A1677A" w:rsidRPr="008946F5" w:rsidRDefault="00A1677A" w:rsidP="00A1677A">
      <w:pPr>
        <w:rPr>
          <w:rFonts w:ascii="Arial" w:hAnsi="Arial" w:cs="Arial"/>
          <w:color w:val="000000" w:themeColor="text1"/>
        </w:rPr>
      </w:pPr>
    </w:p>
    <w:p w:rsidR="00A1677A" w:rsidRPr="008946F5" w:rsidRDefault="002C06D1" w:rsidP="002C06D1">
      <w:pPr>
        <w:jc w:val="center"/>
        <w:rPr>
          <w:rFonts w:ascii="Arial" w:hAnsi="Arial" w:cs="Arial"/>
          <w:b/>
          <w:color w:val="000000" w:themeColor="text1"/>
          <w:sz w:val="36"/>
          <w:szCs w:val="36"/>
        </w:rPr>
      </w:pPr>
      <w:r w:rsidRPr="008946F5">
        <w:rPr>
          <w:rFonts w:ascii="Arial" w:hAnsi="Arial" w:cs="Arial"/>
          <w:b/>
          <w:color w:val="000000" w:themeColor="text1"/>
          <w:sz w:val="36"/>
          <w:szCs w:val="36"/>
        </w:rPr>
        <w:t>Presupuesto: Ni componendas ni “moches”</w:t>
      </w:r>
    </w:p>
    <w:p w:rsidR="00A1677A" w:rsidRPr="008946F5" w:rsidRDefault="00A1677A" w:rsidP="00A1677A">
      <w:pPr>
        <w:rPr>
          <w:rFonts w:ascii="Arial" w:hAnsi="Arial" w:cs="Arial"/>
          <w:color w:val="000000" w:themeColor="text1"/>
        </w:rPr>
      </w:pPr>
    </w:p>
    <w:p w:rsidR="00A1677A" w:rsidRPr="008946F5" w:rsidRDefault="00A1677A" w:rsidP="00A1677A">
      <w:pPr>
        <w:rPr>
          <w:rFonts w:ascii="Arial" w:hAnsi="Arial" w:cs="Arial"/>
          <w:b/>
          <w:color w:val="000000" w:themeColor="text1"/>
        </w:rPr>
      </w:pPr>
      <w:r w:rsidRPr="008946F5">
        <w:rPr>
          <w:rFonts w:ascii="Arial" w:hAnsi="Arial" w:cs="Arial"/>
          <w:b/>
          <w:color w:val="000000" w:themeColor="text1"/>
        </w:rPr>
        <w:t>Eduardo Ibarra Aguirre</w:t>
      </w:r>
    </w:p>
    <w:p w:rsidR="00A1677A" w:rsidRPr="008946F5" w:rsidRDefault="00A1677A" w:rsidP="00A1677A">
      <w:pPr>
        <w:rPr>
          <w:rFonts w:ascii="Arial" w:hAnsi="Arial" w:cs="Arial"/>
          <w:color w:val="000000" w:themeColor="text1"/>
        </w:rPr>
      </w:pPr>
    </w:p>
    <w:p w:rsidR="008A1B7B" w:rsidRPr="008946F5" w:rsidRDefault="008A1B7B" w:rsidP="008A1B7B">
      <w:pPr>
        <w:jc w:val="both"/>
        <w:rPr>
          <w:rFonts w:ascii="Arial" w:hAnsi="Arial" w:cs="Arial"/>
          <w:color w:val="000000" w:themeColor="text1"/>
        </w:rPr>
      </w:pPr>
      <w:r w:rsidRPr="008946F5">
        <w:rPr>
          <w:rFonts w:ascii="Arial" w:hAnsi="Arial" w:cs="Arial"/>
          <w:color w:val="000000" w:themeColor="text1"/>
        </w:rPr>
        <w:t>Con 273 votos a favor y 214 en contra</w:t>
      </w:r>
      <w:r w:rsidR="000E3C5F" w:rsidRPr="008946F5">
        <w:rPr>
          <w:rFonts w:ascii="Arial" w:hAnsi="Arial" w:cs="Arial"/>
          <w:color w:val="000000" w:themeColor="text1"/>
        </w:rPr>
        <w:t>,</w:t>
      </w:r>
      <w:r w:rsidRPr="008946F5">
        <w:rPr>
          <w:rFonts w:ascii="Arial" w:hAnsi="Arial" w:cs="Arial"/>
          <w:color w:val="000000" w:themeColor="text1"/>
        </w:rPr>
        <w:t xml:space="preserve"> fue aprobado el Presupuesto de Egresos de la Federación 2022 tras 50 horas de un debate que </w:t>
      </w:r>
      <w:r w:rsidR="000E3C5F" w:rsidRPr="008946F5">
        <w:rPr>
          <w:rFonts w:ascii="Arial" w:hAnsi="Arial" w:cs="Arial"/>
          <w:color w:val="000000" w:themeColor="text1"/>
        </w:rPr>
        <w:t>se distinguió</w:t>
      </w:r>
      <w:r w:rsidRPr="008946F5">
        <w:rPr>
          <w:rFonts w:ascii="Arial" w:hAnsi="Arial" w:cs="Arial"/>
          <w:color w:val="000000" w:themeColor="text1"/>
        </w:rPr>
        <w:t xml:space="preserve"> </w:t>
      </w:r>
      <w:r w:rsidR="000E3C5F" w:rsidRPr="008946F5">
        <w:rPr>
          <w:rFonts w:ascii="Arial" w:hAnsi="Arial" w:cs="Arial"/>
          <w:color w:val="000000" w:themeColor="text1"/>
        </w:rPr>
        <w:t xml:space="preserve">por uno </w:t>
      </w:r>
      <w:r w:rsidRPr="008946F5">
        <w:rPr>
          <w:rFonts w:ascii="Arial" w:hAnsi="Arial" w:cs="Arial"/>
          <w:color w:val="000000" w:themeColor="text1"/>
        </w:rPr>
        <w:t xml:space="preserve">de los niveles más bajos de discusión y abundante </w:t>
      </w:r>
      <w:r w:rsidR="002C06D1" w:rsidRPr="008946F5">
        <w:rPr>
          <w:rFonts w:ascii="Arial" w:hAnsi="Arial" w:cs="Arial"/>
          <w:color w:val="000000" w:themeColor="text1"/>
        </w:rPr>
        <w:t>en denostaciones</w:t>
      </w:r>
      <w:r w:rsidRPr="008946F5">
        <w:rPr>
          <w:rFonts w:ascii="Arial" w:hAnsi="Arial" w:cs="Arial"/>
          <w:color w:val="000000" w:themeColor="text1"/>
        </w:rPr>
        <w:t xml:space="preserve"> entre los dos bloques parlamentarios</w:t>
      </w:r>
      <w:r w:rsidR="000E3C5F" w:rsidRPr="008946F5">
        <w:rPr>
          <w:rFonts w:ascii="Arial" w:hAnsi="Arial" w:cs="Arial"/>
          <w:color w:val="000000" w:themeColor="text1"/>
        </w:rPr>
        <w:t>. F</w:t>
      </w:r>
      <w:r w:rsidRPr="008946F5">
        <w:rPr>
          <w:rFonts w:ascii="Arial" w:hAnsi="Arial" w:cs="Arial"/>
          <w:color w:val="000000" w:themeColor="text1"/>
        </w:rPr>
        <w:t>inalmente el más común e ignorado de los sentidos y el cansancio físico</w:t>
      </w:r>
      <w:r w:rsidR="000E3C5F" w:rsidRPr="008946F5">
        <w:rPr>
          <w:rFonts w:ascii="Arial" w:hAnsi="Arial" w:cs="Arial"/>
          <w:color w:val="000000" w:themeColor="text1"/>
        </w:rPr>
        <w:t xml:space="preserve"> terminó por abrirse paso e imponerse a las 2:15 horas del domingo de Buen Fin y puente por la Revolución mexicana.</w:t>
      </w:r>
    </w:p>
    <w:p w:rsidR="003F3A8C" w:rsidRPr="008946F5" w:rsidRDefault="000E3C5F" w:rsidP="00D21568">
      <w:pPr>
        <w:ind w:firstLine="708"/>
        <w:jc w:val="both"/>
        <w:rPr>
          <w:rFonts w:ascii="Arial" w:hAnsi="Arial" w:cs="Arial"/>
          <w:color w:val="000000" w:themeColor="text1"/>
        </w:rPr>
      </w:pPr>
      <w:r w:rsidRPr="008946F5">
        <w:rPr>
          <w:rFonts w:ascii="Arial" w:hAnsi="Arial" w:cs="Arial"/>
          <w:color w:val="000000" w:themeColor="text1"/>
        </w:rPr>
        <w:t>Ni la fiesta del consumo por los precios dizque a la baja ni la transformación de 1910-17 revalorada en los últimos tres años por la Cuarta</w:t>
      </w:r>
      <w:r w:rsidR="00C318FD" w:rsidRPr="008946F5">
        <w:rPr>
          <w:rFonts w:ascii="Arial" w:hAnsi="Arial" w:cs="Arial"/>
          <w:color w:val="000000" w:themeColor="text1"/>
        </w:rPr>
        <w:t>,</w:t>
      </w:r>
      <w:r w:rsidRPr="008946F5">
        <w:rPr>
          <w:rFonts w:ascii="Arial" w:hAnsi="Arial" w:cs="Arial"/>
          <w:color w:val="000000" w:themeColor="text1"/>
        </w:rPr>
        <w:t xml:space="preserve"> fueron </w:t>
      </w:r>
      <w:r w:rsidR="00C318FD" w:rsidRPr="008946F5">
        <w:rPr>
          <w:rFonts w:ascii="Arial" w:hAnsi="Arial" w:cs="Arial"/>
          <w:color w:val="000000" w:themeColor="text1"/>
        </w:rPr>
        <w:t xml:space="preserve">estímulo decisivo </w:t>
      </w:r>
      <w:r w:rsidRPr="008946F5">
        <w:rPr>
          <w:rFonts w:ascii="Arial" w:hAnsi="Arial" w:cs="Arial"/>
          <w:color w:val="000000" w:themeColor="text1"/>
        </w:rPr>
        <w:t xml:space="preserve">para desbloquear la intransigencia </w:t>
      </w:r>
      <w:r w:rsidR="003F3A8C" w:rsidRPr="008946F5">
        <w:rPr>
          <w:rFonts w:ascii="Arial" w:hAnsi="Arial" w:cs="Arial"/>
          <w:color w:val="000000" w:themeColor="text1"/>
        </w:rPr>
        <w:t>y/</w:t>
      </w:r>
      <w:r w:rsidR="00C318FD" w:rsidRPr="008946F5">
        <w:rPr>
          <w:rFonts w:ascii="Arial" w:hAnsi="Arial" w:cs="Arial"/>
          <w:color w:val="000000" w:themeColor="text1"/>
        </w:rPr>
        <w:t xml:space="preserve">o firmeza </w:t>
      </w:r>
      <w:r w:rsidRPr="008946F5">
        <w:rPr>
          <w:rFonts w:ascii="Arial" w:hAnsi="Arial" w:cs="Arial"/>
          <w:color w:val="000000" w:themeColor="text1"/>
        </w:rPr>
        <w:t xml:space="preserve">de </w:t>
      </w:r>
      <w:r w:rsidR="00C318FD" w:rsidRPr="008946F5">
        <w:rPr>
          <w:rFonts w:ascii="Arial" w:hAnsi="Arial" w:cs="Arial"/>
          <w:color w:val="000000" w:themeColor="text1"/>
        </w:rPr>
        <w:t xml:space="preserve">los </w:t>
      </w:r>
      <w:r w:rsidRPr="008946F5">
        <w:rPr>
          <w:rFonts w:ascii="Arial" w:hAnsi="Arial" w:cs="Arial"/>
          <w:color w:val="000000" w:themeColor="text1"/>
        </w:rPr>
        <w:t>diputados d</w:t>
      </w:r>
      <w:r w:rsidR="00C318FD" w:rsidRPr="008946F5">
        <w:rPr>
          <w:rFonts w:ascii="Arial" w:hAnsi="Arial" w:cs="Arial"/>
          <w:color w:val="000000" w:themeColor="text1"/>
        </w:rPr>
        <w:t>e</w:t>
      </w:r>
      <w:r w:rsidRPr="008946F5">
        <w:rPr>
          <w:rFonts w:ascii="Arial" w:hAnsi="Arial" w:cs="Arial"/>
          <w:color w:val="000000" w:themeColor="text1"/>
        </w:rPr>
        <w:t xml:space="preserve"> los partidos </w:t>
      </w:r>
      <w:r w:rsidR="00C318FD" w:rsidRPr="008946F5">
        <w:rPr>
          <w:rFonts w:ascii="Arial" w:hAnsi="Arial" w:cs="Arial"/>
          <w:color w:val="000000" w:themeColor="text1"/>
        </w:rPr>
        <w:t xml:space="preserve">Acción, </w:t>
      </w:r>
      <w:r w:rsidRPr="008946F5">
        <w:rPr>
          <w:rFonts w:ascii="Arial" w:hAnsi="Arial" w:cs="Arial"/>
          <w:color w:val="000000" w:themeColor="text1"/>
        </w:rPr>
        <w:t>Revolucionario, De la Revolución y sus acompañantes de Ciudadano</w:t>
      </w:r>
      <w:r w:rsidR="003F3A8C" w:rsidRPr="008946F5">
        <w:rPr>
          <w:rFonts w:ascii="Arial" w:hAnsi="Arial" w:cs="Arial"/>
          <w:color w:val="000000" w:themeColor="text1"/>
        </w:rPr>
        <w:t>, sino impedir que la aprobación del PEF</w:t>
      </w:r>
      <w:r w:rsidRPr="008946F5">
        <w:rPr>
          <w:rFonts w:ascii="Arial" w:hAnsi="Arial" w:cs="Arial"/>
          <w:color w:val="000000" w:themeColor="text1"/>
        </w:rPr>
        <w:t xml:space="preserve"> </w:t>
      </w:r>
      <w:r w:rsidR="003F3A8C" w:rsidRPr="008946F5">
        <w:rPr>
          <w:rFonts w:ascii="Arial" w:hAnsi="Arial" w:cs="Arial"/>
          <w:color w:val="000000" w:themeColor="text1"/>
        </w:rPr>
        <w:t xml:space="preserve">2022 se produjera en el aniversario 68 del nacimiento </w:t>
      </w:r>
      <w:r w:rsidR="002C06D1" w:rsidRPr="008946F5">
        <w:rPr>
          <w:rFonts w:ascii="Arial" w:hAnsi="Arial" w:cs="Arial"/>
          <w:color w:val="000000" w:themeColor="text1"/>
        </w:rPr>
        <w:t xml:space="preserve">del presidente </w:t>
      </w:r>
      <w:r w:rsidR="003F3A8C" w:rsidRPr="008946F5">
        <w:rPr>
          <w:rFonts w:ascii="Arial" w:hAnsi="Arial" w:cs="Arial"/>
          <w:color w:val="000000" w:themeColor="text1"/>
        </w:rPr>
        <w:t>Andrés Manuel.</w:t>
      </w:r>
    </w:p>
    <w:p w:rsidR="00620F2E" w:rsidRPr="008946F5" w:rsidRDefault="00547750" w:rsidP="00C23ABD">
      <w:pPr>
        <w:ind w:firstLine="708"/>
        <w:jc w:val="both"/>
        <w:rPr>
          <w:rFonts w:ascii="Arial" w:eastAsiaTheme="minorHAnsi" w:hAnsi="Arial" w:cs="Arial"/>
          <w:color w:val="000000" w:themeColor="text1"/>
          <w:lang w:eastAsia="en-US"/>
        </w:rPr>
      </w:pPr>
      <w:r w:rsidRPr="008946F5">
        <w:rPr>
          <w:rFonts w:ascii="Arial" w:hAnsi="Arial" w:cs="Arial"/>
          <w:color w:val="000000" w:themeColor="text1"/>
        </w:rPr>
        <w:t xml:space="preserve">Suena y es hilarante, </w:t>
      </w:r>
      <w:r w:rsidR="00357A28" w:rsidRPr="008946F5">
        <w:rPr>
          <w:rFonts w:ascii="Arial" w:hAnsi="Arial" w:cs="Arial"/>
          <w:color w:val="000000" w:themeColor="text1"/>
        </w:rPr>
        <w:t xml:space="preserve">pero </w:t>
      </w:r>
      <w:r w:rsidR="003316AB" w:rsidRPr="008946F5">
        <w:rPr>
          <w:rFonts w:ascii="Arial" w:hAnsi="Arial" w:cs="Arial"/>
          <w:color w:val="000000" w:themeColor="text1"/>
        </w:rPr>
        <w:t xml:space="preserve">así </w:t>
      </w:r>
      <w:r w:rsidRPr="008946F5">
        <w:rPr>
          <w:rFonts w:ascii="Arial" w:hAnsi="Arial" w:cs="Arial"/>
          <w:color w:val="000000" w:themeColor="text1"/>
        </w:rPr>
        <w:t xml:space="preserve">lo reconoció sin sonrojarse el líder priista en San Lázaro, Rubén Moreira –de la dinastía que gobernó y saqueó </w:t>
      </w:r>
      <w:r w:rsidR="00D21568" w:rsidRPr="008946F5">
        <w:rPr>
          <w:rFonts w:ascii="Arial" w:hAnsi="Arial" w:cs="Arial"/>
          <w:color w:val="000000" w:themeColor="text1"/>
        </w:rPr>
        <w:t>el erario de</w:t>
      </w:r>
      <w:r w:rsidRPr="008946F5">
        <w:rPr>
          <w:rFonts w:ascii="Arial" w:hAnsi="Arial" w:cs="Arial"/>
          <w:color w:val="000000" w:themeColor="text1"/>
        </w:rPr>
        <w:t xml:space="preserve"> Coahuila</w:t>
      </w:r>
      <w:r w:rsidR="003316AB" w:rsidRPr="008946F5">
        <w:rPr>
          <w:rFonts w:ascii="Arial" w:hAnsi="Arial" w:cs="Arial"/>
          <w:color w:val="000000" w:themeColor="text1"/>
        </w:rPr>
        <w:t>–</w:t>
      </w:r>
      <w:r w:rsidRPr="008946F5">
        <w:rPr>
          <w:rFonts w:ascii="Arial" w:hAnsi="Arial" w:cs="Arial"/>
          <w:color w:val="000000" w:themeColor="text1"/>
        </w:rPr>
        <w:t>: “</w:t>
      </w:r>
      <w:r w:rsidRPr="008946F5">
        <w:rPr>
          <w:rFonts w:ascii="Arial" w:eastAsiaTheme="minorHAnsi" w:hAnsi="Arial" w:cs="Arial"/>
          <w:color w:val="000000" w:themeColor="text1"/>
          <w:lang w:eastAsia="en-US"/>
        </w:rPr>
        <w:t xml:space="preserve">se le </w:t>
      </w:r>
      <w:proofErr w:type="spellStart"/>
      <w:r w:rsidRPr="008946F5">
        <w:rPr>
          <w:rFonts w:ascii="Arial" w:eastAsiaTheme="minorHAnsi" w:hAnsi="Arial" w:cs="Arial"/>
          <w:color w:val="000000" w:themeColor="text1"/>
          <w:lang w:eastAsia="en-US"/>
        </w:rPr>
        <w:t>agüitó</w:t>
      </w:r>
      <w:proofErr w:type="spellEnd"/>
      <w:r w:rsidRPr="008946F5">
        <w:rPr>
          <w:rFonts w:ascii="Arial" w:eastAsiaTheme="minorHAnsi" w:hAnsi="Arial" w:cs="Arial"/>
          <w:color w:val="000000" w:themeColor="text1"/>
          <w:lang w:eastAsia="en-US"/>
        </w:rPr>
        <w:t xml:space="preserve"> el regalo a Morena, se le mojó la pólvora”. Y blofero como es pronosticó </w:t>
      </w:r>
      <w:r w:rsidR="003316AB" w:rsidRPr="008946F5">
        <w:rPr>
          <w:rFonts w:ascii="Arial" w:eastAsiaTheme="minorHAnsi" w:hAnsi="Arial" w:cs="Arial"/>
          <w:color w:val="000000" w:themeColor="text1"/>
          <w:lang w:eastAsia="en-US"/>
        </w:rPr>
        <w:t xml:space="preserve">que </w:t>
      </w:r>
      <w:r w:rsidRPr="008946F5">
        <w:rPr>
          <w:rFonts w:ascii="Arial" w:eastAsiaTheme="minorHAnsi" w:hAnsi="Arial" w:cs="Arial"/>
          <w:color w:val="000000" w:themeColor="text1"/>
          <w:lang w:eastAsia="en-US"/>
        </w:rPr>
        <w:t>“No van a poder festejar hoy  (13</w:t>
      </w:r>
      <w:r w:rsidR="00C23ABD" w:rsidRPr="008946F5">
        <w:rPr>
          <w:rFonts w:ascii="Arial" w:eastAsiaTheme="minorHAnsi" w:hAnsi="Arial" w:cs="Arial"/>
          <w:color w:val="000000" w:themeColor="text1"/>
          <w:lang w:eastAsia="en-US"/>
        </w:rPr>
        <w:t>-XI</w:t>
      </w:r>
      <w:r w:rsidRPr="008946F5">
        <w:rPr>
          <w:rFonts w:ascii="Arial" w:eastAsiaTheme="minorHAnsi" w:hAnsi="Arial" w:cs="Arial"/>
          <w:color w:val="000000" w:themeColor="text1"/>
          <w:lang w:eastAsia="en-US"/>
        </w:rPr>
        <w:t xml:space="preserve">) el presupuesto, yo creo que ni el domingo (14), pero eso depende de que tengamos las suficientes reservas”. </w:t>
      </w:r>
      <w:r w:rsidR="00D21568" w:rsidRPr="008946F5">
        <w:rPr>
          <w:rFonts w:ascii="Arial" w:eastAsiaTheme="minorHAnsi" w:hAnsi="Arial" w:cs="Arial"/>
          <w:color w:val="000000" w:themeColor="text1"/>
          <w:lang w:eastAsia="en-US"/>
        </w:rPr>
        <w:t xml:space="preserve">Mismas que fabricaron en serie, 1 994 en lo particular y no se “analizaron” 800 por 180 oradores. </w:t>
      </w:r>
      <w:r w:rsidR="00357A28" w:rsidRPr="008946F5">
        <w:rPr>
          <w:rFonts w:ascii="Arial" w:eastAsiaTheme="minorHAnsi" w:hAnsi="Arial" w:cs="Arial"/>
          <w:color w:val="000000" w:themeColor="text1"/>
          <w:lang w:eastAsia="en-US"/>
        </w:rPr>
        <w:t>Mas</w:t>
      </w:r>
      <w:r w:rsidR="00D21568" w:rsidRPr="008946F5">
        <w:rPr>
          <w:rFonts w:ascii="Arial" w:eastAsiaTheme="minorHAnsi" w:hAnsi="Arial" w:cs="Arial"/>
          <w:color w:val="000000" w:themeColor="text1"/>
          <w:lang w:eastAsia="en-US"/>
        </w:rPr>
        <w:t xml:space="preserve"> el cansancio los venció porque el argumento del regalo para López Obrador en su cumpleaños es una tontería de los impugnadores y también de los presuntos promotores, </w:t>
      </w:r>
      <w:r w:rsidR="00620F2E" w:rsidRPr="008946F5">
        <w:rPr>
          <w:rFonts w:ascii="Arial" w:eastAsiaTheme="minorHAnsi" w:hAnsi="Arial" w:cs="Arial"/>
          <w:color w:val="000000" w:themeColor="text1"/>
          <w:lang w:eastAsia="en-US"/>
        </w:rPr>
        <w:t xml:space="preserve">tan </w:t>
      </w:r>
      <w:r w:rsidR="00D21568" w:rsidRPr="008946F5">
        <w:rPr>
          <w:rFonts w:ascii="Arial" w:eastAsiaTheme="minorHAnsi" w:hAnsi="Arial" w:cs="Arial"/>
          <w:color w:val="000000" w:themeColor="text1"/>
          <w:lang w:eastAsia="en-US"/>
        </w:rPr>
        <w:t xml:space="preserve">festejado como fue el tabasqueño </w:t>
      </w:r>
      <w:r w:rsidR="00620F2E" w:rsidRPr="008946F5">
        <w:rPr>
          <w:rFonts w:ascii="Arial" w:eastAsiaTheme="minorHAnsi" w:hAnsi="Arial" w:cs="Arial"/>
          <w:color w:val="000000" w:themeColor="text1"/>
          <w:lang w:eastAsia="en-US"/>
        </w:rPr>
        <w:t>por sus paisanos en Nueva York y afuera de Palacio Nacional desde la noche del viernes</w:t>
      </w:r>
      <w:r w:rsidR="00D21568" w:rsidRPr="008946F5">
        <w:rPr>
          <w:rFonts w:ascii="Arial" w:eastAsiaTheme="minorHAnsi" w:hAnsi="Arial" w:cs="Arial"/>
          <w:color w:val="000000" w:themeColor="text1"/>
          <w:lang w:eastAsia="en-US"/>
        </w:rPr>
        <w:t>.</w:t>
      </w:r>
      <w:r w:rsidR="00C23ABD" w:rsidRPr="008946F5">
        <w:rPr>
          <w:rFonts w:ascii="Arial" w:eastAsiaTheme="minorHAnsi" w:hAnsi="Arial" w:cs="Arial"/>
          <w:color w:val="000000" w:themeColor="text1"/>
          <w:lang w:eastAsia="en-US"/>
        </w:rPr>
        <w:t xml:space="preserve"> </w:t>
      </w:r>
    </w:p>
    <w:p w:rsidR="00620F2E" w:rsidRPr="008946F5" w:rsidRDefault="00620F2E" w:rsidP="00620F2E">
      <w:pPr>
        <w:ind w:firstLine="708"/>
        <w:jc w:val="both"/>
        <w:rPr>
          <w:rFonts w:ascii="Arial" w:eastAsiaTheme="minorHAnsi" w:hAnsi="Arial" w:cs="Arial"/>
          <w:color w:val="000000" w:themeColor="text1"/>
          <w:lang w:eastAsia="en-US"/>
        </w:rPr>
      </w:pPr>
      <w:r w:rsidRPr="008946F5">
        <w:rPr>
          <w:rFonts w:ascii="Arial" w:eastAsiaTheme="minorHAnsi" w:hAnsi="Arial" w:cs="Arial"/>
          <w:color w:val="000000" w:themeColor="text1"/>
          <w:lang w:eastAsia="en-US"/>
        </w:rPr>
        <w:t xml:space="preserve">Lo que importa es que </w:t>
      </w:r>
      <w:r w:rsidR="00357A28" w:rsidRPr="008946F5">
        <w:rPr>
          <w:rFonts w:ascii="Arial" w:eastAsiaTheme="minorHAnsi" w:hAnsi="Arial" w:cs="Arial"/>
          <w:color w:val="000000" w:themeColor="text1"/>
          <w:lang w:eastAsia="en-US"/>
        </w:rPr>
        <w:t xml:space="preserve">México </w:t>
      </w:r>
      <w:r w:rsidRPr="008946F5">
        <w:rPr>
          <w:rFonts w:ascii="Arial" w:eastAsiaTheme="minorHAnsi" w:hAnsi="Arial" w:cs="Arial"/>
          <w:color w:val="000000" w:themeColor="text1"/>
          <w:lang w:eastAsia="en-US"/>
        </w:rPr>
        <w:t xml:space="preserve">tiene </w:t>
      </w:r>
      <w:r w:rsidR="00357A28" w:rsidRPr="008946F5">
        <w:rPr>
          <w:rFonts w:ascii="Arial" w:eastAsiaTheme="minorHAnsi" w:hAnsi="Arial" w:cs="Arial"/>
          <w:color w:val="000000" w:themeColor="text1"/>
          <w:lang w:eastAsia="en-US"/>
        </w:rPr>
        <w:t>PEF 2022</w:t>
      </w:r>
      <w:r w:rsidRPr="008946F5">
        <w:rPr>
          <w:rFonts w:ascii="Arial" w:eastAsiaTheme="minorHAnsi" w:hAnsi="Arial" w:cs="Arial"/>
          <w:color w:val="000000" w:themeColor="text1"/>
          <w:lang w:eastAsia="en-US"/>
        </w:rPr>
        <w:t xml:space="preserve">, que </w:t>
      </w:r>
      <w:r w:rsidR="00F066B3" w:rsidRPr="008946F5">
        <w:rPr>
          <w:rFonts w:ascii="Arial" w:eastAsiaTheme="minorHAnsi" w:hAnsi="Arial" w:cs="Arial"/>
          <w:color w:val="000000" w:themeColor="text1"/>
          <w:lang w:eastAsia="en-US"/>
        </w:rPr>
        <w:t xml:space="preserve">los </w:t>
      </w:r>
      <w:r w:rsidRPr="008946F5">
        <w:rPr>
          <w:rFonts w:ascii="Arial" w:eastAsiaTheme="minorHAnsi" w:hAnsi="Arial" w:cs="Arial"/>
          <w:color w:val="000000" w:themeColor="text1"/>
          <w:lang w:eastAsia="en-US"/>
        </w:rPr>
        <w:t>partidos y empresarios dirigidos por Claudio X. González quedan exhibidos como opositores incapaces de construir una mayoría en San Lázaro</w:t>
      </w:r>
      <w:r w:rsidR="00F066B3" w:rsidRPr="008946F5">
        <w:rPr>
          <w:rFonts w:ascii="Arial" w:eastAsiaTheme="minorHAnsi" w:hAnsi="Arial" w:cs="Arial"/>
          <w:color w:val="000000" w:themeColor="text1"/>
          <w:lang w:eastAsia="en-US"/>
        </w:rPr>
        <w:t xml:space="preserve">, la </w:t>
      </w:r>
      <w:r w:rsidRPr="008946F5">
        <w:rPr>
          <w:rFonts w:ascii="Arial" w:eastAsiaTheme="minorHAnsi" w:hAnsi="Arial" w:cs="Arial"/>
          <w:color w:val="000000" w:themeColor="text1"/>
          <w:lang w:eastAsia="en-US"/>
        </w:rPr>
        <w:t>que desde junio juraban</w:t>
      </w:r>
      <w:r w:rsidR="00F066B3" w:rsidRPr="008946F5">
        <w:rPr>
          <w:rFonts w:ascii="Arial" w:eastAsiaTheme="minorHAnsi" w:hAnsi="Arial" w:cs="Arial"/>
          <w:color w:val="000000" w:themeColor="text1"/>
          <w:lang w:eastAsia="en-US"/>
        </w:rPr>
        <w:t xml:space="preserve"> y perjuraban</w:t>
      </w:r>
      <w:r w:rsidRPr="008946F5">
        <w:rPr>
          <w:rFonts w:ascii="Arial" w:eastAsiaTheme="minorHAnsi" w:hAnsi="Arial" w:cs="Arial"/>
          <w:color w:val="000000" w:themeColor="text1"/>
          <w:lang w:eastAsia="en-US"/>
        </w:rPr>
        <w:t xml:space="preserve"> tener.</w:t>
      </w:r>
    </w:p>
    <w:p w:rsidR="009D0060" w:rsidRPr="008946F5" w:rsidRDefault="00620F2E" w:rsidP="00620F2E">
      <w:pPr>
        <w:ind w:firstLine="708"/>
        <w:jc w:val="both"/>
        <w:rPr>
          <w:rFonts w:ascii="Arial" w:eastAsiaTheme="minorHAnsi" w:hAnsi="Arial" w:cs="Arial"/>
          <w:color w:val="000000" w:themeColor="text1"/>
          <w:lang w:eastAsia="en-US"/>
        </w:rPr>
      </w:pPr>
      <w:r w:rsidRPr="008946F5">
        <w:rPr>
          <w:rFonts w:ascii="Arial" w:eastAsiaTheme="minorHAnsi" w:hAnsi="Arial" w:cs="Arial"/>
          <w:color w:val="000000" w:themeColor="text1"/>
          <w:lang w:eastAsia="en-US"/>
        </w:rPr>
        <w:t xml:space="preserve">Como demagogos e incapaces aparecen ahora los </w:t>
      </w:r>
      <w:r w:rsidR="009D0060" w:rsidRPr="008946F5">
        <w:rPr>
          <w:rFonts w:ascii="Arial" w:eastAsiaTheme="minorHAnsi" w:hAnsi="Arial" w:cs="Arial"/>
          <w:color w:val="000000" w:themeColor="text1"/>
          <w:lang w:eastAsia="en-US"/>
        </w:rPr>
        <w:t>diputados</w:t>
      </w:r>
      <w:r w:rsidR="00F066B3" w:rsidRPr="008946F5">
        <w:rPr>
          <w:rFonts w:ascii="Arial" w:eastAsiaTheme="minorHAnsi" w:hAnsi="Arial" w:cs="Arial"/>
          <w:color w:val="000000" w:themeColor="text1"/>
          <w:lang w:eastAsia="en-US"/>
        </w:rPr>
        <w:t xml:space="preserve"> y</w:t>
      </w:r>
      <w:r w:rsidR="009D0060" w:rsidRPr="008946F5">
        <w:rPr>
          <w:rFonts w:ascii="Arial" w:eastAsiaTheme="minorHAnsi" w:hAnsi="Arial" w:cs="Arial"/>
          <w:color w:val="000000" w:themeColor="text1"/>
          <w:lang w:eastAsia="en-US"/>
        </w:rPr>
        <w:t xml:space="preserve"> </w:t>
      </w:r>
      <w:r w:rsidR="00F066B3" w:rsidRPr="008946F5">
        <w:rPr>
          <w:rFonts w:ascii="Arial" w:eastAsiaTheme="minorHAnsi" w:hAnsi="Arial" w:cs="Arial"/>
          <w:color w:val="000000" w:themeColor="text1"/>
          <w:lang w:eastAsia="en-US"/>
        </w:rPr>
        <w:t xml:space="preserve">diputadas, sus </w:t>
      </w:r>
      <w:r w:rsidR="009D0060" w:rsidRPr="008946F5">
        <w:rPr>
          <w:rFonts w:ascii="Arial" w:eastAsiaTheme="minorHAnsi" w:hAnsi="Arial" w:cs="Arial"/>
          <w:color w:val="000000" w:themeColor="text1"/>
          <w:lang w:eastAsia="en-US"/>
        </w:rPr>
        <w:t>dirigentes,</w:t>
      </w:r>
      <w:r w:rsidRPr="008946F5">
        <w:rPr>
          <w:rFonts w:ascii="Arial" w:eastAsiaTheme="minorHAnsi" w:hAnsi="Arial" w:cs="Arial"/>
          <w:color w:val="000000" w:themeColor="text1"/>
          <w:lang w:eastAsia="en-US"/>
        </w:rPr>
        <w:t xml:space="preserve"> que sin ganar en las urnas </w:t>
      </w:r>
      <w:r w:rsidR="00F066B3" w:rsidRPr="008946F5">
        <w:rPr>
          <w:rFonts w:ascii="Arial" w:eastAsiaTheme="minorHAnsi" w:hAnsi="Arial" w:cs="Arial"/>
          <w:color w:val="000000" w:themeColor="text1"/>
          <w:lang w:eastAsia="en-US"/>
        </w:rPr>
        <w:t>en junio de 202</w:t>
      </w:r>
      <w:r w:rsidR="00147DFF">
        <w:rPr>
          <w:rFonts w:ascii="Arial" w:eastAsiaTheme="minorHAnsi" w:hAnsi="Arial" w:cs="Arial"/>
          <w:color w:val="000000" w:themeColor="text1"/>
          <w:lang w:eastAsia="en-US"/>
        </w:rPr>
        <w:t>1</w:t>
      </w:r>
      <w:r w:rsidR="00F066B3" w:rsidRPr="008946F5">
        <w:rPr>
          <w:rFonts w:ascii="Arial" w:eastAsiaTheme="minorHAnsi" w:hAnsi="Arial" w:cs="Arial"/>
          <w:color w:val="000000" w:themeColor="text1"/>
          <w:lang w:eastAsia="en-US"/>
        </w:rPr>
        <w:t xml:space="preserve">, </w:t>
      </w:r>
      <w:r w:rsidRPr="008946F5">
        <w:rPr>
          <w:rFonts w:ascii="Arial" w:eastAsiaTheme="minorHAnsi" w:hAnsi="Arial" w:cs="Arial"/>
          <w:color w:val="000000" w:themeColor="text1"/>
          <w:lang w:eastAsia="en-US"/>
        </w:rPr>
        <w:t>pretendieron alterar las partidas asignadas a las obras clave</w:t>
      </w:r>
      <w:r w:rsidR="009D0060" w:rsidRPr="008946F5">
        <w:rPr>
          <w:rFonts w:ascii="Arial" w:eastAsiaTheme="minorHAnsi" w:hAnsi="Arial" w:cs="Arial"/>
          <w:color w:val="000000" w:themeColor="text1"/>
          <w:lang w:eastAsia="en-US"/>
        </w:rPr>
        <w:t>s</w:t>
      </w:r>
      <w:r w:rsidRPr="008946F5">
        <w:rPr>
          <w:rFonts w:ascii="Arial" w:eastAsiaTheme="minorHAnsi" w:hAnsi="Arial" w:cs="Arial"/>
          <w:color w:val="000000" w:themeColor="text1"/>
          <w:lang w:eastAsia="en-US"/>
        </w:rPr>
        <w:t xml:space="preserve"> del gobierno de México</w:t>
      </w:r>
      <w:r w:rsidR="009D0060" w:rsidRPr="008946F5">
        <w:rPr>
          <w:rFonts w:ascii="Arial" w:eastAsiaTheme="minorHAnsi" w:hAnsi="Arial" w:cs="Arial"/>
          <w:color w:val="000000" w:themeColor="text1"/>
          <w:lang w:eastAsia="en-US"/>
        </w:rPr>
        <w:t xml:space="preserve">. ¿Y de qué quieren su nieve?, les reviraría el clásico de </w:t>
      </w:r>
      <w:proofErr w:type="spellStart"/>
      <w:r w:rsidR="009D0060" w:rsidRPr="008946F5">
        <w:rPr>
          <w:rFonts w:ascii="Arial" w:eastAsiaTheme="minorHAnsi" w:hAnsi="Arial" w:cs="Arial"/>
          <w:color w:val="000000" w:themeColor="text1"/>
          <w:lang w:eastAsia="en-US"/>
        </w:rPr>
        <w:t>Tepetitán</w:t>
      </w:r>
      <w:proofErr w:type="spellEnd"/>
      <w:r w:rsidR="009D0060" w:rsidRPr="008946F5">
        <w:rPr>
          <w:rFonts w:ascii="Arial" w:eastAsiaTheme="minorHAnsi" w:hAnsi="Arial" w:cs="Arial"/>
          <w:color w:val="000000" w:themeColor="text1"/>
          <w:lang w:eastAsia="en-US"/>
        </w:rPr>
        <w:t>.</w:t>
      </w:r>
    </w:p>
    <w:p w:rsidR="00D61A5C" w:rsidRPr="008946F5" w:rsidRDefault="009D0060" w:rsidP="00321F6C">
      <w:pPr>
        <w:ind w:firstLine="708"/>
        <w:jc w:val="both"/>
        <w:rPr>
          <w:rFonts w:ascii="Arial" w:eastAsiaTheme="minorHAnsi" w:hAnsi="Arial" w:cs="Arial"/>
          <w:color w:val="000000" w:themeColor="text1"/>
          <w:lang w:eastAsia="en-US"/>
        </w:rPr>
      </w:pPr>
      <w:r w:rsidRPr="008946F5">
        <w:rPr>
          <w:rFonts w:ascii="Arial" w:eastAsiaTheme="minorHAnsi" w:hAnsi="Arial" w:cs="Arial"/>
          <w:color w:val="000000" w:themeColor="text1"/>
          <w:lang w:eastAsia="en-US"/>
        </w:rPr>
        <w:t>En el delirio</w:t>
      </w:r>
      <w:r w:rsidR="00321F6C" w:rsidRPr="008946F5">
        <w:rPr>
          <w:rFonts w:ascii="Arial" w:eastAsiaTheme="minorHAnsi" w:hAnsi="Arial" w:cs="Arial"/>
          <w:color w:val="000000" w:themeColor="text1"/>
          <w:lang w:eastAsia="en-US"/>
        </w:rPr>
        <w:t>, todo indica que</w:t>
      </w:r>
      <w:r w:rsidRPr="008946F5">
        <w:rPr>
          <w:rFonts w:ascii="Arial" w:eastAsiaTheme="minorHAnsi" w:hAnsi="Arial" w:cs="Arial"/>
          <w:color w:val="000000" w:themeColor="text1"/>
          <w:lang w:eastAsia="en-US"/>
        </w:rPr>
        <w:t xml:space="preserve"> </w:t>
      </w:r>
      <w:r w:rsidR="00321F6C" w:rsidRPr="008946F5">
        <w:rPr>
          <w:rFonts w:ascii="Arial" w:eastAsiaTheme="minorHAnsi" w:hAnsi="Arial" w:cs="Arial"/>
          <w:color w:val="000000" w:themeColor="text1"/>
          <w:lang w:eastAsia="en-US"/>
        </w:rPr>
        <w:t xml:space="preserve">logrado sin estimulantes, el panista Jorge Triana advirtió que “Cuando venga el presidente a pedirles cuentas sobre su </w:t>
      </w:r>
      <w:r w:rsidR="00D61A5C" w:rsidRPr="008946F5">
        <w:rPr>
          <w:rFonts w:ascii="Arial" w:eastAsiaTheme="minorHAnsi" w:hAnsi="Arial" w:cs="Arial"/>
          <w:color w:val="000000" w:themeColor="text1"/>
          <w:lang w:eastAsia="en-US"/>
        </w:rPr>
        <w:t>(</w:t>
      </w:r>
      <w:r w:rsidR="00D61A5C" w:rsidRPr="008946F5">
        <w:rPr>
          <w:rFonts w:ascii="Arial" w:eastAsiaTheme="minorHAnsi" w:hAnsi="Arial" w:cs="Arial"/>
          <w:i/>
          <w:color w:val="000000" w:themeColor="text1"/>
          <w:lang w:eastAsia="en-US"/>
        </w:rPr>
        <w:t>sic</w:t>
      </w:r>
      <w:r w:rsidR="00D61A5C" w:rsidRPr="008946F5">
        <w:rPr>
          <w:rFonts w:ascii="Arial" w:eastAsiaTheme="minorHAnsi" w:hAnsi="Arial" w:cs="Arial"/>
          <w:color w:val="000000" w:themeColor="text1"/>
          <w:lang w:eastAsia="en-US"/>
        </w:rPr>
        <w:t xml:space="preserve">) </w:t>
      </w:r>
      <w:r w:rsidR="00321F6C" w:rsidRPr="008946F5">
        <w:rPr>
          <w:rFonts w:ascii="Arial" w:eastAsiaTheme="minorHAnsi" w:hAnsi="Arial" w:cs="Arial"/>
          <w:color w:val="000000" w:themeColor="text1"/>
          <w:lang w:eastAsia="en-US"/>
        </w:rPr>
        <w:t xml:space="preserve">reforma energética, recuérdenle que está muerta. Anoten bien la fecha, porque la mató la estulticia de los partidos que apoyan a López Obrador. Pero el coordinador priista, Rubén Moreira, matizó </w:t>
      </w:r>
      <w:r w:rsidR="00F066B3" w:rsidRPr="008946F5">
        <w:rPr>
          <w:rFonts w:ascii="Arial" w:eastAsiaTheme="minorHAnsi" w:hAnsi="Arial" w:cs="Arial"/>
          <w:color w:val="000000" w:themeColor="text1"/>
          <w:lang w:eastAsia="en-US"/>
        </w:rPr>
        <w:t xml:space="preserve">que </w:t>
      </w:r>
      <w:r w:rsidR="00321F6C" w:rsidRPr="008946F5">
        <w:rPr>
          <w:rFonts w:ascii="Arial" w:eastAsiaTheme="minorHAnsi" w:hAnsi="Arial" w:cs="Arial"/>
          <w:color w:val="000000" w:themeColor="text1"/>
          <w:lang w:eastAsia="en-US"/>
        </w:rPr>
        <w:t xml:space="preserve">“en los términos que se mandó, </w:t>
      </w:r>
      <w:r w:rsidR="00357A28" w:rsidRPr="008946F5">
        <w:rPr>
          <w:rFonts w:ascii="Arial" w:eastAsiaTheme="minorHAnsi" w:hAnsi="Arial" w:cs="Arial"/>
          <w:color w:val="000000" w:themeColor="text1"/>
          <w:lang w:eastAsia="en-US"/>
        </w:rPr>
        <w:t>sí</w:t>
      </w:r>
      <w:r w:rsidR="00321F6C" w:rsidRPr="008946F5">
        <w:rPr>
          <w:rFonts w:ascii="Arial" w:eastAsiaTheme="minorHAnsi" w:hAnsi="Arial" w:cs="Arial"/>
          <w:color w:val="000000" w:themeColor="text1"/>
          <w:lang w:eastAsia="en-US"/>
        </w:rPr>
        <w:t xml:space="preserve"> es inviable, pero el PRI no se cerrará al diálogo”. Cuando apenas 72 horas antes, a dueto con el líder del tricolor, Alejandro Moreno (</w:t>
      </w:r>
      <w:proofErr w:type="spellStart"/>
      <w:r w:rsidR="00321F6C" w:rsidRPr="008946F5">
        <w:rPr>
          <w:rFonts w:ascii="Arial" w:eastAsiaTheme="minorHAnsi" w:hAnsi="Arial" w:cs="Arial"/>
          <w:color w:val="000000" w:themeColor="text1"/>
          <w:lang w:eastAsia="en-US"/>
        </w:rPr>
        <w:t>Alito</w:t>
      </w:r>
      <w:proofErr w:type="spellEnd"/>
      <w:r w:rsidR="00321F6C" w:rsidRPr="008946F5">
        <w:rPr>
          <w:rFonts w:ascii="Arial" w:eastAsiaTheme="minorHAnsi" w:hAnsi="Arial" w:cs="Arial"/>
          <w:color w:val="000000" w:themeColor="text1"/>
          <w:lang w:eastAsia="en-US"/>
        </w:rPr>
        <w:t xml:space="preserve">), </w:t>
      </w:r>
      <w:r w:rsidR="00D61A5C" w:rsidRPr="008946F5">
        <w:rPr>
          <w:rFonts w:ascii="Arial" w:eastAsiaTheme="minorHAnsi" w:hAnsi="Arial" w:cs="Arial"/>
          <w:color w:val="000000" w:themeColor="text1"/>
          <w:lang w:eastAsia="en-US"/>
        </w:rPr>
        <w:t>alardearon</w:t>
      </w:r>
      <w:r w:rsidR="00321F6C" w:rsidRPr="008946F5">
        <w:rPr>
          <w:rFonts w:ascii="Arial" w:eastAsiaTheme="minorHAnsi" w:hAnsi="Arial" w:cs="Arial"/>
          <w:color w:val="000000" w:themeColor="text1"/>
          <w:lang w:eastAsia="en-US"/>
        </w:rPr>
        <w:t xml:space="preserve"> con el condicionamiento del apoyo a</w:t>
      </w:r>
      <w:r w:rsidR="00D61A5C" w:rsidRPr="008946F5">
        <w:rPr>
          <w:rFonts w:ascii="Arial" w:eastAsiaTheme="minorHAnsi" w:hAnsi="Arial" w:cs="Arial"/>
          <w:color w:val="000000" w:themeColor="text1"/>
          <w:lang w:eastAsia="en-US"/>
        </w:rPr>
        <w:t xml:space="preserve"> la estratégica reforma eléctrica de </w:t>
      </w:r>
      <w:r w:rsidR="00357A28" w:rsidRPr="008946F5">
        <w:rPr>
          <w:rFonts w:ascii="Arial" w:eastAsiaTheme="minorHAnsi" w:hAnsi="Arial" w:cs="Arial"/>
          <w:color w:val="000000" w:themeColor="text1"/>
          <w:lang w:eastAsia="en-US"/>
        </w:rPr>
        <w:t>AMLO</w:t>
      </w:r>
      <w:r w:rsidR="00D61A5C" w:rsidRPr="008946F5">
        <w:rPr>
          <w:rFonts w:ascii="Arial" w:eastAsiaTheme="minorHAnsi" w:hAnsi="Arial" w:cs="Arial"/>
          <w:color w:val="000000" w:themeColor="text1"/>
          <w:lang w:eastAsia="en-US"/>
        </w:rPr>
        <w:t xml:space="preserve"> que ya cuenta con el apoyo de más del 60% de los ciudadanos, a la suerte de sus propuestas </w:t>
      </w:r>
      <w:r w:rsidR="00205B88" w:rsidRPr="008946F5">
        <w:rPr>
          <w:rFonts w:ascii="Arial" w:eastAsiaTheme="minorHAnsi" w:hAnsi="Arial" w:cs="Arial"/>
          <w:color w:val="000000" w:themeColor="text1"/>
          <w:lang w:eastAsia="en-US"/>
        </w:rPr>
        <w:t xml:space="preserve">sobre </w:t>
      </w:r>
      <w:r w:rsidR="00D61A5C" w:rsidRPr="008946F5">
        <w:rPr>
          <w:rFonts w:ascii="Arial" w:eastAsiaTheme="minorHAnsi" w:hAnsi="Arial" w:cs="Arial"/>
          <w:color w:val="000000" w:themeColor="text1"/>
          <w:lang w:eastAsia="en-US"/>
        </w:rPr>
        <w:t xml:space="preserve">el PEF </w:t>
      </w:r>
      <w:r w:rsidR="00205B88" w:rsidRPr="008946F5">
        <w:rPr>
          <w:rFonts w:ascii="Arial" w:eastAsiaTheme="minorHAnsi" w:hAnsi="Arial" w:cs="Arial"/>
          <w:color w:val="000000" w:themeColor="text1"/>
          <w:lang w:eastAsia="en-US"/>
        </w:rPr>
        <w:t xml:space="preserve">2021 </w:t>
      </w:r>
      <w:r w:rsidR="00D61A5C" w:rsidRPr="008946F5">
        <w:rPr>
          <w:rFonts w:ascii="Arial" w:eastAsiaTheme="minorHAnsi" w:hAnsi="Arial" w:cs="Arial"/>
          <w:color w:val="000000" w:themeColor="text1"/>
          <w:lang w:eastAsia="en-US"/>
        </w:rPr>
        <w:t>y de las cuales no prosperó ninguna. Conducta ésta que el doctor Sergio Aguayo, alarmado desde la fatuidad, consideró “endurecimiento” del gobierno de la 4T.</w:t>
      </w:r>
    </w:p>
    <w:p w:rsidR="00CE37B5" w:rsidRPr="008946F5" w:rsidRDefault="00D61A5C" w:rsidP="00135BA2">
      <w:pPr>
        <w:ind w:firstLine="708"/>
        <w:jc w:val="both"/>
        <w:rPr>
          <w:rFonts w:ascii="Arial" w:eastAsiaTheme="minorHAnsi" w:hAnsi="Arial" w:cs="Arial"/>
          <w:color w:val="000000" w:themeColor="text1"/>
          <w:lang w:eastAsia="en-US"/>
        </w:rPr>
      </w:pPr>
      <w:r w:rsidRPr="008946F5">
        <w:rPr>
          <w:rFonts w:ascii="Arial" w:eastAsiaTheme="minorHAnsi" w:hAnsi="Arial" w:cs="Arial"/>
          <w:color w:val="000000" w:themeColor="text1"/>
          <w:lang w:eastAsia="en-US"/>
        </w:rPr>
        <w:lastRenderedPageBreak/>
        <w:t xml:space="preserve">Se quedaron acostumbrados a que el Presupuesto de Egresos se votaba por unanimidad sobre la base del </w:t>
      </w:r>
      <w:r w:rsidRPr="008946F5">
        <w:rPr>
          <w:rFonts w:ascii="Arial" w:eastAsiaTheme="minorHAnsi" w:hAnsi="Arial" w:cs="Arial"/>
          <w:i/>
          <w:color w:val="000000" w:themeColor="text1"/>
          <w:lang w:eastAsia="en-US"/>
        </w:rPr>
        <w:t>reparto equilibrado</w:t>
      </w:r>
      <w:r w:rsidRPr="008946F5">
        <w:rPr>
          <w:rFonts w:ascii="Arial" w:eastAsiaTheme="minorHAnsi" w:hAnsi="Arial" w:cs="Arial"/>
          <w:color w:val="000000" w:themeColor="text1"/>
          <w:lang w:eastAsia="en-US"/>
        </w:rPr>
        <w:t xml:space="preserve"> del pastel entre la autodenominada clase política y los dueños de México, en base a “moches”</w:t>
      </w:r>
      <w:r w:rsidR="00135BA2" w:rsidRPr="008946F5">
        <w:rPr>
          <w:rFonts w:ascii="Arial" w:eastAsiaTheme="minorHAnsi" w:hAnsi="Arial" w:cs="Arial"/>
          <w:color w:val="000000" w:themeColor="text1"/>
          <w:lang w:eastAsia="en-US"/>
        </w:rPr>
        <w:t xml:space="preserve"> y partidas para los diputados, en demérito de los desposeídos de </w:t>
      </w:r>
      <w:r w:rsidR="00F066B3" w:rsidRPr="008946F5">
        <w:rPr>
          <w:rFonts w:ascii="Arial" w:eastAsiaTheme="minorHAnsi" w:hAnsi="Arial" w:cs="Arial"/>
          <w:color w:val="000000" w:themeColor="text1"/>
          <w:lang w:eastAsia="en-US"/>
        </w:rPr>
        <w:t>(</w:t>
      </w:r>
      <w:r w:rsidR="00135BA2" w:rsidRPr="008946F5">
        <w:rPr>
          <w:rFonts w:ascii="Arial" w:eastAsiaTheme="minorHAnsi" w:hAnsi="Arial" w:cs="Arial"/>
          <w:color w:val="000000" w:themeColor="text1"/>
          <w:lang w:eastAsia="en-US"/>
        </w:rPr>
        <w:t>casi</w:t>
      </w:r>
      <w:r w:rsidR="00F066B3" w:rsidRPr="008946F5">
        <w:rPr>
          <w:rFonts w:ascii="Arial" w:eastAsiaTheme="minorHAnsi" w:hAnsi="Arial" w:cs="Arial"/>
          <w:color w:val="000000" w:themeColor="text1"/>
          <w:lang w:eastAsia="en-US"/>
        </w:rPr>
        <w:t>)</w:t>
      </w:r>
      <w:r w:rsidR="00135BA2" w:rsidRPr="008946F5">
        <w:rPr>
          <w:rFonts w:ascii="Arial" w:eastAsiaTheme="minorHAnsi" w:hAnsi="Arial" w:cs="Arial"/>
          <w:color w:val="000000" w:themeColor="text1"/>
          <w:lang w:eastAsia="en-US"/>
        </w:rPr>
        <w:t xml:space="preserve"> siempre.</w:t>
      </w:r>
    </w:p>
    <w:p w:rsidR="00A1677A" w:rsidRPr="008946F5" w:rsidRDefault="00A1677A" w:rsidP="00A1677A">
      <w:pPr>
        <w:jc w:val="center"/>
        <w:rPr>
          <w:rFonts w:ascii="Arial" w:hAnsi="Arial" w:cs="Arial"/>
          <w:b/>
          <w:color w:val="000000" w:themeColor="text1"/>
        </w:rPr>
      </w:pPr>
      <w:r w:rsidRPr="008946F5">
        <w:rPr>
          <w:rFonts w:ascii="Arial" w:hAnsi="Arial" w:cs="Arial"/>
          <w:b/>
          <w:color w:val="000000" w:themeColor="text1"/>
        </w:rPr>
        <w:t>Acuse de recibo</w:t>
      </w:r>
    </w:p>
    <w:p w:rsidR="00A1677A" w:rsidRPr="008946F5" w:rsidRDefault="00A1677A" w:rsidP="00A1677A">
      <w:pPr>
        <w:jc w:val="both"/>
        <w:rPr>
          <w:rFonts w:ascii="Arial" w:eastAsiaTheme="minorHAnsi" w:hAnsi="Arial" w:cs="Arial"/>
          <w:color w:val="000000" w:themeColor="text1"/>
          <w:lang w:eastAsia="en-US"/>
        </w:rPr>
      </w:pPr>
      <w:r w:rsidRPr="008946F5">
        <w:rPr>
          <w:rFonts w:ascii="Arial" w:eastAsiaTheme="minorHAnsi" w:hAnsi="Arial" w:cs="Arial"/>
          <w:color w:val="000000" w:themeColor="text1"/>
          <w:lang w:eastAsia="en-US"/>
        </w:rPr>
        <w:t xml:space="preserve">“Mi estimado Ibarra, mi humilde opinión es </w:t>
      </w:r>
      <w:r w:rsidRPr="008946F5">
        <w:rPr>
          <w:rFonts w:ascii="Arial" w:eastAsiaTheme="minorHAnsi" w:hAnsi="Arial" w:cs="Arial"/>
          <w:b/>
          <w:color w:val="000000" w:themeColor="text1"/>
          <w:lang w:eastAsia="en-US"/>
        </w:rPr>
        <w:t>garlito panista a AMLO y Nieto</w:t>
      </w:r>
      <w:r w:rsidRPr="008946F5">
        <w:rPr>
          <w:rFonts w:ascii="Arial" w:eastAsiaTheme="minorHAnsi" w:hAnsi="Arial" w:cs="Arial"/>
          <w:color w:val="000000" w:themeColor="text1"/>
          <w:lang w:eastAsia="en-US"/>
        </w:rPr>
        <w:t xml:space="preserve">. Desde el momento que AMLO informó que aceptó la renuncia de Santiago Nieto Castillo pensé que uno y otro cayeron en garlito que tendieron Carla Humphrey y otros panistas, manos de gato del traidor Carlos Salinas de Gortari, único con talento y perversidad para elucubrarlo. El extitular de la UIF era el brazo más leal y fuerte de la 4T y AMLO, el que más les pegó a los oligarcas y sus mozos de estribo panistas. Fue azote sin precedente de los corruptos y el mejor hombre que AMLO tenía para secar las principales raíces de la corrupción sembrada por la PRI-dictadura, que se profundizaron a partir de que desde la Secretaría de Programación y Presupuesto Salinas cohechó al panismo para hacerse con el poder y darle impulso de fábula a ese cáncer, para beneficio propio y sus allegados, que le hacían el juego para sus sucios negocios porque también salían con buena renta. Estoy más que seguro de que Carla Humphrey se prestó al juego del PAN, que consistió en valerse de todos sus encantos (¿?) y redes para que cayera Santiago Nieto, luego proponerle casarse fuera del país, ‘en secreto para que nada empañe el idilio’. Pero soterradamente a la vez se orquestó lo necesario para que de inmediato se difundiera la fastuosa (y empanizada) boda civil y el ‘inesperado hallazgo’ de 35 mil dólares que resultaron supuesta propiedad de Francisco </w:t>
      </w:r>
      <w:proofErr w:type="spellStart"/>
      <w:r w:rsidRPr="008946F5">
        <w:rPr>
          <w:rFonts w:ascii="Arial" w:eastAsiaTheme="minorHAnsi" w:hAnsi="Arial" w:cs="Arial"/>
          <w:color w:val="000000" w:themeColor="text1"/>
          <w:lang w:eastAsia="en-US"/>
        </w:rPr>
        <w:t>Ealy</w:t>
      </w:r>
      <w:proofErr w:type="spellEnd"/>
      <w:r w:rsidRPr="008946F5">
        <w:rPr>
          <w:rFonts w:ascii="Arial" w:eastAsiaTheme="minorHAnsi" w:hAnsi="Arial" w:cs="Arial"/>
          <w:color w:val="000000" w:themeColor="text1"/>
          <w:lang w:eastAsia="en-US"/>
        </w:rPr>
        <w:t xml:space="preserve"> Ortiz, otro de los feroces editores enemigos de la 4T y AMLO…”</w:t>
      </w:r>
      <w:r w:rsidR="00205B88" w:rsidRPr="008946F5">
        <w:rPr>
          <w:rFonts w:ascii="Arial" w:eastAsiaTheme="minorHAnsi" w:hAnsi="Arial" w:cs="Arial"/>
          <w:color w:val="000000" w:themeColor="text1"/>
          <w:lang w:eastAsia="en-US"/>
        </w:rPr>
        <w:t>; apunta</w:t>
      </w:r>
      <w:r w:rsidRPr="008946F5">
        <w:rPr>
          <w:rFonts w:ascii="Arial" w:eastAsiaTheme="minorHAnsi" w:hAnsi="Arial" w:cs="Arial"/>
          <w:color w:val="000000" w:themeColor="text1"/>
          <w:lang w:eastAsia="en-US"/>
        </w:rPr>
        <w:t xml:space="preserve"> Moisés Edwin Barreda.</w:t>
      </w:r>
    </w:p>
    <w:p w:rsidR="008D7295" w:rsidRPr="008946F5" w:rsidRDefault="00FC23DA" w:rsidP="00A1677A">
      <w:pPr>
        <w:jc w:val="both"/>
        <w:rPr>
          <w:rFonts w:ascii="Arial" w:eastAsiaTheme="minorHAnsi" w:hAnsi="Arial" w:cs="Arial"/>
          <w:color w:val="000000" w:themeColor="text1"/>
          <w:lang w:eastAsia="en-US"/>
        </w:rPr>
      </w:pPr>
      <w:hyperlink r:id="rId4" w:history="1">
        <w:r w:rsidR="00A1677A" w:rsidRPr="008946F5">
          <w:rPr>
            <w:rFonts w:ascii="Arial" w:hAnsi="Arial" w:cs="Arial"/>
            <w:color w:val="000000" w:themeColor="text1"/>
            <w:sz w:val="16"/>
            <w:szCs w:val="16"/>
          </w:rPr>
          <w:t>http://www.forumenlinea.com/</w:t>
        </w:r>
      </w:hyperlink>
      <w:r w:rsidR="00A1677A" w:rsidRPr="008946F5">
        <w:rPr>
          <w:rFonts w:ascii="Arial" w:hAnsi="Arial" w:cs="Arial"/>
          <w:color w:val="000000" w:themeColor="text1"/>
          <w:sz w:val="16"/>
          <w:szCs w:val="16"/>
        </w:rPr>
        <w:t xml:space="preserve">  </w:t>
      </w:r>
      <w:hyperlink r:id="rId5" w:history="1">
        <w:r w:rsidR="00A1677A" w:rsidRPr="008946F5">
          <w:rPr>
            <w:rFonts w:ascii="Arial" w:hAnsi="Arial" w:cs="Arial"/>
            <w:color w:val="000000" w:themeColor="text1"/>
            <w:sz w:val="16"/>
            <w:szCs w:val="16"/>
            <w:lang w:val="en-US"/>
          </w:rPr>
          <w:t>https://www.facebook.com/forumenlinea</w:t>
        </w:r>
      </w:hyperlink>
      <w:r w:rsidR="00A1677A" w:rsidRPr="008946F5">
        <w:rPr>
          <w:rFonts w:ascii="Arial" w:hAnsi="Arial" w:cs="Arial"/>
          <w:color w:val="000000" w:themeColor="text1"/>
          <w:sz w:val="16"/>
          <w:szCs w:val="16"/>
        </w:rPr>
        <w:t xml:space="preserve">  </w:t>
      </w:r>
      <w:hyperlink r:id="rId6" w:history="1">
        <w:r w:rsidR="00A1677A" w:rsidRPr="008946F5">
          <w:rPr>
            <w:rFonts w:ascii="Arial" w:hAnsi="Arial" w:cs="Arial"/>
            <w:color w:val="000000" w:themeColor="text1"/>
            <w:sz w:val="16"/>
            <w:szCs w:val="16"/>
          </w:rPr>
          <w:t>forum@forumenlinea.com</w:t>
        </w:r>
      </w:hyperlink>
      <w:r w:rsidR="00A1677A" w:rsidRPr="008946F5">
        <w:rPr>
          <w:rFonts w:ascii="Arial" w:hAnsi="Arial" w:cs="Arial"/>
          <w:color w:val="000000" w:themeColor="text1"/>
          <w:sz w:val="16"/>
          <w:szCs w:val="16"/>
        </w:rPr>
        <w:t xml:space="preserve">  </w:t>
      </w:r>
      <w:proofErr w:type="spellStart"/>
      <w:r w:rsidR="00A1677A" w:rsidRPr="008946F5">
        <w:rPr>
          <w:rFonts w:ascii="Arial" w:hAnsi="Arial" w:cs="Arial"/>
          <w:color w:val="000000" w:themeColor="text1"/>
          <w:sz w:val="16"/>
          <w:szCs w:val="16"/>
        </w:rPr>
        <w:t>Twitter@IbarraAguirreEd</w:t>
      </w:r>
      <w:bookmarkStart w:id="0" w:name="_GoBack"/>
      <w:bookmarkEnd w:id="0"/>
      <w:proofErr w:type="spellEnd"/>
    </w:p>
    <w:sectPr w:rsidR="008D7295" w:rsidRPr="008946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77A"/>
    <w:rsid w:val="000E3C5F"/>
    <w:rsid w:val="00135BA2"/>
    <w:rsid w:val="00147DFF"/>
    <w:rsid w:val="00205B88"/>
    <w:rsid w:val="002C06D1"/>
    <w:rsid w:val="00321F6C"/>
    <w:rsid w:val="003316AB"/>
    <w:rsid w:val="00357A28"/>
    <w:rsid w:val="003F3A8C"/>
    <w:rsid w:val="00547750"/>
    <w:rsid w:val="00620F2E"/>
    <w:rsid w:val="00647BC1"/>
    <w:rsid w:val="008946F5"/>
    <w:rsid w:val="008A1B7B"/>
    <w:rsid w:val="008D7295"/>
    <w:rsid w:val="009D0060"/>
    <w:rsid w:val="00A1677A"/>
    <w:rsid w:val="00B67A04"/>
    <w:rsid w:val="00C23ABD"/>
    <w:rsid w:val="00C318FD"/>
    <w:rsid w:val="00CE37B5"/>
    <w:rsid w:val="00CF44F1"/>
    <w:rsid w:val="00D21568"/>
    <w:rsid w:val="00D61A5C"/>
    <w:rsid w:val="00F066B3"/>
    <w:rsid w:val="00FC23D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0F3257-D1D0-4514-BB35-7A151FF9B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77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854</Words>
  <Characters>4257</Characters>
  <Application>Microsoft Office Word</Application>
  <DocSecurity>0</DocSecurity>
  <Lines>71</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2021-11-14T16:08:00Z</dcterms:created>
  <dcterms:modified xsi:type="dcterms:W3CDTF">2021-11-14T23:55:00Z</dcterms:modified>
</cp:coreProperties>
</file>