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ED3" w:rsidRPr="00B120F7" w:rsidRDefault="00AC2ED3" w:rsidP="00AC2ED3">
      <w:pPr>
        <w:rPr>
          <w:rFonts w:ascii="Arial" w:hAnsi="Arial" w:cs="Arial"/>
          <w:color w:val="000000" w:themeColor="text1"/>
          <w:sz w:val="28"/>
          <w:szCs w:val="28"/>
        </w:rPr>
      </w:pPr>
      <w:r w:rsidRPr="00B120F7">
        <w:rPr>
          <w:rFonts w:ascii="Arial" w:hAnsi="Arial" w:cs="Arial"/>
          <w:color w:val="000000" w:themeColor="text1"/>
          <w:sz w:val="28"/>
          <w:szCs w:val="28"/>
        </w:rPr>
        <w:t>Utopía</w:t>
      </w:r>
    </w:p>
    <w:p w:rsidR="00AC2ED3" w:rsidRPr="00B120F7" w:rsidRDefault="00AC2ED3" w:rsidP="00AC2ED3">
      <w:pPr>
        <w:rPr>
          <w:rFonts w:ascii="Arial" w:hAnsi="Arial" w:cs="Arial"/>
          <w:color w:val="000000" w:themeColor="text1"/>
        </w:rPr>
      </w:pPr>
    </w:p>
    <w:p w:rsidR="00AC2ED3" w:rsidRPr="00B120F7" w:rsidRDefault="00D67F4D" w:rsidP="00E97725">
      <w:pPr>
        <w:jc w:val="center"/>
        <w:rPr>
          <w:rFonts w:ascii="Arial" w:hAnsi="Arial" w:cs="Arial"/>
          <w:b/>
          <w:color w:val="000000" w:themeColor="text1"/>
          <w:sz w:val="36"/>
          <w:szCs w:val="36"/>
        </w:rPr>
      </w:pPr>
      <w:r w:rsidRPr="00B120F7">
        <w:rPr>
          <w:rFonts w:ascii="Arial" w:hAnsi="Arial" w:cs="Arial"/>
          <w:b/>
          <w:color w:val="000000" w:themeColor="text1"/>
          <w:sz w:val="36"/>
          <w:szCs w:val="36"/>
        </w:rPr>
        <w:t>La derrota anticipada de</w:t>
      </w:r>
      <w:r w:rsidR="00E97725" w:rsidRPr="00B120F7">
        <w:rPr>
          <w:rFonts w:ascii="Arial" w:hAnsi="Arial" w:cs="Arial"/>
          <w:b/>
          <w:color w:val="000000" w:themeColor="text1"/>
          <w:sz w:val="36"/>
          <w:szCs w:val="36"/>
        </w:rPr>
        <w:t>l PAN</w:t>
      </w:r>
    </w:p>
    <w:p w:rsidR="00AC2ED3" w:rsidRPr="00B120F7" w:rsidRDefault="00AC2ED3" w:rsidP="00AC2ED3">
      <w:pPr>
        <w:rPr>
          <w:rFonts w:ascii="Arial" w:hAnsi="Arial" w:cs="Arial"/>
          <w:color w:val="000000" w:themeColor="text1"/>
        </w:rPr>
      </w:pPr>
    </w:p>
    <w:p w:rsidR="00AC2ED3" w:rsidRPr="00B120F7" w:rsidRDefault="00AC2ED3" w:rsidP="00AC2ED3">
      <w:pPr>
        <w:rPr>
          <w:rFonts w:ascii="Arial" w:hAnsi="Arial" w:cs="Arial"/>
          <w:b/>
          <w:color w:val="000000" w:themeColor="text1"/>
        </w:rPr>
      </w:pPr>
      <w:r w:rsidRPr="00B120F7">
        <w:rPr>
          <w:rFonts w:ascii="Arial" w:hAnsi="Arial" w:cs="Arial"/>
          <w:b/>
          <w:color w:val="000000" w:themeColor="text1"/>
        </w:rPr>
        <w:t>Eduardo Ibarra Aguirre</w:t>
      </w:r>
    </w:p>
    <w:p w:rsidR="00AC2ED3" w:rsidRPr="00B120F7" w:rsidRDefault="00AC2ED3" w:rsidP="00AC2ED3">
      <w:pPr>
        <w:rPr>
          <w:rFonts w:ascii="Arial" w:hAnsi="Arial" w:cs="Arial"/>
          <w:color w:val="000000" w:themeColor="text1"/>
        </w:rPr>
      </w:pPr>
    </w:p>
    <w:p w:rsidR="0048124B" w:rsidRPr="00B120F7" w:rsidRDefault="0048124B" w:rsidP="0048124B">
      <w:pPr>
        <w:jc w:val="both"/>
        <w:rPr>
          <w:rFonts w:ascii="Arial" w:hAnsi="Arial" w:cs="Arial"/>
          <w:color w:val="000000" w:themeColor="text1"/>
        </w:rPr>
      </w:pPr>
      <w:r w:rsidRPr="00B120F7">
        <w:rPr>
          <w:rFonts w:ascii="Arial" w:hAnsi="Arial" w:cs="Arial"/>
          <w:color w:val="000000" w:themeColor="text1"/>
        </w:rPr>
        <w:t xml:space="preserve">Un claridoso </w:t>
      </w:r>
      <w:proofErr w:type="spellStart"/>
      <w:r w:rsidRPr="00B120F7">
        <w:rPr>
          <w:rFonts w:ascii="Arial" w:hAnsi="Arial" w:cs="Arial"/>
          <w:color w:val="000000" w:themeColor="text1"/>
        </w:rPr>
        <w:t>Marko</w:t>
      </w:r>
      <w:proofErr w:type="spellEnd"/>
      <w:r w:rsidRPr="00B120F7">
        <w:rPr>
          <w:rFonts w:ascii="Arial" w:hAnsi="Arial" w:cs="Arial"/>
          <w:color w:val="000000" w:themeColor="text1"/>
        </w:rPr>
        <w:t xml:space="preserve"> Cortés reconoció durante la campaña para su reelección como presidente de Acción Nacional, </w:t>
      </w:r>
      <w:r w:rsidR="00D67F4D" w:rsidRPr="00B120F7">
        <w:rPr>
          <w:rFonts w:ascii="Arial" w:hAnsi="Arial" w:cs="Arial"/>
          <w:color w:val="000000" w:themeColor="text1"/>
        </w:rPr>
        <w:t>en</w:t>
      </w:r>
      <w:r w:rsidRPr="00B120F7">
        <w:rPr>
          <w:rFonts w:ascii="Arial" w:hAnsi="Arial" w:cs="Arial"/>
          <w:color w:val="000000" w:themeColor="text1"/>
        </w:rPr>
        <w:t xml:space="preserve"> una reunión </w:t>
      </w:r>
      <w:r w:rsidR="00D67F4D" w:rsidRPr="00B120F7">
        <w:rPr>
          <w:rFonts w:ascii="Arial" w:hAnsi="Arial" w:cs="Arial"/>
          <w:color w:val="000000" w:themeColor="text1"/>
        </w:rPr>
        <w:t xml:space="preserve">efectuada </w:t>
      </w:r>
      <w:r w:rsidRPr="00B120F7">
        <w:rPr>
          <w:rFonts w:ascii="Arial" w:hAnsi="Arial" w:cs="Arial"/>
          <w:color w:val="000000" w:themeColor="text1"/>
        </w:rPr>
        <w:t xml:space="preserve">en la capital hidrocálida, que su partido fundado para combatir las importantes reformas del presidente Lázaro Cárdenas, no tiene posibilidades más que de ganar una de las seis gubernaturas que estarán en juego el próximo año, justamente la de Aguascalientes y que perderán en Durango, </w:t>
      </w:r>
      <w:r w:rsidR="00D67F4D" w:rsidRPr="00B120F7">
        <w:rPr>
          <w:rFonts w:ascii="Arial" w:hAnsi="Arial" w:cs="Arial"/>
          <w:color w:val="000000" w:themeColor="text1"/>
        </w:rPr>
        <w:t xml:space="preserve">Hidalgo, Oaxaca, Quintana Roo y </w:t>
      </w:r>
      <w:r w:rsidRPr="00B120F7">
        <w:rPr>
          <w:rFonts w:ascii="Arial" w:hAnsi="Arial" w:cs="Arial"/>
          <w:color w:val="000000" w:themeColor="text1"/>
        </w:rPr>
        <w:t>Tamaulipas</w:t>
      </w:r>
      <w:r w:rsidR="00D67F4D" w:rsidRPr="00B120F7">
        <w:rPr>
          <w:rFonts w:ascii="Arial" w:hAnsi="Arial" w:cs="Arial"/>
          <w:color w:val="000000" w:themeColor="text1"/>
        </w:rPr>
        <w:t>.</w:t>
      </w:r>
    </w:p>
    <w:p w:rsidR="0048124B" w:rsidRPr="00B120F7" w:rsidRDefault="0048124B" w:rsidP="006A2EF3">
      <w:pPr>
        <w:ind w:firstLine="708"/>
        <w:jc w:val="both"/>
        <w:rPr>
          <w:rFonts w:ascii="Arial" w:hAnsi="Arial" w:cs="Arial"/>
          <w:color w:val="000000" w:themeColor="text1"/>
        </w:rPr>
      </w:pPr>
      <w:r w:rsidRPr="00B120F7">
        <w:rPr>
          <w:rFonts w:ascii="Arial" w:hAnsi="Arial" w:cs="Arial"/>
          <w:color w:val="000000" w:themeColor="text1"/>
        </w:rPr>
        <w:t xml:space="preserve">Lo dijo así </w:t>
      </w:r>
      <w:r w:rsidR="00EE40BF" w:rsidRPr="00B120F7">
        <w:rPr>
          <w:rFonts w:ascii="Arial" w:hAnsi="Arial" w:cs="Arial"/>
          <w:color w:val="000000" w:themeColor="text1"/>
        </w:rPr>
        <w:t>el pasado 25 de septiembre</w:t>
      </w:r>
      <w:r w:rsidRPr="00B120F7">
        <w:rPr>
          <w:rFonts w:ascii="Arial" w:hAnsi="Arial" w:cs="Arial"/>
          <w:color w:val="000000" w:themeColor="text1"/>
        </w:rPr>
        <w:t xml:space="preserve">: “De verdad se los digo. No basta un triunfo interno. Se los digo en casa: la única gubernatura que tenemos posibilidades reales de ganar, reales, auténticas, y bien ganadas, es </w:t>
      </w:r>
      <w:r w:rsidR="00D67F4D" w:rsidRPr="00B120F7">
        <w:rPr>
          <w:rFonts w:ascii="Arial" w:hAnsi="Arial" w:cs="Arial"/>
          <w:color w:val="000000" w:themeColor="text1"/>
        </w:rPr>
        <w:t>é</w:t>
      </w:r>
      <w:r w:rsidRPr="00B120F7">
        <w:rPr>
          <w:rFonts w:ascii="Arial" w:hAnsi="Arial" w:cs="Arial"/>
          <w:color w:val="000000" w:themeColor="text1"/>
        </w:rPr>
        <w:t>sta”</w:t>
      </w:r>
      <w:r w:rsidR="00EE40BF" w:rsidRPr="00B120F7">
        <w:rPr>
          <w:rFonts w:ascii="Arial" w:hAnsi="Arial" w:cs="Arial"/>
          <w:color w:val="000000" w:themeColor="text1"/>
        </w:rPr>
        <w:t>.</w:t>
      </w:r>
    </w:p>
    <w:p w:rsidR="006A2EF3" w:rsidRPr="00B120F7" w:rsidRDefault="0048124B" w:rsidP="00EE40BF">
      <w:pPr>
        <w:ind w:firstLine="708"/>
        <w:jc w:val="both"/>
        <w:rPr>
          <w:rFonts w:ascii="Arial" w:hAnsi="Arial" w:cs="Arial"/>
          <w:color w:val="000000" w:themeColor="text1"/>
        </w:rPr>
      </w:pPr>
      <w:r w:rsidRPr="00B120F7">
        <w:rPr>
          <w:rFonts w:ascii="Arial" w:hAnsi="Arial" w:cs="Arial"/>
          <w:color w:val="000000" w:themeColor="text1"/>
        </w:rPr>
        <w:t xml:space="preserve">Las reacciones de figuras panistas no se hicieron esperar </w:t>
      </w:r>
      <w:r w:rsidR="006A2EF3" w:rsidRPr="00B120F7">
        <w:rPr>
          <w:rFonts w:ascii="Arial" w:hAnsi="Arial" w:cs="Arial"/>
          <w:color w:val="000000" w:themeColor="text1"/>
        </w:rPr>
        <w:t xml:space="preserve">y contienen descalificaciones a su camarada de partido, pero por lo visto no de sector, menos aún de grupo de interés blanquiazul, </w:t>
      </w:r>
      <w:r w:rsidR="00D67F4D" w:rsidRPr="00B120F7">
        <w:rPr>
          <w:rFonts w:ascii="Arial" w:hAnsi="Arial" w:cs="Arial"/>
          <w:color w:val="000000" w:themeColor="text1"/>
        </w:rPr>
        <w:t xml:space="preserve">con </w:t>
      </w:r>
      <w:r w:rsidR="006A2EF3" w:rsidRPr="00B120F7">
        <w:rPr>
          <w:rFonts w:ascii="Arial" w:hAnsi="Arial" w:cs="Arial"/>
          <w:color w:val="000000" w:themeColor="text1"/>
        </w:rPr>
        <w:t>una docena de familias</w:t>
      </w:r>
      <w:r w:rsidR="00D67F4D" w:rsidRPr="00B120F7">
        <w:rPr>
          <w:rFonts w:ascii="Arial" w:hAnsi="Arial" w:cs="Arial"/>
          <w:color w:val="000000" w:themeColor="text1"/>
        </w:rPr>
        <w:t xml:space="preserve"> que </w:t>
      </w:r>
      <w:r w:rsidR="00A416A6" w:rsidRPr="00B120F7">
        <w:rPr>
          <w:rFonts w:ascii="Arial" w:hAnsi="Arial" w:cs="Arial"/>
          <w:color w:val="000000" w:themeColor="text1"/>
        </w:rPr>
        <w:t>lo administran</w:t>
      </w:r>
      <w:r w:rsidR="006A2EF3" w:rsidRPr="00B120F7">
        <w:rPr>
          <w:rFonts w:ascii="Arial" w:hAnsi="Arial" w:cs="Arial"/>
          <w:color w:val="000000" w:themeColor="text1"/>
        </w:rPr>
        <w:t>. Y el gobernador de Aguascalientes, Martín Orozco Sandoval, reveló que Cortés Mendoza “pronosticó que el PAN perderá la elección presidencial en 2024”, (Sin Embargo, 3-XI-21). Con lo cual comienza una confrontación interna que probablemente rebase la coyuntura y pase a formar parte del panorama político en tanto que se trata de la segunda fuerza electoral y la primera opositora.</w:t>
      </w:r>
    </w:p>
    <w:p w:rsidR="00EE40BF" w:rsidRPr="00B120F7" w:rsidRDefault="00EE40BF" w:rsidP="00EE40BF">
      <w:pPr>
        <w:ind w:firstLine="708"/>
        <w:jc w:val="both"/>
        <w:rPr>
          <w:rFonts w:ascii="Arial" w:hAnsi="Arial" w:cs="Arial"/>
          <w:color w:val="000000" w:themeColor="text1"/>
        </w:rPr>
      </w:pPr>
      <w:r w:rsidRPr="00B120F7">
        <w:rPr>
          <w:rFonts w:ascii="Arial" w:hAnsi="Arial" w:cs="Arial"/>
          <w:color w:val="000000" w:themeColor="text1"/>
        </w:rPr>
        <w:t xml:space="preserve">Orozco Sandoval fue categórico: </w:t>
      </w:r>
      <w:r w:rsidR="006A2EF3" w:rsidRPr="00B120F7">
        <w:rPr>
          <w:rFonts w:ascii="Arial" w:hAnsi="Arial" w:cs="Arial"/>
          <w:color w:val="000000" w:themeColor="text1"/>
        </w:rPr>
        <w:t>“¡El colmo! Y se lo sostengo donde él diga. Me dijo: ‘en el 24 vamos a motivar y a impulsar a Diego (</w:t>
      </w:r>
      <w:proofErr w:type="spellStart"/>
      <w:r w:rsidR="006A2EF3" w:rsidRPr="00B120F7">
        <w:rPr>
          <w:rFonts w:ascii="Arial" w:hAnsi="Arial" w:cs="Arial"/>
          <w:color w:val="000000" w:themeColor="text1"/>
        </w:rPr>
        <w:t>Sinhué</w:t>
      </w:r>
      <w:proofErr w:type="spellEnd"/>
      <w:r w:rsidR="006A2EF3" w:rsidRPr="00B120F7">
        <w:rPr>
          <w:rFonts w:ascii="Arial" w:hAnsi="Arial" w:cs="Arial"/>
          <w:color w:val="000000" w:themeColor="text1"/>
        </w:rPr>
        <w:t>), de Guanajuato; a (Mauricio) Vila, de Yucatán; y a Maru (Campos), de Chihuahua, para ver qué rescatamos porque también está muy difícil’. ¡Así! Y conste”, relató</w:t>
      </w:r>
      <w:r w:rsidR="00D67F4D" w:rsidRPr="00B120F7">
        <w:rPr>
          <w:rFonts w:ascii="Arial" w:hAnsi="Arial" w:cs="Arial"/>
          <w:color w:val="000000" w:themeColor="text1"/>
        </w:rPr>
        <w:t>.</w:t>
      </w:r>
    </w:p>
    <w:p w:rsidR="002A6690" w:rsidRPr="00B120F7" w:rsidRDefault="00EE40BF" w:rsidP="001E0673">
      <w:pPr>
        <w:ind w:firstLine="708"/>
        <w:jc w:val="both"/>
        <w:rPr>
          <w:rFonts w:ascii="Arial" w:hAnsi="Arial" w:cs="Arial"/>
          <w:color w:val="000000" w:themeColor="text1"/>
        </w:rPr>
      </w:pPr>
      <w:r w:rsidRPr="00B120F7">
        <w:rPr>
          <w:rFonts w:ascii="Arial" w:hAnsi="Arial" w:cs="Arial"/>
          <w:color w:val="000000" w:themeColor="text1"/>
        </w:rPr>
        <w:t xml:space="preserve">Sería saludable para la vida pública que dirigentes y figuras del PAN rebasen los dimes y diretes, como sucedió el pasado fin de semana en Morena, durante la sesión virtual del Consejo Nacional, y </w:t>
      </w:r>
      <w:r w:rsidR="001E0673" w:rsidRPr="00B120F7">
        <w:rPr>
          <w:rFonts w:ascii="Arial" w:hAnsi="Arial" w:cs="Arial"/>
          <w:color w:val="000000" w:themeColor="text1"/>
        </w:rPr>
        <w:t xml:space="preserve">estimulen el </w:t>
      </w:r>
      <w:r w:rsidRPr="00B120F7">
        <w:rPr>
          <w:rFonts w:ascii="Arial" w:hAnsi="Arial" w:cs="Arial"/>
          <w:color w:val="000000" w:themeColor="text1"/>
        </w:rPr>
        <w:t>debate sin encerrarse en cuatro paredes</w:t>
      </w:r>
      <w:r w:rsidR="006A65BB" w:rsidRPr="00B120F7">
        <w:rPr>
          <w:rFonts w:ascii="Arial" w:hAnsi="Arial" w:cs="Arial"/>
          <w:color w:val="000000" w:themeColor="text1"/>
        </w:rPr>
        <w:t xml:space="preserve"> y </w:t>
      </w:r>
      <w:r w:rsidR="00A416A6" w:rsidRPr="00B120F7">
        <w:rPr>
          <w:rFonts w:ascii="Arial" w:hAnsi="Arial" w:cs="Arial"/>
          <w:color w:val="000000" w:themeColor="text1"/>
        </w:rPr>
        <w:t xml:space="preserve">en los </w:t>
      </w:r>
      <w:r w:rsidR="006A65BB" w:rsidRPr="00B120F7">
        <w:rPr>
          <w:rFonts w:ascii="Arial" w:hAnsi="Arial" w:cs="Arial"/>
          <w:color w:val="000000" w:themeColor="text1"/>
        </w:rPr>
        <w:t>lugares comunes</w:t>
      </w:r>
      <w:r w:rsidR="00A416A6" w:rsidRPr="00B120F7">
        <w:rPr>
          <w:rFonts w:ascii="Arial" w:hAnsi="Arial" w:cs="Arial"/>
          <w:color w:val="000000" w:themeColor="text1"/>
        </w:rPr>
        <w:t>,</w:t>
      </w:r>
      <w:r w:rsidR="006A65BB" w:rsidRPr="00B120F7">
        <w:rPr>
          <w:rFonts w:ascii="Arial" w:hAnsi="Arial" w:cs="Arial"/>
          <w:color w:val="000000" w:themeColor="text1"/>
        </w:rPr>
        <w:t xml:space="preserve"> como Gerardo Priego </w:t>
      </w:r>
      <w:r w:rsidR="00A416A6" w:rsidRPr="00B120F7">
        <w:rPr>
          <w:rFonts w:ascii="Arial" w:hAnsi="Arial" w:cs="Arial"/>
          <w:color w:val="000000" w:themeColor="text1"/>
        </w:rPr>
        <w:t>al</w:t>
      </w:r>
      <w:r w:rsidR="00D67F4D" w:rsidRPr="00B120F7">
        <w:rPr>
          <w:rFonts w:ascii="Arial" w:hAnsi="Arial" w:cs="Arial"/>
          <w:color w:val="000000" w:themeColor="text1"/>
        </w:rPr>
        <w:t xml:space="preserve"> vomit</w:t>
      </w:r>
      <w:r w:rsidR="00A416A6" w:rsidRPr="00B120F7">
        <w:rPr>
          <w:rFonts w:ascii="Arial" w:hAnsi="Arial" w:cs="Arial"/>
          <w:color w:val="000000" w:themeColor="text1"/>
        </w:rPr>
        <w:t>ar</w:t>
      </w:r>
      <w:r w:rsidR="006A65BB" w:rsidRPr="00B120F7">
        <w:rPr>
          <w:rFonts w:ascii="Arial" w:hAnsi="Arial" w:cs="Arial"/>
          <w:color w:val="000000" w:themeColor="text1"/>
        </w:rPr>
        <w:t xml:space="preserve">: “Entregar el destino de millones de personas por anticipado es de complicidad brutal ante la irracionalidad criminal del sátrapa en Palacio”. O bien el acaso más gris de los presidentes del PAN, </w:t>
      </w:r>
      <w:proofErr w:type="spellStart"/>
      <w:r w:rsidR="00A416A6" w:rsidRPr="00B120F7">
        <w:rPr>
          <w:rFonts w:ascii="Arial" w:hAnsi="Arial" w:cs="Arial"/>
          <w:color w:val="000000" w:themeColor="text1"/>
        </w:rPr>
        <w:t>Marko</w:t>
      </w:r>
      <w:proofErr w:type="spellEnd"/>
      <w:r w:rsidR="00A416A6" w:rsidRPr="00B120F7">
        <w:rPr>
          <w:rFonts w:ascii="Arial" w:hAnsi="Arial" w:cs="Arial"/>
          <w:color w:val="000000" w:themeColor="text1"/>
        </w:rPr>
        <w:t xml:space="preserve"> Antonio </w:t>
      </w:r>
      <w:r w:rsidR="006A65BB" w:rsidRPr="00B120F7">
        <w:rPr>
          <w:rFonts w:ascii="Arial" w:hAnsi="Arial" w:cs="Arial"/>
          <w:color w:val="000000" w:themeColor="text1"/>
        </w:rPr>
        <w:t>Cortés, qu</w:t>
      </w:r>
      <w:r w:rsidR="00D67F4D" w:rsidRPr="00B120F7">
        <w:rPr>
          <w:rFonts w:ascii="Arial" w:hAnsi="Arial" w:cs="Arial"/>
          <w:color w:val="000000" w:themeColor="text1"/>
        </w:rPr>
        <w:t>i</w:t>
      </w:r>
      <w:r w:rsidR="006A65BB" w:rsidRPr="00B120F7">
        <w:rPr>
          <w:rFonts w:ascii="Arial" w:hAnsi="Arial" w:cs="Arial"/>
          <w:color w:val="000000" w:themeColor="text1"/>
        </w:rPr>
        <w:t>e</w:t>
      </w:r>
      <w:r w:rsidR="00D67F4D" w:rsidRPr="00B120F7">
        <w:rPr>
          <w:rFonts w:ascii="Arial" w:hAnsi="Arial" w:cs="Arial"/>
          <w:color w:val="000000" w:themeColor="text1"/>
        </w:rPr>
        <w:t>n</w:t>
      </w:r>
      <w:r w:rsidR="006A65BB" w:rsidRPr="00B120F7">
        <w:rPr>
          <w:rFonts w:ascii="Arial" w:hAnsi="Arial" w:cs="Arial"/>
          <w:color w:val="000000" w:themeColor="text1"/>
        </w:rPr>
        <w:t xml:space="preserve"> les recuerda a sus compañeros que lo tundieron, que los adversarios </w:t>
      </w:r>
      <w:r w:rsidR="002A6690" w:rsidRPr="00B120F7">
        <w:rPr>
          <w:rFonts w:ascii="Arial" w:hAnsi="Arial" w:cs="Arial"/>
          <w:color w:val="000000" w:themeColor="text1"/>
        </w:rPr>
        <w:t xml:space="preserve">del blanquiazul están en lo que Enrique </w:t>
      </w:r>
      <w:proofErr w:type="spellStart"/>
      <w:r w:rsidR="002A6690" w:rsidRPr="00B120F7">
        <w:rPr>
          <w:rFonts w:ascii="Arial" w:hAnsi="Arial" w:cs="Arial"/>
          <w:color w:val="000000" w:themeColor="text1"/>
        </w:rPr>
        <w:t>Krauze</w:t>
      </w:r>
      <w:proofErr w:type="spellEnd"/>
      <w:r w:rsidR="002A6690" w:rsidRPr="00B120F7">
        <w:rPr>
          <w:rFonts w:ascii="Arial" w:hAnsi="Arial" w:cs="Arial"/>
          <w:color w:val="000000" w:themeColor="text1"/>
        </w:rPr>
        <w:t xml:space="preserve"> bautizó cantinflescamente </w:t>
      </w:r>
      <w:r w:rsidR="001E0673" w:rsidRPr="00B120F7">
        <w:rPr>
          <w:rFonts w:ascii="Arial" w:hAnsi="Arial" w:cs="Arial"/>
          <w:color w:val="000000" w:themeColor="text1"/>
        </w:rPr>
        <w:t xml:space="preserve">como </w:t>
      </w:r>
      <w:r w:rsidR="002A6690" w:rsidRPr="00B120F7">
        <w:rPr>
          <w:rFonts w:ascii="Arial" w:hAnsi="Arial" w:cs="Arial"/>
          <w:color w:val="000000" w:themeColor="text1"/>
        </w:rPr>
        <w:t>“</w:t>
      </w:r>
      <w:r w:rsidR="00F55757" w:rsidRPr="00B120F7">
        <w:rPr>
          <w:rFonts w:ascii="Arial" w:hAnsi="Arial" w:cs="Arial"/>
          <w:color w:val="000000" w:themeColor="text1"/>
        </w:rPr>
        <w:t>d</w:t>
      </w:r>
      <w:r w:rsidR="002A6690" w:rsidRPr="00B120F7">
        <w:rPr>
          <w:rFonts w:ascii="Arial" w:hAnsi="Arial" w:cs="Arial"/>
          <w:color w:val="000000" w:themeColor="text1"/>
        </w:rPr>
        <w:t xml:space="preserve">ictadura plebiscitaria” </w:t>
      </w:r>
      <w:r w:rsidR="00A416A6" w:rsidRPr="00B120F7">
        <w:rPr>
          <w:rFonts w:ascii="Arial" w:hAnsi="Arial" w:cs="Arial"/>
          <w:color w:val="000000" w:themeColor="text1"/>
        </w:rPr>
        <w:t>y</w:t>
      </w:r>
      <w:r w:rsidR="002A6690" w:rsidRPr="00B120F7">
        <w:rPr>
          <w:rFonts w:ascii="Arial" w:hAnsi="Arial" w:cs="Arial"/>
          <w:color w:val="000000" w:themeColor="text1"/>
        </w:rPr>
        <w:t xml:space="preserve"> </w:t>
      </w:r>
      <w:r w:rsidR="00D67F4D" w:rsidRPr="00B120F7">
        <w:rPr>
          <w:rFonts w:ascii="Arial" w:hAnsi="Arial" w:cs="Arial"/>
          <w:color w:val="000000" w:themeColor="text1"/>
        </w:rPr>
        <w:t xml:space="preserve">Roger Bartra </w:t>
      </w:r>
      <w:r w:rsidR="001E0673" w:rsidRPr="00B120F7">
        <w:rPr>
          <w:rFonts w:ascii="Arial" w:eastAsiaTheme="minorHAnsi" w:hAnsi="Arial" w:cs="Arial"/>
          <w:color w:val="000000" w:themeColor="text1"/>
          <w:lang w:eastAsia="en-US"/>
        </w:rPr>
        <w:t>–</w:t>
      </w:r>
      <w:r w:rsidR="002A6690" w:rsidRPr="00B120F7">
        <w:rPr>
          <w:rFonts w:ascii="Arial" w:hAnsi="Arial" w:cs="Arial"/>
          <w:color w:val="000000" w:themeColor="text1"/>
        </w:rPr>
        <w:t xml:space="preserve">el </w:t>
      </w:r>
      <w:r w:rsidR="00F55757" w:rsidRPr="00B120F7">
        <w:rPr>
          <w:rFonts w:ascii="Arial" w:hAnsi="Arial" w:cs="Arial"/>
          <w:color w:val="000000" w:themeColor="text1"/>
        </w:rPr>
        <w:t xml:space="preserve">“teórico </w:t>
      </w:r>
      <w:r w:rsidR="002A6690" w:rsidRPr="00B120F7">
        <w:rPr>
          <w:rFonts w:ascii="Arial" w:hAnsi="Arial" w:cs="Arial"/>
          <w:color w:val="000000" w:themeColor="text1"/>
        </w:rPr>
        <w:t>marxista</w:t>
      </w:r>
      <w:r w:rsidR="001E0673" w:rsidRPr="00B120F7">
        <w:rPr>
          <w:rFonts w:ascii="Arial" w:hAnsi="Arial" w:cs="Arial"/>
          <w:color w:val="000000" w:themeColor="text1"/>
        </w:rPr>
        <w:t>”</w:t>
      </w:r>
      <w:r w:rsidR="002A6690" w:rsidRPr="00B120F7">
        <w:rPr>
          <w:rFonts w:ascii="Arial" w:hAnsi="Arial" w:cs="Arial"/>
          <w:color w:val="000000" w:themeColor="text1"/>
        </w:rPr>
        <w:t xml:space="preserve"> de los años 60-80</w:t>
      </w:r>
      <w:r w:rsidR="001E0673" w:rsidRPr="00B120F7">
        <w:rPr>
          <w:rFonts w:ascii="Arial" w:eastAsiaTheme="minorHAnsi" w:hAnsi="Arial" w:cs="Arial"/>
          <w:color w:val="000000" w:themeColor="text1"/>
          <w:lang w:eastAsia="en-US"/>
        </w:rPr>
        <w:t>–</w:t>
      </w:r>
      <w:r w:rsidR="002A6690" w:rsidRPr="00B120F7">
        <w:rPr>
          <w:rFonts w:ascii="Arial" w:hAnsi="Arial" w:cs="Arial"/>
          <w:color w:val="000000" w:themeColor="text1"/>
        </w:rPr>
        <w:t>, como “deriva autoritaria”.</w:t>
      </w:r>
    </w:p>
    <w:p w:rsidR="006A65BB" w:rsidRPr="00B120F7" w:rsidRDefault="00F55757" w:rsidP="006A65BB">
      <w:pPr>
        <w:ind w:firstLine="708"/>
        <w:jc w:val="both"/>
        <w:rPr>
          <w:rFonts w:ascii="Arial" w:hAnsi="Arial" w:cs="Arial"/>
          <w:color w:val="000000" w:themeColor="text1"/>
        </w:rPr>
      </w:pPr>
      <w:r w:rsidRPr="00B120F7">
        <w:rPr>
          <w:rFonts w:ascii="Arial" w:hAnsi="Arial" w:cs="Arial"/>
          <w:color w:val="000000" w:themeColor="text1"/>
        </w:rPr>
        <w:t>Acostumbrad</w:t>
      </w:r>
      <w:r w:rsidR="00517B71" w:rsidRPr="00B120F7">
        <w:rPr>
          <w:rFonts w:ascii="Arial" w:hAnsi="Arial" w:cs="Arial"/>
          <w:color w:val="000000" w:themeColor="text1"/>
        </w:rPr>
        <w:t>a</w:t>
      </w:r>
      <w:r w:rsidRPr="00B120F7">
        <w:rPr>
          <w:rFonts w:ascii="Arial" w:hAnsi="Arial" w:cs="Arial"/>
          <w:color w:val="000000" w:themeColor="text1"/>
        </w:rPr>
        <w:t>s como están</w:t>
      </w:r>
      <w:r w:rsidR="00517B71" w:rsidRPr="00B120F7">
        <w:rPr>
          <w:rFonts w:ascii="Arial" w:hAnsi="Arial" w:cs="Arial"/>
          <w:color w:val="000000" w:themeColor="text1"/>
        </w:rPr>
        <w:t xml:space="preserve"> las dirigencias formales y reales de las oposiciones partidistas y empresariales </w:t>
      </w:r>
      <w:r w:rsidR="001E0673" w:rsidRPr="00B120F7">
        <w:rPr>
          <w:rFonts w:ascii="Arial" w:eastAsiaTheme="minorHAnsi" w:hAnsi="Arial" w:cs="Arial"/>
          <w:color w:val="000000" w:themeColor="text1"/>
          <w:lang w:eastAsia="en-US"/>
        </w:rPr>
        <w:t>–</w:t>
      </w:r>
      <w:r w:rsidR="00517B71" w:rsidRPr="00B120F7">
        <w:rPr>
          <w:rFonts w:ascii="Arial" w:hAnsi="Arial" w:cs="Arial"/>
          <w:color w:val="000000" w:themeColor="text1"/>
        </w:rPr>
        <w:t>que con alguna frecuencia sustituyen a las primeras, por lo menos Claudio X. González Guajardo y Gustavo de Hoyos</w:t>
      </w:r>
      <w:r w:rsidR="001E0673" w:rsidRPr="00B120F7">
        <w:rPr>
          <w:rFonts w:ascii="Arial" w:eastAsiaTheme="minorHAnsi" w:hAnsi="Arial" w:cs="Arial"/>
          <w:color w:val="000000" w:themeColor="text1"/>
          <w:lang w:eastAsia="en-US"/>
        </w:rPr>
        <w:t>–</w:t>
      </w:r>
      <w:r w:rsidR="00EA2335" w:rsidRPr="00B120F7">
        <w:rPr>
          <w:rFonts w:ascii="Arial" w:hAnsi="Arial" w:cs="Arial"/>
          <w:color w:val="000000" w:themeColor="text1"/>
        </w:rPr>
        <w:t xml:space="preserve">, a girar en torno a lo que dice el presidente Andrés Manuel en las </w:t>
      </w:r>
      <w:r w:rsidR="00EA2335" w:rsidRPr="00B120F7">
        <w:rPr>
          <w:rFonts w:ascii="Arial" w:hAnsi="Arial" w:cs="Arial"/>
          <w:i/>
          <w:color w:val="000000" w:themeColor="text1"/>
        </w:rPr>
        <w:t xml:space="preserve">mañaneras, </w:t>
      </w:r>
      <w:r w:rsidR="00EA2335" w:rsidRPr="00B120F7">
        <w:rPr>
          <w:rFonts w:ascii="Arial" w:hAnsi="Arial" w:cs="Arial"/>
          <w:color w:val="000000" w:themeColor="text1"/>
        </w:rPr>
        <w:t xml:space="preserve">en redes sociales y discursos, a reaccionar en torno a lo </w:t>
      </w:r>
      <w:r w:rsidR="001E0673" w:rsidRPr="00B120F7">
        <w:rPr>
          <w:rFonts w:ascii="Arial" w:hAnsi="Arial" w:cs="Arial"/>
          <w:color w:val="000000" w:themeColor="text1"/>
        </w:rPr>
        <w:t xml:space="preserve">que </w:t>
      </w:r>
      <w:r w:rsidR="00EA2335" w:rsidRPr="00B120F7">
        <w:rPr>
          <w:rFonts w:ascii="Arial" w:hAnsi="Arial" w:cs="Arial"/>
          <w:color w:val="000000" w:themeColor="text1"/>
        </w:rPr>
        <w:t xml:space="preserve">allí plantea, terminaron como entes reactivos en demérito de los esfuerzos políticos e intelectuales para armar su propia agenda </w:t>
      </w:r>
      <w:r w:rsidR="00DD21F8" w:rsidRPr="00B120F7">
        <w:rPr>
          <w:rFonts w:ascii="Arial" w:hAnsi="Arial" w:cs="Arial"/>
          <w:color w:val="000000" w:themeColor="text1"/>
        </w:rPr>
        <w:t>n</w:t>
      </w:r>
      <w:r w:rsidR="00EA2335" w:rsidRPr="00B120F7">
        <w:rPr>
          <w:rFonts w:ascii="Arial" w:hAnsi="Arial" w:cs="Arial"/>
          <w:color w:val="000000" w:themeColor="text1"/>
        </w:rPr>
        <w:t>acional y promoverla para instalar temas en la conversación pública.</w:t>
      </w:r>
      <w:r w:rsidR="00DD21F8" w:rsidRPr="00B120F7">
        <w:rPr>
          <w:rFonts w:ascii="Arial" w:hAnsi="Arial" w:cs="Arial"/>
          <w:color w:val="000000" w:themeColor="text1"/>
        </w:rPr>
        <w:t xml:space="preserve"> </w:t>
      </w:r>
      <w:proofErr w:type="spellStart"/>
      <w:r w:rsidR="00DD21F8" w:rsidRPr="00B120F7">
        <w:rPr>
          <w:rFonts w:ascii="Arial" w:hAnsi="Arial" w:cs="Arial"/>
          <w:color w:val="000000" w:themeColor="text1"/>
        </w:rPr>
        <w:t>Amlocent</w:t>
      </w:r>
      <w:r w:rsidR="00A416A6" w:rsidRPr="00B120F7">
        <w:rPr>
          <w:rFonts w:ascii="Arial" w:hAnsi="Arial" w:cs="Arial"/>
          <w:color w:val="000000" w:themeColor="text1"/>
        </w:rPr>
        <w:t>r</w:t>
      </w:r>
      <w:r w:rsidR="00DD21F8" w:rsidRPr="00B120F7">
        <w:rPr>
          <w:rFonts w:ascii="Arial" w:hAnsi="Arial" w:cs="Arial"/>
          <w:color w:val="000000" w:themeColor="text1"/>
        </w:rPr>
        <w:t>ismo</w:t>
      </w:r>
      <w:proofErr w:type="spellEnd"/>
      <w:r w:rsidR="00DD21F8" w:rsidRPr="00B120F7">
        <w:rPr>
          <w:rFonts w:ascii="Arial" w:hAnsi="Arial" w:cs="Arial"/>
          <w:color w:val="000000" w:themeColor="text1"/>
        </w:rPr>
        <w:t xml:space="preserve">, denomina Hernán Gómez </w:t>
      </w:r>
      <w:proofErr w:type="spellStart"/>
      <w:r w:rsidR="00DD21F8" w:rsidRPr="00B120F7">
        <w:rPr>
          <w:rFonts w:ascii="Arial" w:hAnsi="Arial" w:cs="Arial"/>
          <w:color w:val="000000" w:themeColor="text1"/>
        </w:rPr>
        <w:t>Bruera</w:t>
      </w:r>
      <w:proofErr w:type="spellEnd"/>
      <w:r w:rsidR="00DD21F8" w:rsidRPr="00B120F7">
        <w:rPr>
          <w:rFonts w:ascii="Arial" w:hAnsi="Arial" w:cs="Arial"/>
          <w:color w:val="000000" w:themeColor="text1"/>
        </w:rPr>
        <w:t xml:space="preserve"> </w:t>
      </w:r>
      <w:r w:rsidR="00270F74" w:rsidRPr="00B120F7">
        <w:rPr>
          <w:rFonts w:ascii="Arial" w:hAnsi="Arial" w:cs="Arial"/>
          <w:color w:val="000000" w:themeColor="text1"/>
        </w:rPr>
        <w:t xml:space="preserve">a la conducta opositora, pero que más bien es </w:t>
      </w:r>
      <w:r w:rsidR="00DD21F8" w:rsidRPr="00B120F7">
        <w:rPr>
          <w:rFonts w:ascii="Arial" w:hAnsi="Arial" w:cs="Arial"/>
          <w:color w:val="000000" w:themeColor="text1"/>
        </w:rPr>
        <w:t>pa</w:t>
      </w:r>
      <w:r w:rsidR="00270F74" w:rsidRPr="00B120F7">
        <w:rPr>
          <w:rFonts w:ascii="Arial" w:hAnsi="Arial" w:cs="Arial"/>
          <w:color w:val="000000" w:themeColor="text1"/>
        </w:rPr>
        <w:t>r</w:t>
      </w:r>
      <w:r w:rsidR="00DD21F8" w:rsidRPr="00B120F7">
        <w:rPr>
          <w:rFonts w:ascii="Arial" w:hAnsi="Arial" w:cs="Arial"/>
          <w:color w:val="000000" w:themeColor="text1"/>
        </w:rPr>
        <w:t>asitaria</w:t>
      </w:r>
      <w:r w:rsidR="00270F74" w:rsidRPr="00B120F7">
        <w:rPr>
          <w:rFonts w:ascii="Arial" w:hAnsi="Arial" w:cs="Arial"/>
          <w:color w:val="000000" w:themeColor="text1"/>
        </w:rPr>
        <w:t>.</w:t>
      </w:r>
    </w:p>
    <w:p w:rsidR="00EA2335" w:rsidRPr="00B120F7" w:rsidRDefault="00EA2335" w:rsidP="006A65BB">
      <w:pPr>
        <w:ind w:firstLine="708"/>
        <w:jc w:val="both"/>
        <w:rPr>
          <w:rFonts w:ascii="Arial" w:hAnsi="Arial" w:cs="Arial"/>
          <w:color w:val="000000" w:themeColor="text1"/>
        </w:rPr>
      </w:pPr>
      <w:r w:rsidRPr="00B120F7">
        <w:rPr>
          <w:rFonts w:ascii="Arial" w:hAnsi="Arial" w:cs="Arial"/>
          <w:color w:val="000000" w:themeColor="text1"/>
        </w:rPr>
        <w:lastRenderedPageBreak/>
        <w:t>Sin agenda propia y con liderazgos muy desgastados (Ricardo Anaya</w:t>
      </w:r>
      <w:r w:rsidR="00E97725" w:rsidRPr="00B120F7">
        <w:rPr>
          <w:rFonts w:ascii="Arial" w:hAnsi="Arial" w:cs="Arial"/>
          <w:color w:val="000000" w:themeColor="text1"/>
        </w:rPr>
        <w:t xml:space="preserve"> en b</w:t>
      </w:r>
      <w:r w:rsidR="00A416A6" w:rsidRPr="00B120F7">
        <w:rPr>
          <w:rFonts w:ascii="Arial" w:hAnsi="Arial" w:cs="Arial"/>
          <w:color w:val="000000" w:themeColor="text1"/>
        </w:rPr>
        <w:t>ú</w:t>
      </w:r>
      <w:r w:rsidR="00E97725" w:rsidRPr="00B120F7">
        <w:rPr>
          <w:rFonts w:ascii="Arial" w:hAnsi="Arial" w:cs="Arial"/>
          <w:color w:val="000000" w:themeColor="text1"/>
        </w:rPr>
        <w:t>s</w:t>
      </w:r>
      <w:r w:rsidR="00A416A6" w:rsidRPr="00B120F7">
        <w:rPr>
          <w:rFonts w:ascii="Arial" w:hAnsi="Arial" w:cs="Arial"/>
          <w:color w:val="000000" w:themeColor="text1"/>
        </w:rPr>
        <w:t>queda</w:t>
      </w:r>
      <w:r w:rsidR="00E97725" w:rsidRPr="00B120F7">
        <w:rPr>
          <w:rFonts w:ascii="Arial" w:hAnsi="Arial" w:cs="Arial"/>
          <w:color w:val="000000" w:themeColor="text1"/>
        </w:rPr>
        <w:t xml:space="preserve"> desesperada porque </w:t>
      </w:r>
      <w:r w:rsidR="00A416A6" w:rsidRPr="00B120F7">
        <w:rPr>
          <w:rFonts w:ascii="Arial" w:hAnsi="Arial" w:cs="Arial"/>
          <w:color w:val="000000" w:themeColor="text1"/>
        </w:rPr>
        <w:t>Obrador</w:t>
      </w:r>
      <w:r w:rsidR="00E97725" w:rsidRPr="00B120F7">
        <w:rPr>
          <w:rFonts w:ascii="Arial" w:hAnsi="Arial" w:cs="Arial"/>
          <w:color w:val="000000" w:themeColor="text1"/>
        </w:rPr>
        <w:t xml:space="preserve"> conteste a sus video</w:t>
      </w:r>
      <w:r w:rsidR="00270F74" w:rsidRPr="00B120F7">
        <w:rPr>
          <w:rFonts w:ascii="Arial" w:hAnsi="Arial" w:cs="Arial"/>
          <w:color w:val="000000" w:themeColor="text1"/>
        </w:rPr>
        <w:t>grabaciones</w:t>
      </w:r>
      <w:r w:rsidRPr="00B120F7">
        <w:rPr>
          <w:rFonts w:ascii="Arial" w:hAnsi="Arial" w:cs="Arial"/>
          <w:color w:val="000000" w:themeColor="text1"/>
        </w:rPr>
        <w:t>)</w:t>
      </w:r>
      <w:r w:rsidR="00A416A6" w:rsidRPr="00B120F7">
        <w:rPr>
          <w:rFonts w:ascii="Arial" w:hAnsi="Arial" w:cs="Arial"/>
          <w:color w:val="000000" w:themeColor="text1"/>
        </w:rPr>
        <w:t>,</w:t>
      </w:r>
      <w:r w:rsidRPr="00B120F7">
        <w:rPr>
          <w:rFonts w:ascii="Arial" w:hAnsi="Arial" w:cs="Arial"/>
          <w:color w:val="000000" w:themeColor="text1"/>
        </w:rPr>
        <w:t xml:space="preserve"> grises (Cortés) o de plano impresentables </w:t>
      </w:r>
      <w:r w:rsidR="00E97725" w:rsidRPr="00B120F7">
        <w:rPr>
          <w:rFonts w:ascii="Arial" w:hAnsi="Arial" w:cs="Arial"/>
          <w:color w:val="000000" w:themeColor="text1"/>
        </w:rPr>
        <w:t>(</w:t>
      </w:r>
      <w:r w:rsidRPr="00B120F7">
        <w:rPr>
          <w:rFonts w:ascii="Arial" w:hAnsi="Arial" w:cs="Arial"/>
          <w:color w:val="000000" w:themeColor="text1"/>
        </w:rPr>
        <w:t>Diego Fernández de Cevallos</w:t>
      </w:r>
      <w:r w:rsidR="00E97725" w:rsidRPr="00B120F7">
        <w:rPr>
          <w:rFonts w:ascii="Arial" w:hAnsi="Arial" w:cs="Arial"/>
          <w:color w:val="000000" w:themeColor="text1"/>
        </w:rPr>
        <w:t>),</w:t>
      </w:r>
      <w:r w:rsidRPr="00B120F7">
        <w:rPr>
          <w:rFonts w:ascii="Arial" w:hAnsi="Arial" w:cs="Arial"/>
          <w:color w:val="000000" w:themeColor="text1"/>
        </w:rPr>
        <w:t xml:space="preserve"> </w:t>
      </w:r>
      <w:r w:rsidR="00E97725" w:rsidRPr="00B120F7">
        <w:rPr>
          <w:rFonts w:ascii="Arial" w:hAnsi="Arial" w:cs="Arial"/>
          <w:color w:val="000000" w:themeColor="text1"/>
        </w:rPr>
        <w:t xml:space="preserve">podrían </w:t>
      </w:r>
      <w:r w:rsidRPr="00B120F7">
        <w:rPr>
          <w:rFonts w:ascii="Arial" w:hAnsi="Arial" w:cs="Arial"/>
          <w:color w:val="000000" w:themeColor="text1"/>
        </w:rPr>
        <w:t>resulta</w:t>
      </w:r>
      <w:r w:rsidR="00E97725" w:rsidRPr="00B120F7">
        <w:rPr>
          <w:rFonts w:ascii="Arial" w:hAnsi="Arial" w:cs="Arial"/>
          <w:color w:val="000000" w:themeColor="text1"/>
        </w:rPr>
        <w:t>r</w:t>
      </w:r>
      <w:r w:rsidRPr="00B120F7">
        <w:rPr>
          <w:rFonts w:ascii="Arial" w:hAnsi="Arial" w:cs="Arial"/>
          <w:color w:val="000000" w:themeColor="text1"/>
        </w:rPr>
        <w:t xml:space="preserve"> </w:t>
      </w:r>
      <w:r w:rsidR="00E97725" w:rsidRPr="00B120F7">
        <w:rPr>
          <w:rFonts w:ascii="Arial" w:hAnsi="Arial" w:cs="Arial"/>
          <w:color w:val="000000" w:themeColor="text1"/>
        </w:rPr>
        <w:t xml:space="preserve">realistas los pronósticos del michoacano que encabeza al PAN, pero desalentadores e incluso nocivos para la salud de la democracia política que precisa de oposiciones </w:t>
      </w:r>
      <w:r w:rsidR="00270F74" w:rsidRPr="00B120F7">
        <w:rPr>
          <w:rFonts w:ascii="Arial" w:hAnsi="Arial" w:cs="Arial"/>
          <w:color w:val="000000" w:themeColor="text1"/>
        </w:rPr>
        <w:t>sólidas</w:t>
      </w:r>
      <w:r w:rsidR="00E97725" w:rsidRPr="00B120F7">
        <w:rPr>
          <w:rFonts w:ascii="Arial" w:hAnsi="Arial" w:cs="Arial"/>
          <w:color w:val="000000" w:themeColor="text1"/>
        </w:rPr>
        <w:t xml:space="preserve"> y propositiva</w:t>
      </w:r>
      <w:r w:rsidR="00270F74" w:rsidRPr="00B120F7">
        <w:rPr>
          <w:rFonts w:ascii="Arial" w:hAnsi="Arial" w:cs="Arial"/>
          <w:color w:val="000000" w:themeColor="text1"/>
        </w:rPr>
        <w:t>s para el desarrollo de México.</w:t>
      </w:r>
    </w:p>
    <w:p w:rsidR="00AC2ED3" w:rsidRPr="00B120F7" w:rsidRDefault="00AC2ED3" w:rsidP="00AC2ED3">
      <w:pPr>
        <w:jc w:val="center"/>
        <w:rPr>
          <w:rFonts w:ascii="Arial" w:hAnsi="Arial" w:cs="Arial"/>
          <w:b/>
          <w:color w:val="000000" w:themeColor="text1"/>
        </w:rPr>
      </w:pPr>
      <w:r w:rsidRPr="00B120F7">
        <w:rPr>
          <w:rFonts w:ascii="Arial" w:hAnsi="Arial" w:cs="Arial"/>
          <w:b/>
          <w:color w:val="000000" w:themeColor="text1"/>
        </w:rPr>
        <w:t>Acuse de recibo</w:t>
      </w:r>
    </w:p>
    <w:p w:rsidR="00AC2ED3" w:rsidRPr="00B120F7" w:rsidRDefault="00AC2ED3" w:rsidP="00AC2ED3">
      <w:pPr>
        <w:jc w:val="both"/>
        <w:rPr>
          <w:rFonts w:ascii="Arial" w:hAnsi="Arial" w:cs="Arial"/>
          <w:color w:val="000000" w:themeColor="text1"/>
          <w:lang w:val="es-ES_tradnl"/>
        </w:rPr>
      </w:pPr>
      <w:r w:rsidRPr="00B120F7">
        <w:rPr>
          <w:rFonts w:ascii="Arial" w:hAnsi="Arial" w:cs="Arial"/>
          <w:color w:val="000000" w:themeColor="text1"/>
        </w:rPr>
        <w:t xml:space="preserve">También el periodista Moisés Edwin Barreda comentó la anterior Utopía: “¡Caray, Ibarra, no se te va una! Y yo agrego datos acerca de la raíz de la mafia universitaria. Los datos son de fuente coetánea de sus integrantes. La encabeza (José) Narro, pero realmente éste es fontanero de Juan Ramón de la Fuente, verdadero líder de ese nocivo grupúsculo. Lo es por herencia de su padre, Ramón de la Fuente Muñiz, a su vez engendro de Samuel Ramírez (quien sería su suegro), quien lo incrustó en la Junta de Gobierno de la UNAM y le legó el control de la misma cuando ‘ascendió’ a asesor del hombre gris en la Presidencia. Pronto escribiré del caso, con más detalles. Por lo pronto aventuro que AMLO sabe currículo de Narro y De la Fuente, pero a éste no lo toca porque es parte de su gobierno”. El enlace es </w:t>
      </w:r>
      <w:r w:rsidR="000A2ACC" w:rsidRPr="00B120F7">
        <w:rPr>
          <w:rFonts w:ascii="Arial" w:hAnsi="Arial" w:cs="Arial"/>
          <w:color w:val="000000" w:themeColor="text1"/>
        </w:rPr>
        <w:t>e</w:t>
      </w:r>
      <w:r w:rsidRPr="00B120F7">
        <w:rPr>
          <w:rFonts w:ascii="Arial" w:hAnsi="Arial" w:cs="Arial"/>
          <w:color w:val="000000" w:themeColor="text1"/>
        </w:rPr>
        <w:t xml:space="preserve">ste: </w:t>
      </w:r>
      <w:hyperlink r:id="rId4" w:tgtFrame="_blank" w:tooltip="https://indicepolitico.com/unam-la-manzana-de-la-discordia/" w:history="1">
        <w:r w:rsidRPr="00B120F7">
          <w:rPr>
            <w:rStyle w:val="Hipervnculo"/>
            <w:rFonts w:ascii="Arial" w:hAnsi="Arial" w:cs="Arial"/>
            <w:color w:val="000000" w:themeColor="text1"/>
          </w:rPr>
          <w:t>https://indicepolitico.com/unam-la-manzana-de-la-discordia/</w:t>
        </w:r>
      </w:hyperlink>
      <w:r w:rsidRPr="00B120F7">
        <w:rPr>
          <w:rFonts w:ascii="Arial" w:hAnsi="Arial" w:cs="Arial"/>
          <w:color w:val="000000" w:themeColor="text1"/>
        </w:rPr>
        <w:t xml:space="preserve"> (…) </w:t>
      </w:r>
      <w:r w:rsidRPr="00B120F7">
        <w:rPr>
          <w:rFonts w:ascii="Arial" w:eastAsiaTheme="minorHAnsi" w:hAnsi="Arial" w:cs="Arial"/>
          <w:color w:val="000000" w:themeColor="text1"/>
          <w:lang w:eastAsia="en-US"/>
        </w:rPr>
        <w:t xml:space="preserve">De nuestros lectores: </w:t>
      </w:r>
      <w:r w:rsidRPr="00B120F7">
        <w:rPr>
          <w:rFonts w:ascii="Arial" w:hAnsi="Arial" w:cs="Arial"/>
          <w:color w:val="000000" w:themeColor="text1"/>
        </w:rPr>
        <w:t xml:space="preserve">A la periodista Judith Álamo le sorprende que se deje de publicar </w:t>
      </w:r>
      <w:proofErr w:type="spellStart"/>
      <w:r w:rsidRPr="00B120F7">
        <w:rPr>
          <w:rFonts w:ascii="Arial" w:hAnsi="Arial" w:cs="Arial"/>
          <w:color w:val="000000" w:themeColor="text1"/>
        </w:rPr>
        <w:t>Forum</w:t>
      </w:r>
      <w:proofErr w:type="spellEnd"/>
      <w:r w:rsidRPr="00B120F7">
        <w:rPr>
          <w:rFonts w:ascii="Arial" w:hAnsi="Arial" w:cs="Arial"/>
          <w:color w:val="000000" w:themeColor="text1"/>
        </w:rPr>
        <w:t xml:space="preserve"> en Línea</w:t>
      </w:r>
      <w:r w:rsidR="000A2ACC" w:rsidRPr="00B120F7">
        <w:rPr>
          <w:rFonts w:ascii="Arial" w:hAnsi="Arial" w:cs="Arial"/>
          <w:color w:val="000000" w:themeColor="text1"/>
        </w:rPr>
        <w:t>.</w:t>
      </w:r>
      <w:r w:rsidRPr="00B120F7">
        <w:rPr>
          <w:rFonts w:ascii="Arial" w:hAnsi="Arial" w:cs="Arial"/>
          <w:color w:val="000000" w:themeColor="text1"/>
        </w:rPr>
        <w:t xml:space="preserve"> “Se va a extrañar a </w:t>
      </w:r>
      <w:proofErr w:type="spellStart"/>
      <w:r w:rsidRPr="00B120F7">
        <w:rPr>
          <w:rFonts w:ascii="Arial" w:hAnsi="Arial" w:cs="Arial"/>
          <w:color w:val="000000" w:themeColor="text1"/>
        </w:rPr>
        <w:t>Forum</w:t>
      </w:r>
      <w:proofErr w:type="spellEnd"/>
      <w:r w:rsidRPr="00B120F7">
        <w:rPr>
          <w:rFonts w:ascii="Arial" w:hAnsi="Arial" w:cs="Arial"/>
          <w:color w:val="000000" w:themeColor="text1"/>
        </w:rPr>
        <w:t xml:space="preserve"> en Línea”, dice la doctora Yolanda Cristina Massieu Trigo. </w:t>
      </w:r>
      <w:r w:rsidRPr="00B120F7">
        <w:rPr>
          <w:rFonts w:ascii="Arial" w:eastAsia="Noto Sans CJK SC" w:hAnsi="Arial" w:cs="Arial"/>
          <w:color w:val="000000" w:themeColor="text1"/>
          <w:kern w:val="2"/>
          <w:lang w:eastAsia="zh-CN" w:bidi="hi-IN"/>
        </w:rPr>
        <w:t xml:space="preserve">Con la tristeza de saber que pronto </w:t>
      </w:r>
      <w:proofErr w:type="spellStart"/>
      <w:r w:rsidRPr="00B120F7">
        <w:rPr>
          <w:rFonts w:ascii="Arial" w:eastAsia="Noto Sans CJK SC" w:hAnsi="Arial" w:cs="Arial"/>
          <w:color w:val="000000" w:themeColor="text1"/>
          <w:kern w:val="2"/>
          <w:lang w:eastAsia="zh-CN" w:bidi="hi-IN"/>
        </w:rPr>
        <w:t>Forum</w:t>
      </w:r>
      <w:proofErr w:type="spellEnd"/>
      <w:r w:rsidRPr="00B120F7">
        <w:rPr>
          <w:rFonts w:ascii="Arial" w:eastAsia="Noto Sans CJK SC" w:hAnsi="Arial" w:cs="Arial"/>
          <w:color w:val="000000" w:themeColor="text1"/>
          <w:kern w:val="2"/>
          <w:lang w:eastAsia="zh-CN" w:bidi="hi-IN"/>
        </w:rPr>
        <w:t xml:space="preserve"> en Línea se cierra (</w:t>
      </w:r>
      <w:r w:rsidRPr="00B120F7">
        <w:rPr>
          <w:rFonts w:ascii="Arial" w:hAnsi="Arial" w:cs="Arial"/>
          <w:color w:val="000000" w:themeColor="text1"/>
        </w:rPr>
        <w:t xml:space="preserve">Sergio Gómez Montero). </w:t>
      </w:r>
      <w:r w:rsidRPr="00B120F7">
        <w:rPr>
          <w:rFonts w:ascii="Arial" w:eastAsia="Noto Sans CJK SC" w:hAnsi="Arial" w:cs="Arial"/>
          <w:color w:val="000000" w:themeColor="text1"/>
          <w:kern w:val="2"/>
          <w:lang w:eastAsia="zh-CN" w:bidi="hi-IN"/>
        </w:rPr>
        <w:t xml:space="preserve">Prohibido exigir recibos: Soriana secuestra a clientes que se niegan (Teresa Gil). </w:t>
      </w:r>
      <w:r w:rsidRPr="00B120F7">
        <w:rPr>
          <w:rFonts w:ascii="Arial" w:hAnsi="Arial" w:cs="Arial"/>
          <w:color w:val="000000" w:themeColor="text1"/>
          <w:lang w:val="es-ES_tradnl"/>
        </w:rPr>
        <w:t>El aborto a las 12 semanas, un tema de conciencia individual y social</w:t>
      </w:r>
      <w:r w:rsidR="000D5377">
        <w:rPr>
          <w:rFonts w:ascii="Arial" w:hAnsi="Arial" w:cs="Arial"/>
          <w:color w:val="000000" w:themeColor="text1"/>
          <w:lang w:val="es-ES_tradnl"/>
        </w:rPr>
        <w:t xml:space="preserve"> (</w:t>
      </w:r>
      <w:r w:rsidRPr="00B120F7">
        <w:rPr>
          <w:rFonts w:ascii="Arial" w:eastAsia="Noto Sans CJK SC" w:hAnsi="Arial" w:cs="Arial"/>
          <w:color w:val="000000" w:themeColor="text1"/>
          <w:kern w:val="2"/>
          <w:lang w:eastAsia="zh-CN" w:bidi="hi-IN"/>
        </w:rPr>
        <w:t>Víctor Ramos</w:t>
      </w:r>
      <w:r w:rsidR="000D5377">
        <w:rPr>
          <w:rFonts w:ascii="Arial" w:eastAsia="Noto Sans CJK SC" w:hAnsi="Arial" w:cs="Arial"/>
          <w:color w:val="000000" w:themeColor="text1"/>
          <w:kern w:val="2"/>
          <w:lang w:eastAsia="zh-CN" w:bidi="hi-IN"/>
        </w:rPr>
        <w:t>)</w:t>
      </w:r>
      <w:bookmarkStart w:id="0" w:name="_GoBack"/>
      <w:bookmarkEnd w:id="0"/>
      <w:r w:rsidRPr="00B120F7">
        <w:rPr>
          <w:rFonts w:ascii="Arial" w:eastAsia="Noto Sans CJK SC" w:hAnsi="Arial" w:cs="Arial"/>
          <w:color w:val="000000" w:themeColor="text1"/>
          <w:kern w:val="2"/>
          <w:lang w:eastAsia="zh-CN" w:bidi="hi-IN"/>
        </w:rPr>
        <w:t xml:space="preserve">… </w:t>
      </w:r>
      <w:hyperlink r:id="rId5" w:history="1">
        <w:r w:rsidRPr="00B120F7">
          <w:rPr>
            <w:rStyle w:val="Hipervnculo"/>
            <w:rFonts w:ascii="Arial" w:hAnsi="Arial" w:cs="Arial"/>
            <w:color w:val="000000" w:themeColor="text1"/>
            <w:lang w:val="es-ES_tradnl"/>
          </w:rPr>
          <w:t>http://www.forumenlinea.com/index.php/54-revistas/forum-en-linea-399/2188-de-nuestros-lectores</w:t>
        </w:r>
      </w:hyperlink>
    </w:p>
    <w:p w:rsidR="003948E1" w:rsidRPr="00B120F7" w:rsidRDefault="000D5377" w:rsidP="00AC2ED3">
      <w:pPr>
        <w:jc w:val="both"/>
        <w:rPr>
          <w:rFonts w:ascii="Arial" w:eastAsiaTheme="minorHAnsi" w:hAnsi="Arial" w:cs="Arial"/>
          <w:color w:val="000000" w:themeColor="text1"/>
          <w:lang w:eastAsia="en-US"/>
        </w:rPr>
      </w:pPr>
      <w:hyperlink r:id="rId6" w:history="1">
        <w:r w:rsidR="00AC2ED3" w:rsidRPr="00B120F7">
          <w:rPr>
            <w:rStyle w:val="Hipervnculo"/>
            <w:rFonts w:ascii="Arial" w:hAnsi="Arial" w:cs="Arial"/>
            <w:color w:val="000000" w:themeColor="text1"/>
            <w:sz w:val="16"/>
            <w:szCs w:val="16"/>
            <w:u w:val="none"/>
          </w:rPr>
          <w:t>http://www.forumenlinea.com/</w:t>
        </w:r>
      </w:hyperlink>
      <w:r w:rsidR="00AC2ED3" w:rsidRPr="00B120F7">
        <w:rPr>
          <w:rFonts w:ascii="Arial" w:hAnsi="Arial" w:cs="Arial"/>
          <w:color w:val="000000" w:themeColor="text1"/>
          <w:sz w:val="16"/>
          <w:szCs w:val="16"/>
        </w:rPr>
        <w:t xml:space="preserve">  </w:t>
      </w:r>
      <w:hyperlink r:id="rId7" w:history="1">
        <w:r w:rsidR="00AC2ED3" w:rsidRPr="00B120F7">
          <w:rPr>
            <w:rStyle w:val="Hipervnculo"/>
            <w:rFonts w:ascii="Arial" w:hAnsi="Arial" w:cs="Arial"/>
            <w:color w:val="000000" w:themeColor="text1"/>
            <w:sz w:val="16"/>
            <w:szCs w:val="16"/>
            <w:u w:val="none"/>
            <w:lang w:val="en-US"/>
          </w:rPr>
          <w:t>https://www.facebook.com/forumenlinea</w:t>
        </w:r>
      </w:hyperlink>
      <w:r w:rsidR="00AC2ED3" w:rsidRPr="00B120F7">
        <w:rPr>
          <w:rFonts w:ascii="Arial" w:hAnsi="Arial" w:cs="Arial"/>
          <w:color w:val="000000" w:themeColor="text1"/>
          <w:sz w:val="16"/>
          <w:szCs w:val="16"/>
        </w:rPr>
        <w:t xml:space="preserve">  </w:t>
      </w:r>
      <w:hyperlink r:id="rId8" w:history="1">
        <w:r w:rsidR="00AC2ED3" w:rsidRPr="00B120F7">
          <w:rPr>
            <w:rStyle w:val="Hipervnculo"/>
            <w:rFonts w:ascii="Arial" w:hAnsi="Arial" w:cs="Arial"/>
            <w:color w:val="000000" w:themeColor="text1"/>
            <w:sz w:val="16"/>
            <w:szCs w:val="16"/>
            <w:u w:val="none"/>
          </w:rPr>
          <w:t>forum@forumenlinea.com</w:t>
        </w:r>
      </w:hyperlink>
      <w:r w:rsidR="00AC2ED3" w:rsidRPr="00B120F7">
        <w:rPr>
          <w:rFonts w:ascii="Arial" w:hAnsi="Arial" w:cs="Arial"/>
          <w:color w:val="000000" w:themeColor="text1"/>
          <w:sz w:val="16"/>
          <w:szCs w:val="16"/>
        </w:rPr>
        <w:t xml:space="preserve">  </w:t>
      </w:r>
      <w:proofErr w:type="spellStart"/>
      <w:r w:rsidR="00AC2ED3" w:rsidRPr="00B120F7">
        <w:rPr>
          <w:rFonts w:ascii="Arial" w:hAnsi="Arial" w:cs="Arial"/>
          <w:color w:val="000000" w:themeColor="text1"/>
          <w:sz w:val="16"/>
          <w:szCs w:val="16"/>
        </w:rPr>
        <w:t>Twitter@IbarraAguirreEd</w:t>
      </w:r>
      <w:proofErr w:type="spellEnd"/>
    </w:p>
    <w:sectPr w:rsidR="003948E1" w:rsidRPr="00B120F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ED3"/>
    <w:rsid w:val="000A2ACC"/>
    <w:rsid w:val="000D5377"/>
    <w:rsid w:val="001E0673"/>
    <w:rsid w:val="00270F74"/>
    <w:rsid w:val="002A6690"/>
    <w:rsid w:val="003948E1"/>
    <w:rsid w:val="0048124B"/>
    <w:rsid w:val="00517B71"/>
    <w:rsid w:val="006A2EF3"/>
    <w:rsid w:val="006A65BB"/>
    <w:rsid w:val="00A416A6"/>
    <w:rsid w:val="00AC2ED3"/>
    <w:rsid w:val="00B120F7"/>
    <w:rsid w:val="00D10559"/>
    <w:rsid w:val="00D67F4D"/>
    <w:rsid w:val="00DD21F8"/>
    <w:rsid w:val="00E97725"/>
    <w:rsid w:val="00EA2335"/>
    <w:rsid w:val="00EE40BF"/>
    <w:rsid w:val="00F5575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FA8B47-B0CA-4272-BA10-935A94B60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ED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C2E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4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index.php/54-revistas/forum-en-linea-399/2188-de-nuestros-lectores" TargetMode="External"/><Relationship Id="rId10" Type="http://schemas.openxmlformats.org/officeDocument/2006/relationships/theme" Target="theme/theme1.xml"/><Relationship Id="rId4" Type="http://schemas.openxmlformats.org/officeDocument/2006/relationships/hyperlink" Target="https://indicepolitico.com/unam-la-manzana-de-la-discordi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850</Words>
  <Characters>4677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2021-11-03T23:05:00Z</dcterms:created>
  <dcterms:modified xsi:type="dcterms:W3CDTF">2021-11-06T18:08:00Z</dcterms:modified>
</cp:coreProperties>
</file>