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30ED" w:rsidRPr="00F2570B" w:rsidRDefault="001330ED" w:rsidP="001330ED">
      <w:pPr>
        <w:rPr>
          <w:rFonts w:ascii="Arial" w:hAnsi="Arial" w:cs="Arial"/>
          <w:color w:val="000000" w:themeColor="text1"/>
          <w:sz w:val="28"/>
          <w:szCs w:val="28"/>
        </w:rPr>
      </w:pPr>
      <w:r w:rsidRPr="00F2570B">
        <w:rPr>
          <w:rFonts w:ascii="Arial" w:hAnsi="Arial" w:cs="Arial"/>
          <w:color w:val="000000" w:themeColor="text1"/>
          <w:sz w:val="28"/>
          <w:szCs w:val="28"/>
        </w:rPr>
        <w:t>Utopía</w:t>
      </w:r>
    </w:p>
    <w:p w:rsidR="001330ED" w:rsidRPr="00F2570B" w:rsidRDefault="001330ED" w:rsidP="001330ED">
      <w:pPr>
        <w:rPr>
          <w:rFonts w:ascii="Arial" w:hAnsi="Arial" w:cs="Arial"/>
          <w:color w:val="000000" w:themeColor="text1"/>
        </w:rPr>
      </w:pPr>
    </w:p>
    <w:p w:rsidR="001330ED" w:rsidRPr="00F2570B" w:rsidRDefault="00114973" w:rsidP="007C411A">
      <w:pPr>
        <w:jc w:val="center"/>
        <w:rPr>
          <w:rFonts w:ascii="Arial" w:hAnsi="Arial" w:cs="Arial"/>
          <w:b/>
          <w:color w:val="000000" w:themeColor="text1"/>
          <w:sz w:val="36"/>
          <w:szCs w:val="36"/>
        </w:rPr>
      </w:pPr>
      <w:r w:rsidRPr="00F2570B">
        <w:rPr>
          <w:rFonts w:ascii="Arial" w:hAnsi="Arial" w:cs="Arial"/>
          <w:b/>
          <w:color w:val="000000" w:themeColor="text1"/>
          <w:sz w:val="36"/>
          <w:szCs w:val="36"/>
        </w:rPr>
        <w:t>UNAM: L</w:t>
      </w:r>
      <w:r w:rsidR="007C411A" w:rsidRPr="00F2570B">
        <w:rPr>
          <w:rFonts w:ascii="Arial" w:hAnsi="Arial" w:cs="Arial"/>
          <w:b/>
          <w:color w:val="000000" w:themeColor="text1"/>
          <w:sz w:val="36"/>
          <w:szCs w:val="36"/>
        </w:rPr>
        <w:t>a manzana de la discordia</w:t>
      </w:r>
    </w:p>
    <w:p w:rsidR="001330ED" w:rsidRPr="00F2570B" w:rsidRDefault="001330ED" w:rsidP="001330ED">
      <w:pPr>
        <w:rPr>
          <w:rFonts w:ascii="Arial" w:hAnsi="Arial" w:cs="Arial"/>
          <w:color w:val="000000" w:themeColor="text1"/>
        </w:rPr>
      </w:pPr>
    </w:p>
    <w:p w:rsidR="001330ED" w:rsidRPr="00F2570B" w:rsidRDefault="001330ED" w:rsidP="001330ED">
      <w:pPr>
        <w:rPr>
          <w:rFonts w:ascii="Arial" w:hAnsi="Arial" w:cs="Arial"/>
          <w:b/>
          <w:color w:val="000000" w:themeColor="text1"/>
        </w:rPr>
      </w:pPr>
      <w:r w:rsidRPr="00F2570B">
        <w:rPr>
          <w:rFonts w:ascii="Arial" w:hAnsi="Arial" w:cs="Arial"/>
          <w:b/>
          <w:color w:val="000000" w:themeColor="text1"/>
        </w:rPr>
        <w:t>Eduardo Ibarra Aguirre</w:t>
      </w:r>
    </w:p>
    <w:p w:rsidR="001330ED" w:rsidRPr="00F2570B" w:rsidRDefault="001330ED" w:rsidP="001330ED">
      <w:pPr>
        <w:rPr>
          <w:rFonts w:ascii="Arial" w:hAnsi="Arial" w:cs="Arial"/>
          <w:b/>
          <w:color w:val="000000" w:themeColor="text1"/>
        </w:rPr>
      </w:pPr>
    </w:p>
    <w:p w:rsidR="00B72E8C" w:rsidRPr="00F2570B" w:rsidRDefault="00B72E8C" w:rsidP="001330ED">
      <w:pPr>
        <w:jc w:val="both"/>
        <w:rPr>
          <w:rFonts w:ascii="Arial" w:hAnsi="Arial" w:cs="Arial"/>
          <w:color w:val="000000" w:themeColor="text1"/>
        </w:rPr>
      </w:pPr>
      <w:r w:rsidRPr="00F2570B">
        <w:rPr>
          <w:rFonts w:ascii="Arial" w:hAnsi="Arial" w:cs="Arial"/>
          <w:color w:val="000000" w:themeColor="text1"/>
        </w:rPr>
        <w:t xml:space="preserve">Fue hasta la sexta ocasión en que el presidente Andrés </w:t>
      </w:r>
      <w:r w:rsidR="001F2FDA" w:rsidRPr="00F2570B">
        <w:rPr>
          <w:rFonts w:ascii="Arial" w:hAnsi="Arial" w:cs="Arial"/>
          <w:color w:val="000000" w:themeColor="text1"/>
        </w:rPr>
        <w:t xml:space="preserve">Manuel </w:t>
      </w:r>
      <w:r w:rsidRPr="00F2570B">
        <w:rPr>
          <w:rFonts w:ascii="Arial" w:hAnsi="Arial" w:cs="Arial"/>
          <w:color w:val="000000" w:themeColor="text1"/>
        </w:rPr>
        <w:t>compartió su opinión sobre la Universidad Nacional Autónoma de México, en particular aunque también acerca del cacicazgo de Raúl Padilla en la Universidad de Guadalajara durante más de tres décadas, cuando qued</w:t>
      </w:r>
      <w:r w:rsidR="001F2FDA" w:rsidRPr="00F2570B">
        <w:rPr>
          <w:rFonts w:ascii="Arial" w:hAnsi="Arial" w:cs="Arial"/>
          <w:color w:val="000000" w:themeColor="text1"/>
        </w:rPr>
        <w:t>ó</w:t>
      </w:r>
      <w:r w:rsidRPr="00F2570B">
        <w:rPr>
          <w:rFonts w:ascii="Arial" w:hAnsi="Arial" w:cs="Arial"/>
          <w:color w:val="000000" w:themeColor="text1"/>
        </w:rPr>
        <w:t xml:space="preserve"> claro que las observaciones están motivadas por el </w:t>
      </w:r>
      <w:proofErr w:type="spellStart"/>
      <w:r w:rsidRPr="00F2570B">
        <w:rPr>
          <w:rFonts w:ascii="Arial" w:hAnsi="Arial" w:cs="Arial"/>
          <w:color w:val="000000" w:themeColor="text1"/>
        </w:rPr>
        <w:t>exrector</w:t>
      </w:r>
      <w:proofErr w:type="spellEnd"/>
      <w:r w:rsidRPr="00F2570B">
        <w:rPr>
          <w:rFonts w:ascii="Arial" w:hAnsi="Arial" w:cs="Arial"/>
          <w:color w:val="000000" w:themeColor="text1"/>
        </w:rPr>
        <w:t xml:space="preserve"> José Narro, al que evidenció como el jefe del grupo </w:t>
      </w:r>
      <w:r w:rsidR="001F2FDA" w:rsidRPr="00F2570B">
        <w:rPr>
          <w:rFonts w:ascii="Arial" w:hAnsi="Arial" w:cs="Arial"/>
          <w:color w:val="000000" w:themeColor="text1"/>
        </w:rPr>
        <w:t xml:space="preserve">político </w:t>
      </w:r>
      <w:r w:rsidRPr="00F2570B">
        <w:rPr>
          <w:rFonts w:ascii="Arial" w:hAnsi="Arial" w:cs="Arial"/>
          <w:color w:val="000000" w:themeColor="text1"/>
        </w:rPr>
        <w:t>hegemónico en el gobierno universitario.</w:t>
      </w:r>
    </w:p>
    <w:p w:rsidR="00BC2E93" w:rsidRPr="00F2570B" w:rsidRDefault="00B72E8C" w:rsidP="002D7A26">
      <w:pPr>
        <w:ind w:firstLine="708"/>
        <w:jc w:val="both"/>
        <w:rPr>
          <w:rFonts w:ascii="Arial" w:hAnsi="Arial" w:cs="Arial"/>
          <w:color w:val="000000" w:themeColor="text1"/>
        </w:rPr>
      </w:pPr>
      <w:r w:rsidRPr="00F2570B">
        <w:rPr>
          <w:rFonts w:ascii="Arial" w:hAnsi="Arial" w:cs="Arial"/>
          <w:color w:val="000000" w:themeColor="text1"/>
        </w:rPr>
        <w:t xml:space="preserve">Desde el principio </w:t>
      </w:r>
      <w:r w:rsidR="001F2FDA" w:rsidRPr="00F2570B">
        <w:rPr>
          <w:rFonts w:ascii="Arial" w:hAnsi="Arial" w:cs="Arial"/>
          <w:color w:val="000000" w:themeColor="text1"/>
        </w:rPr>
        <w:t>dejó</w:t>
      </w:r>
      <w:r w:rsidRPr="00F2570B">
        <w:rPr>
          <w:rFonts w:ascii="Arial" w:hAnsi="Arial" w:cs="Arial"/>
          <w:color w:val="000000" w:themeColor="text1"/>
        </w:rPr>
        <w:t xml:space="preserve"> establecido que la crítica por la “derechización de la UNAM”</w:t>
      </w:r>
      <w:r w:rsidR="00BC2E93" w:rsidRPr="00F2570B">
        <w:rPr>
          <w:rFonts w:ascii="Arial" w:hAnsi="Arial" w:cs="Arial"/>
          <w:color w:val="000000" w:themeColor="text1"/>
        </w:rPr>
        <w:t xml:space="preserve"> y la falta de un deslinde </w:t>
      </w:r>
      <w:r w:rsidR="001F2FDA" w:rsidRPr="00F2570B">
        <w:rPr>
          <w:rFonts w:ascii="Arial" w:hAnsi="Arial" w:cs="Arial"/>
          <w:color w:val="000000" w:themeColor="text1"/>
        </w:rPr>
        <w:t xml:space="preserve">categórico por </w:t>
      </w:r>
      <w:r w:rsidR="002D7A26" w:rsidRPr="00F2570B">
        <w:rPr>
          <w:rFonts w:ascii="Arial" w:hAnsi="Arial" w:cs="Arial"/>
          <w:color w:val="000000" w:themeColor="text1"/>
        </w:rPr>
        <w:t xml:space="preserve">las autoridades y </w:t>
      </w:r>
      <w:r w:rsidR="001F2FDA" w:rsidRPr="00F2570B">
        <w:rPr>
          <w:rFonts w:ascii="Arial" w:hAnsi="Arial" w:cs="Arial"/>
          <w:color w:val="000000" w:themeColor="text1"/>
        </w:rPr>
        <w:t>l</w:t>
      </w:r>
      <w:r w:rsidR="002D7A26" w:rsidRPr="00F2570B">
        <w:rPr>
          <w:rFonts w:ascii="Arial" w:hAnsi="Arial" w:cs="Arial"/>
          <w:color w:val="000000" w:themeColor="text1"/>
        </w:rPr>
        <w:t>os</w:t>
      </w:r>
      <w:r w:rsidR="001F2FDA" w:rsidRPr="00F2570B">
        <w:rPr>
          <w:rFonts w:ascii="Arial" w:hAnsi="Arial" w:cs="Arial"/>
          <w:color w:val="000000" w:themeColor="text1"/>
        </w:rPr>
        <w:t xml:space="preserve"> académicos </w:t>
      </w:r>
      <w:r w:rsidR="002D7A26" w:rsidRPr="00F2570B">
        <w:rPr>
          <w:rFonts w:ascii="Arial" w:hAnsi="Arial" w:cs="Arial"/>
          <w:color w:val="000000" w:themeColor="text1"/>
        </w:rPr>
        <w:t xml:space="preserve">de ciencias sociales </w:t>
      </w:r>
      <w:r w:rsidR="00BC2E93" w:rsidRPr="00F2570B">
        <w:rPr>
          <w:rFonts w:ascii="Arial" w:hAnsi="Arial" w:cs="Arial"/>
          <w:color w:val="000000" w:themeColor="text1"/>
        </w:rPr>
        <w:t>con “las políticas neoliberales”</w:t>
      </w:r>
      <w:r w:rsidR="00114973" w:rsidRPr="00F2570B">
        <w:rPr>
          <w:rFonts w:ascii="Arial" w:hAnsi="Arial" w:cs="Arial"/>
          <w:color w:val="000000" w:themeColor="text1"/>
        </w:rPr>
        <w:t>,</w:t>
      </w:r>
      <w:r w:rsidR="00BC2E93" w:rsidRPr="00F2570B">
        <w:rPr>
          <w:rFonts w:ascii="Arial" w:hAnsi="Arial" w:cs="Arial"/>
          <w:color w:val="000000" w:themeColor="text1"/>
        </w:rPr>
        <w:t xml:space="preserve"> impuestas en materia educativa por el Fondo Monetario Internacional, no estaban dirigidas a la institución sino a la elite universitaria, a su gobierno.</w:t>
      </w:r>
    </w:p>
    <w:p w:rsidR="004C3896" w:rsidRPr="00F2570B" w:rsidRDefault="002D7A26" w:rsidP="00BC2E93">
      <w:pPr>
        <w:ind w:firstLine="708"/>
        <w:jc w:val="both"/>
        <w:rPr>
          <w:rFonts w:ascii="Arial" w:hAnsi="Arial" w:cs="Arial"/>
          <w:color w:val="000000" w:themeColor="text1"/>
        </w:rPr>
      </w:pPr>
      <w:r w:rsidRPr="00F2570B">
        <w:rPr>
          <w:rFonts w:ascii="Arial" w:hAnsi="Arial" w:cs="Arial"/>
          <w:color w:val="000000" w:themeColor="text1"/>
        </w:rPr>
        <w:t>Aquí</w:t>
      </w:r>
      <w:r w:rsidR="00CC7D5B" w:rsidRPr="00F2570B">
        <w:rPr>
          <w:rFonts w:ascii="Arial" w:hAnsi="Arial" w:cs="Arial"/>
          <w:color w:val="000000" w:themeColor="text1"/>
        </w:rPr>
        <w:t>, en Utopía,</w:t>
      </w:r>
      <w:r w:rsidRPr="00F2570B">
        <w:rPr>
          <w:rFonts w:ascii="Arial" w:hAnsi="Arial" w:cs="Arial"/>
          <w:color w:val="000000" w:themeColor="text1"/>
        </w:rPr>
        <w:t xml:space="preserve"> </w:t>
      </w:r>
      <w:r w:rsidR="00BC2E93" w:rsidRPr="00F2570B">
        <w:rPr>
          <w:rFonts w:ascii="Arial" w:hAnsi="Arial" w:cs="Arial"/>
          <w:color w:val="000000" w:themeColor="text1"/>
        </w:rPr>
        <w:t xml:space="preserve">se preguntó por los </w:t>
      </w:r>
      <w:r w:rsidR="001F2FDA" w:rsidRPr="00F2570B">
        <w:rPr>
          <w:rFonts w:ascii="Arial" w:hAnsi="Arial" w:cs="Arial"/>
          <w:color w:val="000000" w:themeColor="text1"/>
        </w:rPr>
        <w:t>indispensables</w:t>
      </w:r>
      <w:r w:rsidR="00BC2E93" w:rsidRPr="00F2570B">
        <w:rPr>
          <w:rFonts w:ascii="Arial" w:hAnsi="Arial" w:cs="Arial"/>
          <w:color w:val="000000" w:themeColor="text1"/>
        </w:rPr>
        <w:t xml:space="preserve"> matices en las críticas presidenciales </w:t>
      </w:r>
      <w:r w:rsidR="00FA78BB" w:rsidRPr="00F2570B">
        <w:rPr>
          <w:rFonts w:ascii="Arial" w:hAnsi="Arial" w:cs="Arial"/>
          <w:color w:val="000000" w:themeColor="text1"/>
        </w:rPr>
        <w:t xml:space="preserve">para saber si estaban dirigidas al rector Enrique </w:t>
      </w:r>
      <w:proofErr w:type="spellStart"/>
      <w:r w:rsidR="00FA78BB" w:rsidRPr="00F2570B">
        <w:rPr>
          <w:rFonts w:ascii="Arial" w:hAnsi="Arial" w:cs="Arial"/>
          <w:color w:val="000000" w:themeColor="text1"/>
        </w:rPr>
        <w:t>Graue</w:t>
      </w:r>
      <w:proofErr w:type="spellEnd"/>
      <w:r w:rsidR="00FA78BB" w:rsidRPr="00F2570B">
        <w:rPr>
          <w:rFonts w:ascii="Arial" w:hAnsi="Arial" w:cs="Arial"/>
          <w:color w:val="000000" w:themeColor="text1"/>
        </w:rPr>
        <w:t xml:space="preserve"> </w:t>
      </w:r>
      <w:r w:rsidR="00FA78BB" w:rsidRPr="00F2570B">
        <w:rPr>
          <w:rFonts w:ascii="Arial" w:eastAsiaTheme="minorHAnsi" w:hAnsi="Arial" w:cs="Arial"/>
          <w:color w:val="000000" w:themeColor="text1"/>
          <w:lang w:eastAsia="en-US"/>
        </w:rPr>
        <w:t>–</w:t>
      </w:r>
      <w:r w:rsidR="00FA78BB" w:rsidRPr="00F2570B">
        <w:rPr>
          <w:rFonts w:ascii="Arial" w:hAnsi="Arial" w:cs="Arial"/>
          <w:color w:val="000000" w:themeColor="text1"/>
        </w:rPr>
        <w:t xml:space="preserve">al que </w:t>
      </w:r>
      <w:r w:rsidR="001F2FDA" w:rsidRPr="00F2570B">
        <w:rPr>
          <w:rFonts w:ascii="Arial" w:hAnsi="Arial" w:cs="Arial"/>
          <w:color w:val="000000" w:themeColor="text1"/>
        </w:rPr>
        <w:t xml:space="preserve">López Obrador </w:t>
      </w:r>
      <w:r w:rsidRPr="00F2570B">
        <w:rPr>
          <w:rFonts w:ascii="Arial" w:hAnsi="Arial" w:cs="Arial"/>
          <w:color w:val="000000" w:themeColor="text1"/>
        </w:rPr>
        <w:t xml:space="preserve">expresó su </w:t>
      </w:r>
      <w:r w:rsidR="00FA78BB" w:rsidRPr="00F2570B">
        <w:rPr>
          <w:rFonts w:ascii="Arial" w:hAnsi="Arial" w:cs="Arial"/>
          <w:color w:val="000000" w:themeColor="text1"/>
        </w:rPr>
        <w:t>apoy</w:t>
      </w:r>
      <w:r w:rsidRPr="00F2570B">
        <w:rPr>
          <w:rFonts w:ascii="Arial" w:hAnsi="Arial" w:cs="Arial"/>
          <w:color w:val="000000" w:themeColor="text1"/>
        </w:rPr>
        <w:t>o</w:t>
      </w:r>
      <w:r w:rsidR="00FA78BB" w:rsidRPr="00F2570B">
        <w:rPr>
          <w:rFonts w:ascii="Arial" w:hAnsi="Arial" w:cs="Arial"/>
          <w:color w:val="000000" w:themeColor="text1"/>
        </w:rPr>
        <w:t xml:space="preserve"> en septiembre de 2018, claro que en política </w:t>
      </w:r>
      <w:r w:rsidR="002F2868" w:rsidRPr="00F2570B">
        <w:rPr>
          <w:rFonts w:ascii="Arial" w:hAnsi="Arial" w:cs="Arial"/>
          <w:color w:val="000000" w:themeColor="text1"/>
        </w:rPr>
        <w:t>los tiempos son harto dinámicos</w:t>
      </w:r>
      <w:r w:rsidR="004C3896" w:rsidRPr="00F2570B">
        <w:rPr>
          <w:rFonts w:ascii="Arial" w:eastAsiaTheme="minorHAnsi" w:hAnsi="Arial" w:cs="Arial"/>
          <w:color w:val="000000" w:themeColor="text1"/>
          <w:lang w:eastAsia="en-US"/>
        </w:rPr>
        <w:t>–</w:t>
      </w:r>
      <w:r w:rsidR="004C3896" w:rsidRPr="00F2570B">
        <w:rPr>
          <w:rFonts w:ascii="Arial" w:hAnsi="Arial" w:cs="Arial"/>
          <w:color w:val="000000" w:themeColor="text1"/>
        </w:rPr>
        <w:t>,</w:t>
      </w:r>
      <w:r w:rsidR="002F2868" w:rsidRPr="00F2570B">
        <w:rPr>
          <w:rFonts w:ascii="Arial" w:hAnsi="Arial" w:cs="Arial"/>
          <w:color w:val="000000" w:themeColor="text1"/>
        </w:rPr>
        <w:t xml:space="preserve"> </w:t>
      </w:r>
      <w:r w:rsidR="004C3896" w:rsidRPr="00F2570B">
        <w:rPr>
          <w:rFonts w:ascii="Arial" w:hAnsi="Arial" w:cs="Arial"/>
          <w:color w:val="000000" w:themeColor="text1"/>
        </w:rPr>
        <w:t xml:space="preserve">o bien </w:t>
      </w:r>
      <w:r w:rsidR="00FA78BB" w:rsidRPr="00F2570B">
        <w:rPr>
          <w:rFonts w:ascii="Arial" w:hAnsi="Arial" w:cs="Arial"/>
          <w:color w:val="000000" w:themeColor="text1"/>
        </w:rPr>
        <w:t xml:space="preserve">a los notables que integran la </w:t>
      </w:r>
      <w:r w:rsidR="002F2868" w:rsidRPr="00F2570B">
        <w:rPr>
          <w:rFonts w:ascii="Arial" w:hAnsi="Arial" w:cs="Arial"/>
          <w:color w:val="000000" w:themeColor="text1"/>
        </w:rPr>
        <w:t>poderos</w:t>
      </w:r>
      <w:r w:rsidR="004C3896" w:rsidRPr="00F2570B">
        <w:rPr>
          <w:rFonts w:ascii="Arial" w:hAnsi="Arial" w:cs="Arial"/>
          <w:color w:val="000000" w:themeColor="text1"/>
        </w:rPr>
        <w:t>a</w:t>
      </w:r>
      <w:r w:rsidR="002F2868" w:rsidRPr="00F2570B">
        <w:rPr>
          <w:rFonts w:ascii="Arial" w:hAnsi="Arial" w:cs="Arial"/>
          <w:color w:val="000000" w:themeColor="text1"/>
        </w:rPr>
        <w:t xml:space="preserve"> </w:t>
      </w:r>
      <w:r w:rsidR="00FA78BB" w:rsidRPr="00F2570B">
        <w:rPr>
          <w:rFonts w:ascii="Arial" w:hAnsi="Arial" w:cs="Arial"/>
          <w:color w:val="000000" w:themeColor="text1"/>
        </w:rPr>
        <w:t>Junta de Gobierno</w:t>
      </w:r>
      <w:r w:rsidR="002F2868" w:rsidRPr="00F2570B">
        <w:rPr>
          <w:rFonts w:ascii="Arial" w:hAnsi="Arial" w:cs="Arial"/>
          <w:color w:val="000000" w:themeColor="text1"/>
        </w:rPr>
        <w:t>. Y salió el peine, el desacuerdo es con el exsecretario de Salud de Enrique Peña que dejó un desastre en obras hospitalarias inconclusas</w:t>
      </w:r>
      <w:r w:rsidR="004C3896" w:rsidRPr="00F2570B">
        <w:rPr>
          <w:rFonts w:ascii="Arial" w:hAnsi="Arial" w:cs="Arial"/>
          <w:color w:val="000000" w:themeColor="text1"/>
        </w:rPr>
        <w:t xml:space="preserve">, costosas y </w:t>
      </w:r>
      <w:r w:rsidR="00E738B2" w:rsidRPr="00F2570B">
        <w:rPr>
          <w:rFonts w:ascii="Arial" w:hAnsi="Arial" w:cs="Arial"/>
          <w:color w:val="000000" w:themeColor="text1"/>
        </w:rPr>
        <w:t xml:space="preserve">saturadas </w:t>
      </w:r>
      <w:r w:rsidR="004C3896" w:rsidRPr="00F2570B">
        <w:rPr>
          <w:rFonts w:ascii="Arial" w:hAnsi="Arial" w:cs="Arial"/>
          <w:color w:val="000000" w:themeColor="text1"/>
        </w:rPr>
        <w:t xml:space="preserve">de corrupción, además de </w:t>
      </w:r>
      <w:r w:rsidR="0044348B" w:rsidRPr="00F2570B">
        <w:rPr>
          <w:rFonts w:ascii="Arial" w:hAnsi="Arial" w:cs="Arial"/>
          <w:color w:val="000000" w:themeColor="text1"/>
        </w:rPr>
        <w:t xml:space="preserve">que fue simultáneamente </w:t>
      </w:r>
      <w:r w:rsidR="004C3896" w:rsidRPr="00F2570B">
        <w:rPr>
          <w:rFonts w:ascii="Arial" w:hAnsi="Arial" w:cs="Arial"/>
          <w:color w:val="000000" w:themeColor="text1"/>
        </w:rPr>
        <w:t xml:space="preserve">delegado priista en Ecatepec para la elección </w:t>
      </w:r>
      <w:r w:rsidR="00E738B2" w:rsidRPr="00F2570B">
        <w:rPr>
          <w:rFonts w:ascii="Arial" w:hAnsi="Arial" w:cs="Arial"/>
          <w:color w:val="000000" w:themeColor="text1"/>
        </w:rPr>
        <w:t xml:space="preserve">en la que resultó triunfador </w:t>
      </w:r>
      <w:r w:rsidR="004C3896" w:rsidRPr="00F2570B">
        <w:rPr>
          <w:rFonts w:ascii="Arial" w:hAnsi="Arial" w:cs="Arial"/>
          <w:color w:val="000000" w:themeColor="text1"/>
        </w:rPr>
        <w:t>Alfredo del Mazo Maza</w:t>
      </w:r>
      <w:r w:rsidR="0044348B" w:rsidRPr="00F2570B">
        <w:rPr>
          <w:rFonts w:ascii="Arial" w:hAnsi="Arial" w:cs="Arial"/>
          <w:color w:val="000000" w:themeColor="text1"/>
        </w:rPr>
        <w:t xml:space="preserve"> como gobernador mexiquense</w:t>
      </w:r>
      <w:r w:rsidR="00E738B2" w:rsidRPr="00F2570B">
        <w:rPr>
          <w:rFonts w:ascii="Arial" w:hAnsi="Arial" w:cs="Arial"/>
          <w:color w:val="000000" w:themeColor="text1"/>
        </w:rPr>
        <w:t>, más por las malas que por la buenas maneras, frente a Delfina Gómez Álvarez.</w:t>
      </w:r>
    </w:p>
    <w:p w:rsidR="00204796" w:rsidRPr="00F2570B" w:rsidRDefault="00E738B2" w:rsidP="00BC2E93">
      <w:pPr>
        <w:ind w:firstLine="708"/>
        <w:jc w:val="both"/>
        <w:rPr>
          <w:rFonts w:ascii="Arial" w:hAnsi="Arial" w:cs="Arial"/>
          <w:color w:val="000000" w:themeColor="text1"/>
        </w:rPr>
      </w:pPr>
      <w:r w:rsidRPr="00F2570B">
        <w:rPr>
          <w:rFonts w:ascii="Arial" w:hAnsi="Arial" w:cs="Arial"/>
          <w:color w:val="000000" w:themeColor="text1"/>
        </w:rPr>
        <w:t xml:space="preserve">Por lo que apunta Obrador, ahora en forma </w:t>
      </w:r>
      <w:r w:rsidR="001F2FDA" w:rsidRPr="00F2570B">
        <w:rPr>
          <w:rFonts w:ascii="Arial" w:hAnsi="Arial" w:cs="Arial"/>
          <w:color w:val="000000" w:themeColor="text1"/>
        </w:rPr>
        <w:t>inconfundible</w:t>
      </w:r>
      <w:r w:rsidRPr="00F2570B">
        <w:rPr>
          <w:rFonts w:ascii="Arial" w:hAnsi="Arial" w:cs="Arial"/>
          <w:color w:val="000000" w:themeColor="text1"/>
        </w:rPr>
        <w:t xml:space="preserve">, Narro Robles procede como jefe del grupo político hegemónico </w:t>
      </w:r>
      <w:r w:rsidR="00CC7D5B" w:rsidRPr="00F2570B">
        <w:rPr>
          <w:rFonts w:ascii="Arial" w:hAnsi="Arial" w:cs="Arial"/>
          <w:color w:val="000000" w:themeColor="text1"/>
        </w:rPr>
        <w:t>en</w:t>
      </w:r>
      <w:r w:rsidRPr="00F2570B">
        <w:rPr>
          <w:rFonts w:ascii="Arial" w:hAnsi="Arial" w:cs="Arial"/>
          <w:color w:val="000000" w:themeColor="text1"/>
        </w:rPr>
        <w:t xml:space="preserve"> la UNAM, </w:t>
      </w:r>
      <w:r w:rsidR="00CC7D5B" w:rsidRPr="00F2570B">
        <w:rPr>
          <w:rFonts w:ascii="Arial" w:hAnsi="Arial" w:cs="Arial"/>
          <w:color w:val="000000" w:themeColor="text1"/>
        </w:rPr>
        <w:t xml:space="preserve">y </w:t>
      </w:r>
      <w:r w:rsidRPr="00F2570B">
        <w:rPr>
          <w:rFonts w:ascii="Arial" w:hAnsi="Arial" w:cs="Arial"/>
          <w:color w:val="000000" w:themeColor="text1"/>
        </w:rPr>
        <w:t xml:space="preserve">que </w:t>
      </w:r>
      <w:r w:rsidR="00114973" w:rsidRPr="00F2570B">
        <w:rPr>
          <w:rFonts w:ascii="Arial" w:hAnsi="Arial" w:cs="Arial"/>
          <w:color w:val="000000" w:themeColor="text1"/>
        </w:rPr>
        <w:t xml:space="preserve">desde el rectorado de Guillermo </w:t>
      </w:r>
      <w:proofErr w:type="spellStart"/>
      <w:r w:rsidR="00114973" w:rsidRPr="00F2570B">
        <w:rPr>
          <w:rFonts w:ascii="Arial" w:hAnsi="Arial" w:cs="Arial"/>
          <w:color w:val="000000" w:themeColor="text1"/>
        </w:rPr>
        <w:t>Soberón</w:t>
      </w:r>
      <w:proofErr w:type="spellEnd"/>
      <w:r w:rsidR="00114973" w:rsidRPr="00F2570B">
        <w:rPr>
          <w:rFonts w:ascii="Arial" w:hAnsi="Arial" w:cs="Arial"/>
          <w:color w:val="000000" w:themeColor="text1"/>
        </w:rPr>
        <w:t xml:space="preserve"> </w:t>
      </w:r>
      <w:r w:rsidRPr="00F2570B">
        <w:rPr>
          <w:rFonts w:ascii="Arial" w:hAnsi="Arial" w:cs="Arial"/>
          <w:color w:val="000000" w:themeColor="text1"/>
        </w:rPr>
        <w:t>algunos llaman la “mafia de la bata blanca”, además se siente “muy influyente”</w:t>
      </w:r>
      <w:r w:rsidR="00204796" w:rsidRPr="00F2570B">
        <w:rPr>
          <w:rFonts w:ascii="Arial" w:hAnsi="Arial" w:cs="Arial"/>
          <w:color w:val="000000" w:themeColor="text1"/>
        </w:rPr>
        <w:t xml:space="preserve"> y justo cuando en el </w:t>
      </w:r>
      <w:r w:rsidR="00114973" w:rsidRPr="00F2570B">
        <w:rPr>
          <w:rFonts w:ascii="Arial" w:hAnsi="Arial" w:cs="Arial"/>
          <w:color w:val="000000" w:themeColor="text1"/>
        </w:rPr>
        <w:t xml:space="preserve">lejano </w:t>
      </w:r>
      <w:r w:rsidR="00204796" w:rsidRPr="00F2570B">
        <w:rPr>
          <w:rFonts w:ascii="Arial" w:hAnsi="Arial" w:cs="Arial"/>
          <w:color w:val="000000" w:themeColor="text1"/>
        </w:rPr>
        <w:t>horizonte se dibuja la sucesión en la Rectoría y el coahuilense de Satillo</w:t>
      </w:r>
      <w:r w:rsidR="001F2FDA" w:rsidRPr="00F2570B">
        <w:rPr>
          <w:rFonts w:ascii="Arial" w:hAnsi="Arial" w:cs="Arial"/>
          <w:color w:val="000000" w:themeColor="text1"/>
        </w:rPr>
        <w:t xml:space="preserve"> </w:t>
      </w:r>
      <w:r w:rsidR="00204796" w:rsidRPr="00F2570B">
        <w:rPr>
          <w:rFonts w:ascii="Arial" w:hAnsi="Arial" w:cs="Arial"/>
          <w:color w:val="000000" w:themeColor="text1"/>
        </w:rPr>
        <w:t>se engalla para imponer sucesor.</w:t>
      </w:r>
      <w:r w:rsidR="001F2FDA" w:rsidRPr="00F2570B">
        <w:rPr>
          <w:rFonts w:ascii="Arial" w:hAnsi="Arial" w:cs="Arial"/>
          <w:color w:val="000000" w:themeColor="text1"/>
        </w:rPr>
        <w:t xml:space="preserve"> O eso puede colegirse.</w:t>
      </w:r>
      <w:r w:rsidR="00114973" w:rsidRPr="00F2570B">
        <w:rPr>
          <w:rFonts w:ascii="Arial" w:hAnsi="Arial" w:cs="Arial"/>
          <w:color w:val="000000" w:themeColor="text1"/>
        </w:rPr>
        <w:t xml:space="preserve"> Y Narro lo niega.</w:t>
      </w:r>
    </w:p>
    <w:p w:rsidR="00330DD5" w:rsidRPr="00F2570B" w:rsidRDefault="001F2FDA" w:rsidP="00BC2E93">
      <w:pPr>
        <w:ind w:firstLine="708"/>
        <w:jc w:val="both"/>
        <w:rPr>
          <w:rFonts w:ascii="Arial" w:hAnsi="Arial" w:cs="Arial"/>
          <w:color w:val="000000" w:themeColor="text1"/>
        </w:rPr>
      </w:pPr>
      <w:r w:rsidRPr="00F2570B">
        <w:rPr>
          <w:rFonts w:ascii="Arial" w:hAnsi="Arial" w:cs="Arial"/>
          <w:color w:val="000000" w:themeColor="text1"/>
        </w:rPr>
        <w:t>Con independencia de la certeza o no de las críticas de AMLO a la principal  universidad pública, incluso de la pertinencia cuando</w:t>
      </w:r>
      <w:r w:rsidR="00114973" w:rsidRPr="00F2570B">
        <w:rPr>
          <w:rFonts w:ascii="Arial" w:hAnsi="Arial" w:cs="Arial"/>
          <w:color w:val="000000" w:themeColor="text1"/>
        </w:rPr>
        <w:t xml:space="preserve"> está en curso una compleja batalla</w:t>
      </w:r>
      <w:r w:rsidRPr="00F2570B">
        <w:rPr>
          <w:rFonts w:ascii="Arial" w:hAnsi="Arial" w:cs="Arial"/>
          <w:color w:val="000000" w:themeColor="text1"/>
        </w:rPr>
        <w:t xml:space="preserve"> por el predominio del Estado en la energía eléctrica y </w:t>
      </w:r>
      <w:r w:rsidR="00114973" w:rsidRPr="00F2570B">
        <w:rPr>
          <w:rFonts w:ascii="Arial" w:hAnsi="Arial" w:cs="Arial"/>
          <w:color w:val="000000" w:themeColor="text1"/>
        </w:rPr>
        <w:t xml:space="preserve">el </w:t>
      </w:r>
      <w:r w:rsidR="002D7A26" w:rsidRPr="00F2570B">
        <w:rPr>
          <w:rFonts w:ascii="Arial" w:hAnsi="Arial" w:cs="Arial"/>
          <w:color w:val="000000" w:themeColor="text1"/>
        </w:rPr>
        <w:t xml:space="preserve">súper </w:t>
      </w:r>
      <w:r w:rsidRPr="00F2570B">
        <w:rPr>
          <w:rFonts w:ascii="Arial" w:hAnsi="Arial" w:cs="Arial"/>
          <w:color w:val="000000" w:themeColor="text1"/>
        </w:rPr>
        <w:t xml:space="preserve">estratégico litio, </w:t>
      </w:r>
      <w:r w:rsidR="00330DD5" w:rsidRPr="00F2570B">
        <w:rPr>
          <w:rFonts w:ascii="Arial" w:hAnsi="Arial" w:cs="Arial"/>
          <w:color w:val="000000" w:themeColor="text1"/>
        </w:rPr>
        <w:t xml:space="preserve">el debate sobre el estado que guarda la educación superior </w:t>
      </w:r>
      <w:r w:rsidR="002D7A26" w:rsidRPr="00F2570B">
        <w:rPr>
          <w:rFonts w:ascii="Arial" w:hAnsi="Arial" w:cs="Arial"/>
          <w:color w:val="000000" w:themeColor="text1"/>
        </w:rPr>
        <w:t>es</w:t>
      </w:r>
      <w:r w:rsidR="00330DD5" w:rsidRPr="00F2570B">
        <w:rPr>
          <w:rFonts w:ascii="Arial" w:hAnsi="Arial" w:cs="Arial"/>
          <w:color w:val="000000" w:themeColor="text1"/>
        </w:rPr>
        <w:t xml:space="preserve"> </w:t>
      </w:r>
      <w:r w:rsidR="002D7A26" w:rsidRPr="00F2570B">
        <w:rPr>
          <w:rFonts w:ascii="Arial" w:hAnsi="Arial" w:cs="Arial"/>
          <w:color w:val="000000" w:themeColor="text1"/>
        </w:rPr>
        <w:t xml:space="preserve">muy </w:t>
      </w:r>
      <w:r w:rsidR="00330DD5" w:rsidRPr="00F2570B">
        <w:rPr>
          <w:rFonts w:ascii="Arial" w:hAnsi="Arial" w:cs="Arial"/>
          <w:color w:val="000000" w:themeColor="text1"/>
        </w:rPr>
        <w:t>importante. Y nadie debiera escandalizarse, en forma real o demagógica como lo hacen las oposiciones partidistas y empresariales</w:t>
      </w:r>
      <w:r w:rsidR="00114973" w:rsidRPr="00F2570B">
        <w:rPr>
          <w:rFonts w:ascii="Arial" w:hAnsi="Arial" w:cs="Arial"/>
          <w:color w:val="000000" w:themeColor="text1"/>
        </w:rPr>
        <w:t>,</w:t>
      </w:r>
      <w:r w:rsidR="00330DD5" w:rsidRPr="00F2570B">
        <w:rPr>
          <w:rFonts w:ascii="Arial" w:hAnsi="Arial" w:cs="Arial"/>
          <w:color w:val="000000" w:themeColor="text1"/>
        </w:rPr>
        <w:t xml:space="preserve"> por las observaciones críticas, y menos envueltos en la bandera de la autonomía</w:t>
      </w:r>
      <w:r w:rsidR="002D7A26" w:rsidRPr="00F2570B">
        <w:rPr>
          <w:rFonts w:ascii="Arial" w:hAnsi="Arial" w:cs="Arial"/>
          <w:color w:val="000000" w:themeColor="text1"/>
        </w:rPr>
        <w:t xml:space="preserve"> universitaria</w:t>
      </w:r>
      <w:r w:rsidR="00330DD5" w:rsidRPr="00F2570B">
        <w:rPr>
          <w:rFonts w:ascii="Arial" w:hAnsi="Arial" w:cs="Arial"/>
          <w:color w:val="000000" w:themeColor="text1"/>
        </w:rPr>
        <w:t>.</w:t>
      </w:r>
    </w:p>
    <w:p w:rsidR="00330DD5" w:rsidRPr="00F2570B" w:rsidRDefault="00114973" w:rsidP="00BC2E93">
      <w:pPr>
        <w:ind w:firstLine="708"/>
        <w:jc w:val="both"/>
        <w:rPr>
          <w:rFonts w:ascii="Arial" w:hAnsi="Arial" w:cs="Arial"/>
          <w:color w:val="000000" w:themeColor="text1"/>
        </w:rPr>
      </w:pPr>
      <w:r w:rsidRPr="00F2570B">
        <w:rPr>
          <w:rFonts w:ascii="Arial" w:hAnsi="Arial" w:cs="Arial"/>
          <w:color w:val="000000" w:themeColor="text1"/>
        </w:rPr>
        <w:t>N</w:t>
      </w:r>
      <w:r w:rsidR="006158CE" w:rsidRPr="00F2570B">
        <w:rPr>
          <w:rFonts w:ascii="Arial" w:hAnsi="Arial" w:cs="Arial"/>
          <w:color w:val="000000" w:themeColor="text1"/>
        </w:rPr>
        <w:t xml:space="preserve">o es necesario desgarrase las vestiduras porque existe </w:t>
      </w:r>
      <w:r w:rsidR="00A91EC7" w:rsidRPr="00F2570B">
        <w:rPr>
          <w:rFonts w:ascii="Arial" w:hAnsi="Arial" w:cs="Arial"/>
          <w:color w:val="000000" w:themeColor="text1"/>
        </w:rPr>
        <w:t>un</w:t>
      </w:r>
      <w:r w:rsidR="00330DD5" w:rsidRPr="00F2570B">
        <w:rPr>
          <w:rFonts w:ascii="Arial" w:hAnsi="Arial" w:cs="Arial"/>
          <w:color w:val="000000" w:themeColor="text1"/>
        </w:rPr>
        <w:t xml:space="preserve"> inequívoco compromiso presidencial con el respeto a la autonomía universitaria –</w:t>
      </w:r>
      <w:r w:rsidR="006158CE" w:rsidRPr="00F2570B">
        <w:rPr>
          <w:rFonts w:ascii="Arial" w:hAnsi="Arial" w:cs="Arial"/>
          <w:color w:val="000000" w:themeColor="text1"/>
        </w:rPr>
        <w:t xml:space="preserve">misma </w:t>
      </w:r>
      <w:r w:rsidR="00330DD5" w:rsidRPr="00F2570B">
        <w:rPr>
          <w:rFonts w:ascii="Arial" w:hAnsi="Arial" w:cs="Arial"/>
          <w:color w:val="000000" w:themeColor="text1"/>
        </w:rPr>
        <w:t xml:space="preserve">que irrespetaron los </w:t>
      </w:r>
      <w:r w:rsidR="006158CE" w:rsidRPr="00F2570B">
        <w:rPr>
          <w:rFonts w:ascii="Arial" w:hAnsi="Arial" w:cs="Arial"/>
          <w:color w:val="000000" w:themeColor="text1"/>
        </w:rPr>
        <w:t xml:space="preserve">muchos </w:t>
      </w:r>
      <w:r w:rsidR="00330DD5" w:rsidRPr="00F2570B">
        <w:rPr>
          <w:rFonts w:ascii="Arial" w:hAnsi="Arial" w:cs="Arial"/>
          <w:color w:val="000000" w:themeColor="text1"/>
        </w:rPr>
        <w:t>grupos priistas que despacharon en la Rectoría</w:t>
      </w:r>
      <w:r w:rsidRPr="00F2570B">
        <w:rPr>
          <w:rFonts w:ascii="Arial" w:hAnsi="Arial" w:cs="Arial"/>
          <w:color w:val="000000" w:themeColor="text1"/>
        </w:rPr>
        <w:t>,</w:t>
      </w:r>
      <w:r w:rsidR="00330DD5" w:rsidRPr="00F2570B">
        <w:rPr>
          <w:rFonts w:ascii="Arial" w:hAnsi="Arial" w:cs="Arial"/>
          <w:color w:val="000000" w:themeColor="text1"/>
        </w:rPr>
        <w:t xml:space="preserve"> travestidos </w:t>
      </w:r>
      <w:r w:rsidR="00A91EC7" w:rsidRPr="00F2570B">
        <w:rPr>
          <w:rFonts w:ascii="Arial" w:hAnsi="Arial" w:cs="Arial"/>
          <w:color w:val="000000" w:themeColor="text1"/>
        </w:rPr>
        <w:t xml:space="preserve">en </w:t>
      </w:r>
      <w:r w:rsidR="00330DD5" w:rsidRPr="00F2570B">
        <w:rPr>
          <w:rFonts w:ascii="Arial" w:hAnsi="Arial" w:cs="Arial"/>
          <w:color w:val="000000" w:themeColor="text1"/>
        </w:rPr>
        <w:t xml:space="preserve">apartidistas–, con la entrega de los recursos públicos y </w:t>
      </w:r>
      <w:r w:rsidR="006158CE" w:rsidRPr="00F2570B">
        <w:rPr>
          <w:rFonts w:ascii="Arial" w:hAnsi="Arial" w:cs="Arial"/>
          <w:color w:val="000000" w:themeColor="text1"/>
        </w:rPr>
        <w:t>con la no presentación de “ninguna propuesta de reforma” a la UNAM.</w:t>
      </w:r>
    </w:p>
    <w:p w:rsidR="00A91EC7" w:rsidRPr="00F2570B" w:rsidRDefault="006158CE" w:rsidP="006158CE">
      <w:pPr>
        <w:ind w:firstLine="708"/>
        <w:jc w:val="both"/>
        <w:rPr>
          <w:rFonts w:ascii="Arial" w:eastAsiaTheme="minorHAnsi" w:hAnsi="Arial" w:cs="Arial"/>
          <w:color w:val="000000" w:themeColor="text1"/>
          <w:lang w:eastAsia="en-US"/>
        </w:rPr>
      </w:pPr>
      <w:r w:rsidRPr="00F2570B">
        <w:rPr>
          <w:rFonts w:ascii="Arial" w:hAnsi="Arial" w:cs="Arial"/>
          <w:color w:val="000000" w:themeColor="text1"/>
        </w:rPr>
        <w:lastRenderedPageBreak/>
        <w:t>Pero el debate es impostergable y la agenda abundante. Basten dos botones de muestra. Las condiciones laborales de más del</w:t>
      </w:r>
      <w:r w:rsidR="00CC7D5B" w:rsidRPr="00F2570B">
        <w:rPr>
          <w:rFonts w:ascii="Arial" w:hAnsi="Arial" w:cs="Arial"/>
          <w:color w:val="000000" w:themeColor="text1"/>
        </w:rPr>
        <w:t xml:space="preserve"> 70% del personal que da clases</w:t>
      </w:r>
      <w:r w:rsidRPr="00F2570B">
        <w:rPr>
          <w:rFonts w:ascii="Arial" w:hAnsi="Arial" w:cs="Arial"/>
          <w:color w:val="000000" w:themeColor="text1"/>
        </w:rPr>
        <w:t xml:space="preserve"> son de los peor pagados, a</w:t>
      </w:r>
      <w:r w:rsidRPr="00F2570B">
        <w:rPr>
          <w:rFonts w:ascii="Arial" w:eastAsiaTheme="minorHAnsi" w:hAnsi="Arial" w:cs="Arial"/>
          <w:color w:val="000000" w:themeColor="text1"/>
          <w:lang w:eastAsia="en-US"/>
        </w:rPr>
        <w:t>lgunos ganan apenas el salario mínimo</w:t>
      </w:r>
      <w:r w:rsidR="00114973" w:rsidRPr="00F2570B">
        <w:rPr>
          <w:rFonts w:ascii="Arial" w:eastAsiaTheme="minorHAnsi" w:hAnsi="Arial" w:cs="Arial"/>
          <w:color w:val="000000" w:themeColor="text1"/>
          <w:lang w:eastAsia="en-US"/>
        </w:rPr>
        <w:t>,</w:t>
      </w:r>
      <w:r w:rsidRPr="00F2570B">
        <w:rPr>
          <w:rFonts w:ascii="Arial" w:eastAsiaTheme="minorHAnsi" w:hAnsi="Arial" w:cs="Arial"/>
          <w:color w:val="000000" w:themeColor="text1"/>
          <w:lang w:eastAsia="en-US"/>
        </w:rPr>
        <w:t xml:space="preserve"> mientras la élite </w:t>
      </w:r>
      <w:r w:rsidR="007C411A" w:rsidRPr="00F2570B">
        <w:rPr>
          <w:rFonts w:ascii="Arial" w:eastAsiaTheme="minorHAnsi" w:hAnsi="Arial" w:cs="Arial"/>
          <w:color w:val="000000" w:themeColor="text1"/>
          <w:lang w:eastAsia="en-US"/>
        </w:rPr>
        <w:t>pe</w:t>
      </w:r>
      <w:r w:rsidR="0096201C" w:rsidRPr="00F2570B">
        <w:rPr>
          <w:rFonts w:ascii="Arial" w:eastAsiaTheme="minorHAnsi" w:hAnsi="Arial" w:cs="Arial"/>
          <w:color w:val="000000" w:themeColor="text1"/>
          <w:lang w:eastAsia="en-US"/>
        </w:rPr>
        <w:t>rcibe</w:t>
      </w:r>
      <w:r w:rsidRPr="00F2570B">
        <w:rPr>
          <w:rFonts w:ascii="Arial" w:eastAsiaTheme="minorHAnsi" w:hAnsi="Arial" w:cs="Arial"/>
          <w:color w:val="000000" w:themeColor="text1"/>
          <w:lang w:eastAsia="en-US"/>
        </w:rPr>
        <w:t xml:space="preserve"> más de 100 000 pesos. </w:t>
      </w:r>
      <w:r w:rsidR="00A91EC7" w:rsidRPr="00F2570B">
        <w:rPr>
          <w:rFonts w:ascii="Arial" w:eastAsiaTheme="minorHAnsi" w:hAnsi="Arial" w:cs="Arial"/>
          <w:color w:val="000000" w:themeColor="text1"/>
          <w:lang w:eastAsia="en-US"/>
        </w:rPr>
        <w:t>Existen</w:t>
      </w:r>
      <w:r w:rsidRPr="00F2570B">
        <w:rPr>
          <w:rFonts w:ascii="Arial" w:eastAsiaTheme="minorHAnsi" w:hAnsi="Arial" w:cs="Arial"/>
          <w:color w:val="000000" w:themeColor="text1"/>
          <w:lang w:eastAsia="en-US"/>
        </w:rPr>
        <w:t xml:space="preserve"> académicos </w:t>
      </w:r>
      <w:r w:rsidR="00A91EC7" w:rsidRPr="00F2570B">
        <w:rPr>
          <w:rFonts w:ascii="Arial" w:eastAsiaTheme="minorHAnsi" w:hAnsi="Arial" w:cs="Arial"/>
          <w:color w:val="000000" w:themeColor="text1"/>
          <w:lang w:eastAsia="en-US"/>
        </w:rPr>
        <w:t xml:space="preserve">que </w:t>
      </w:r>
      <w:r w:rsidRPr="00F2570B">
        <w:rPr>
          <w:rFonts w:ascii="Arial" w:eastAsiaTheme="minorHAnsi" w:hAnsi="Arial" w:cs="Arial"/>
          <w:color w:val="000000" w:themeColor="text1"/>
          <w:lang w:eastAsia="en-US"/>
        </w:rPr>
        <w:t xml:space="preserve">se </w:t>
      </w:r>
      <w:r w:rsidR="0096201C" w:rsidRPr="00F2570B">
        <w:rPr>
          <w:rFonts w:ascii="Arial" w:eastAsiaTheme="minorHAnsi" w:hAnsi="Arial" w:cs="Arial"/>
          <w:color w:val="000000" w:themeColor="text1"/>
          <w:lang w:eastAsia="en-US"/>
        </w:rPr>
        <w:t xml:space="preserve">autodenominan </w:t>
      </w:r>
      <w:r w:rsidRPr="00F2570B">
        <w:rPr>
          <w:rFonts w:ascii="Arial" w:eastAsiaTheme="minorHAnsi" w:hAnsi="Arial" w:cs="Arial"/>
          <w:color w:val="000000" w:themeColor="text1"/>
          <w:lang w:eastAsia="en-US"/>
        </w:rPr>
        <w:t xml:space="preserve">“el </w:t>
      </w:r>
      <w:proofErr w:type="spellStart"/>
      <w:r w:rsidRPr="00F2570B">
        <w:rPr>
          <w:rFonts w:ascii="Arial" w:eastAsiaTheme="minorHAnsi" w:hAnsi="Arial" w:cs="Arial"/>
          <w:color w:val="000000" w:themeColor="text1"/>
          <w:lang w:eastAsia="en-US"/>
        </w:rPr>
        <w:t>precariato</w:t>
      </w:r>
      <w:proofErr w:type="spellEnd"/>
      <w:r w:rsidRPr="00F2570B">
        <w:rPr>
          <w:rFonts w:ascii="Arial" w:eastAsiaTheme="minorHAnsi" w:hAnsi="Arial" w:cs="Arial"/>
          <w:color w:val="000000" w:themeColor="text1"/>
          <w:lang w:eastAsia="en-US"/>
        </w:rPr>
        <w:t xml:space="preserve"> de la UNAM”</w:t>
      </w:r>
      <w:r w:rsidR="00CC7D5B" w:rsidRPr="00F2570B">
        <w:rPr>
          <w:rFonts w:ascii="Arial" w:eastAsiaTheme="minorHAnsi" w:hAnsi="Arial" w:cs="Arial"/>
          <w:color w:val="000000" w:themeColor="text1"/>
          <w:lang w:eastAsia="en-US"/>
        </w:rPr>
        <w:t xml:space="preserve"> y</w:t>
      </w:r>
      <w:r w:rsidR="0096201C" w:rsidRPr="00F2570B">
        <w:rPr>
          <w:rFonts w:ascii="Arial" w:eastAsiaTheme="minorHAnsi" w:hAnsi="Arial" w:cs="Arial"/>
          <w:color w:val="000000" w:themeColor="text1"/>
          <w:lang w:eastAsia="en-US"/>
        </w:rPr>
        <w:t xml:space="preserve"> </w:t>
      </w:r>
      <w:r w:rsidR="00CC7D5B" w:rsidRPr="00F2570B">
        <w:rPr>
          <w:rFonts w:ascii="Arial" w:eastAsiaTheme="minorHAnsi" w:hAnsi="Arial" w:cs="Arial"/>
          <w:color w:val="000000" w:themeColor="text1"/>
          <w:lang w:eastAsia="en-US"/>
        </w:rPr>
        <w:t>otros</w:t>
      </w:r>
      <w:r w:rsidR="0096201C" w:rsidRPr="00F2570B">
        <w:rPr>
          <w:rFonts w:ascii="Arial" w:eastAsiaTheme="minorHAnsi" w:hAnsi="Arial" w:cs="Arial"/>
          <w:color w:val="000000" w:themeColor="text1"/>
          <w:lang w:eastAsia="en-US"/>
        </w:rPr>
        <w:t xml:space="preserve"> forman parte de </w:t>
      </w:r>
      <w:r w:rsidR="00A91EC7" w:rsidRPr="00F2570B">
        <w:rPr>
          <w:rFonts w:ascii="Arial" w:eastAsiaTheme="minorHAnsi" w:hAnsi="Arial" w:cs="Arial"/>
          <w:color w:val="000000" w:themeColor="text1"/>
          <w:lang w:eastAsia="en-US"/>
        </w:rPr>
        <w:t>“</w:t>
      </w:r>
      <w:r w:rsidRPr="00F2570B">
        <w:rPr>
          <w:rFonts w:ascii="Arial" w:eastAsiaTheme="minorHAnsi" w:hAnsi="Arial" w:cs="Arial"/>
          <w:color w:val="000000" w:themeColor="text1"/>
          <w:lang w:eastAsia="en-US"/>
        </w:rPr>
        <w:t xml:space="preserve">la clase turista, la </w:t>
      </w:r>
      <w:proofErr w:type="spellStart"/>
      <w:r w:rsidRPr="00F2570B">
        <w:rPr>
          <w:rFonts w:ascii="Arial" w:eastAsiaTheme="minorHAnsi" w:hAnsi="Arial" w:cs="Arial"/>
          <w:color w:val="000000" w:themeColor="text1"/>
          <w:lang w:eastAsia="en-US"/>
        </w:rPr>
        <w:t>bussines</w:t>
      </w:r>
      <w:proofErr w:type="spellEnd"/>
      <w:r w:rsidRPr="00F2570B">
        <w:rPr>
          <w:rFonts w:ascii="Arial" w:eastAsiaTheme="minorHAnsi" w:hAnsi="Arial" w:cs="Arial"/>
          <w:color w:val="000000" w:themeColor="text1"/>
          <w:lang w:eastAsia="en-US"/>
        </w:rPr>
        <w:t xml:space="preserve"> </w:t>
      </w:r>
      <w:proofErr w:type="spellStart"/>
      <w:r w:rsidRPr="00F2570B">
        <w:rPr>
          <w:rFonts w:ascii="Arial" w:eastAsiaTheme="minorHAnsi" w:hAnsi="Arial" w:cs="Arial"/>
          <w:color w:val="000000" w:themeColor="text1"/>
          <w:lang w:eastAsia="en-US"/>
        </w:rPr>
        <w:t>clas</w:t>
      </w:r>
      <w:r w:rsidR="00CC7D5B" w:rsidRPr="00F2570B">
        <w:rPr>
          <w:rFonts w:ascii="Arial" w:eastAsiaTheme="minorHAnsi" w:hAnsi="Arial" w:cs="Arial"/>
          <w:color w:val="000000" w:themeColor="text1"/>
          <w:lang w:eastAsia="en-US"/>
        </w:rPr>
        <w:t>s</w:t>
      </w:r>
      <w:proofErr w:type="spellEnd"/>
      <w:r w:rsidRPr="00F2570B">
        <w:rPr>
          <w:rFonts w:ascii="Arial" w:eastAsiaTheme="minorHAnsi" w:hAnsi="Arial" w:cs="Arial"/>
          <w:color w:val="000000" w:themeColor="text1"/>
          <w:lang w:eastAsia="en-US"/>
        </w:rPr>
        <w:t xml:space="preserve"> y la </w:t>
      </w:r>
      <w:proofErr w:type="spellStart"/>
      <w:r w:rsidRPr="00F2570B">
        <w:rPr>
          <w:rFonts w:ascii="Arial" w:eastAsiaTheme="minorHAnsi" w:hAnsi="Arial" w:cs="Arial"/>
          <w:color w:val="000000" w:themeColor="text1"/>
          <w:lang w:eastAsia="en-US"/>
        </w:rPr>
        <w:t>first</w:t>
      </w:r>
      <w:proofErr w:type="spellEnd"/>
      <w:r w:rsidRPr="00F2570B">
        <w:rPr>
          <w:rFonts w:ascii="Arial" w:eastAsiaTheme="minorHAnsi" w:hAnsi="Arial" w:cs="Arial"/>
          <w:color w:val="000000" w:themeColor="text1"/>
          <w:lang w:eastAsia="en-US"/>
        </w:rPr>
        <w:t xml:space="preserve"> </w:t>
      </w:r>
      <w:proofErr w:type="spellStart"/>
      <w:r w:rsidRPr="00F2570B">
        <w:rPr>
          <w:rFonts w:ascii="Arial" w:eastAsiaTheme="minorHAnsi" w:hAnsi="Arial" w:cs="Arial"/>
          <w:color w:val="000000" w:themeColor="text1"/>
          <w:lang w:eastAsia="en-US"/>
        </w:rPr>
        <w:t>class</w:t>
      </w:r>
      <w:proofErr w:type="spellEnd"/>
      <w:r w:rsidR="00A91EC7" w:rsidRPr="00F2570B">
        <w:rPr>
          <w:rFonts w:ascii="Arial" w:eastAsiaTheme="minorHAnsi" w:hAnsi="Arial" w:cs="Arial"/>
          <w:color w:val="000000" w:themeColor="text1"/>
          <w:lang w:eastAsia="en-US"/>
        </w:rPr>
        <w:t>”</w:t>
      </w:r>
      <w:r w:rsidR="0096201C" w:rsidRPr="00F2570B">
        <w:rPr>
          <w:rFonts w:ascii="Arial" w:eastAsiaTheme="minorHAnsi" w:hAnsi="Arial" w:cs="Arial"/>
          <w:color w:val="000000" w:themeColor="text1"/>
          <w:lang w:eastAsia="en-US"/>
        </w:rPr>
        <w:t>.</w:t>
      </w:r>
    </w:p>
    <w:p w:rsidR="006158CE" w:rsidRPr="00F2570B" w:rsidRDefault="0096201C" w:rsidP="006158CE">
      <w:pPr>
        <w:ind w:firstLine="708"/>
        <w:jc w:val="both"/>
        <w:rPr>
          <w:rFonts w:ascii="Arial" w:eastAsiaTheme="minorHAnsi" w:hAnsi="Arial" w:cs="Arial"/>
          <w:color w:val="000000" w:themeColor="text1"/>
          <w:lang w:eastAsia="en-US"/>
        </w:rPr>
      </w:pPr>
      <w:r w:rsidRPr="00F2570B">
        <w:rPr>
          <w:rFonts w:ascii="Arial" w:eastAsiaTheme="minorHAnsi" w:hAnsi="Arial" w:cs="Arial"/>
          <w:color w:val="000000" w:themeColor="text1"/>
          <w:lang w:eastAsia="en-US"/>
        </w:rPr>
        <w:t>Otro gran tema</w:t>
      </w:r>
      <w:r w:rsidR="007C411A" w:rsidRPr="00F2570B">
        <w:rPr>
          <w:rFonts w:ascii="Arial" w:eastAsiaTheme="minorHAnsi" w:hAnsi="Arial" w:cs="Arial"/>
          <w:color w:val="000000" w:themeColor="text1"/>
          <w:lang w:eastAsia="en-US"/>
        </w:rPr>
        <w:t xml:space="preserve">, acaso el estructural por ser </w:t>
      </w:r>
      <w:r w:rsidR="00A91EC7" w:rsidRPr="00F2570B">
        <w:rPr>
          <w:rFonts w:ascii="Arial" w:eastAsiaTheme="minorHAnsi" w:hAnsi="Arial" w:cs="Arial"/>
          <w:color w:val="000000" w:themeColor="text1"/>
          <w:lang w:eastAsia="en-US"/>
        </w:rPr>
        <w:t>clave</w:t>
      </w:r>
      <w:r w:rsidR="00CC7D5B" w:rsidRPr="00F2570B">
        <w:rPr>
          <w:rFonts w:ascii="Arial" w:eastAsiaTheme="minorHAnsi" w:hAnsi="Arial" w:cs="Arial"/>
          <w:color w:val="000000" w:themeColor="text1"/>
          <w:lang w:eastAsia="en-US"/>
        </w:rPr>
        <w:t>,</w:t>
      </w:r>
      <w:r w:rsidRPr="00F2570B">
        <w:rPr>
          <w:rFonts w:ascii="Arial" w:eastAsiaTheme="minorHAnsi" w:hAnsi="Arial" w:cs="Arial"/>
          <w:color w:val="000000" w:themeColor="text1"/>
          <w:lang w:eastAsia="en-US"/>
        </w:rPr>
        <w:t xml:space="preserve"> son las arcaicas y verticales formas de gobierno, reguladas por </w:t>
      </w:r>
      <w:r w:rsidR="00CC7D5B" w:rsidRPr="00F2570B">
        <w:rPr>
          <w:rFonts w:ascii="Arial" w:eastAsiaTheme="minorHAnsi" w:hAnsi="Arial" w:cs="Arial"/>
          <w:color w:val="000000" w:themeColor="text1"/>
          <w:lang w:eastAsia="en-US"/>
        </w:rPr>
        <w:t>la</w:t>
      </w:r>
      <w:r w:rsidRPr="00F2570B">
        <w:rPr>
          <w:rFonts w:ascii="Arial" w:eastAsiaTheme="minorHAnsi" w:hAnsi="Arial" w:cs="Arial"/>
          <w:color w:val="000000" w:themeColor="text1"/>
          <w:lang w:eastAsia="en-US"/>
        </w:rPr>
        <w:t xml:space="preserve"> Ley Orgánica que data </w:t>
      </w:r>
      <w:r w:rsidR="00A91EC7" w:rsidRPr="00F2570B">
        <w:rPr>
          <w:rFonts w:ascii="Arial" w:eastAsiaTheme="minorHAnsi" w:hAnsi="Arial" w:cs="Arial"/>
          <w:color w:val="000000" w:themeColor="text1"/>
          <w:lang w:eastAsia="en-US"/>
        </w:rPr>
        <w:t>de hace más de siete décadas.</w:t>
      </w:r>
    </w:p>
    <w:p w:rsidR="001330ED" w:rsidRPr="00F2570B" w:rsidRDefault="007C411A" w:rsidP="007C411A">
      <w:pPr>
        <w:jc w:val="center"/>
        <w:rPr>
          <w:rFonts w:ascii="Arial" w:hAnsi="Arial" w:cs="Arial"/>
          <w:b/>
          <w:color w:val="000000" w:themeColor="text1"/>
        </w:rPr>
      </w:pPr>
      <w:r w:rsidRPr="00F2570B">
        <w:rPr>
          <w:rFonts w:ascii="Arial" w:hAnsi="Arial" w:cs="Arial"/>
          <w:b/>
          <w:color w:val="000000" w:themeColor="text1"/>
        </w:rPr>
        <w:t>Acuse de recibo</w:t>
      </w:r>
    </w:p>
    <w:p w:rsidR="001330ED" w:rsidRPr="00F2570B" w:rsidRDefault="001330ED" w:rsidP="001330ED">
      <w:pPr>
        <w:jc w:val="both"/>
        <w:rPr>
          <w:rFonts w:ascii="Arial" w:eastAsiaTheme="minorHAnsi" w:hAnsi="Arial" w:cs="Arial"/>
          <w:color w:val="000000" w:themeColor="text1"/>
          <w:lang w:eastAsia="en-US"/>
        </w:rPr>
      </w:pPr>
      <w:r w:rsidRPr="00F2570B">
        <w:rPr>
          <w:rFonts w:ascii="Arial" w:hAnsi="Arial" w:cs="Arial"/>
          <w:color w:val="000000" w:themeColor="text1"/>
        </w:rPr>
        <w:t xml:space="preserve">Opinión del periodista Moisés Edwin Barreda: “(…), a mi modo de ver son correctas tus apreciaciones acerca de lo dicho por el presidente respecto de la UNAM. Pero creo que habla del todo, y en este caso no se necesita preguntar a cuál de las partes se refiere. Por otra parte, también merece consideraciones en público la virtual censura del mandatario a la Suprema Corte de Justicia de la Nación por fallar en favor de los evasores del pago de gabelas. En realidad así protegen sobre todo a los grandes empresarios, al suprimir la prisión preventiva por delitos fiscales. Los grandes empresarios evasores del fisco son más peligrosos, dañinos y </w:t>
      </w:r>
      <w:r w:rsidRPr="00F2570B">
        <w:rPr>
          <w:rFonts w:ascii="Arial" w:eastAsiaTheme="minorHAnsi" w:hAnsi="Arial" w:cs="Arial"/>
          <w:color w:val="000000" w:themeColor="text1"/>
          <w:lang w:eastAsia="en-US"/>
        </w:rPr>
        <w:t>–</w:t>
      </w:r>
      <w:r w:rsidRPr="00F2570B">
        <w:rPr>
          <w:rFonts w:ascii="Arial" w:hAnsi="Arial" w:cs="Arial"/>
          <w:color w:val="000000" w:themeColor="text1"/>
        </w:rPr>
        <w:t>por ende</w:t>
      </w:r>
      <w:r w:rsidRPr="00F2570B">
        <w:rPr>
          <w:rFonts w:ascii="Arial" w:eastAsiaTheme="minorHAnsi" w:hAnsi="Arial" w:cs="Arial"/>
          <w:color w:val="000000" w:themeColor="text1"/>
          <w:lang w:eastAsia="en-US"/>
        </w:rPr>
        <w:t xml:space="preserve">– </w:t>
      </w:r>
      <w:r w:rsidRPr="00F2570B">
        <w:rPr>
          <w:rFonts w:ascii="Arial" w:hAnsi="Arial" w:cs="Arial"/>
          <w:color w:val="000000" w:themeColor="text1"/>
        </w:rPr>
        <w:t xml:space="preserve">más vituperables que los rufianes de oficio, como puede calificarse también a los proxenetas de la política y ministros que por interés personal votan en agravio de la nación”. </w:t>
      </w:r>
      <w:hyperlink r:id="rId4" w:history="1">
        <w:r w:rsidRPr="00F2570B">
          <w:rPr>
            <w:rStyle w:val="Hipervnculo"/>
            <w:rFonts w:ascii="Arial" w:hAnsi="Arial" w:cs="Arial"/>
            <w:color w:val="000000" w:themeColor="text1"/>
          </w:rPr>
          <w:t>https://indicepolitico.com/la-unam-los-cacicazgos-y-amlo/</w:t>
        </w:r>
      </w:hyperlink>
      <w:r w:rsidRPr="00F2570B">
        <w:rPr>
          <w:rFonts w:ascii="Arial" w:hAnsi="Arial" w:cs="Arial"/>
          <w:color w:val="000000" w:themeColor="text1"/>
        </w:rPr>
        <w:t xml:space="preserve"> (…)</w:t>
      </w:r>
    </w:p>
    <w:p w:rsidR="001330ED" w:rsidRPr="00F2570B" w:rsidRDefault="001330ED" w:rsidP="001330ED">
      <w:pPr>
        <w:jc w:val="both"/>
        <w:rPr>
          <w:rFonts w:ascii="Arial" w:eastAsia="Noto Sans CJK SC" w:hAnsi="Arial" w:cs="Arial"/>
          <w:color w:val="000000" w:themeColor="text1"/>
          <w:kern w:val="2"/>
          <w:lang w:eastAsia="zh-CN" w:bidi="hi-IN"/>
        </w:rPr>
      </w:pPr>
      <w:r w:rsidRPr="00F2570B">
        <w:rPr>
          <w:rFonts w:ascii="Arial" w:hAnsi="Arial" w:cs="Arial"/>
          <w:color w:val="000000" w:themeColor="text1"/>
        </w:rPr>
        <w:t xml:space="preserve">Para que usted lea en el penúltimo número de </w:t>
      </w:r>
      <w:hyperlink r:id="rId5" w:history="1">
        <w:r w:rsidRPr="00F2570B">
          <w:rPr>
            <w:rStyle w:val="Hipervnculo"/>
            <w:rFonts w:ascii="Arial" w:hAnsi="Arial" w:cs="Arial"/>
            <w:color w:val="000000" w:themeColor="text1"/>
          </w:rPr>
          <w:t>www.forumenlinea.com</w:t>
        </w:r>
      </w:hyperlink>
      <w:r w:rsidRPr="00F2570B">
        <w:rPr>
          <w:rFonts w:ascii="Arial" w:hAnsi="Arial" w:cs="Arial"/>
          <w:color w:val="000000" w:themeColor="text1"/>
        </w:rPr>
        <w:t xml:space="preserve">: </w:t>
      </w:r>
      <w:r w:rsidRPr="00F2570B">
        <w:rPr>
          <w:rFonts w:ascii="Arial" w:eastAsiaTheme="minorHAnsi" w:hAnsi="Arial" w:cs="Arial"/>
          <w:color w:val="000000" w:themeColor="text1"/>
          <w:lang w:eastAsia="en-US"/>
        </w:rPr>
        <w:t xml:space="preserve">EU continúa financiando el apartheid israelí (Guillermo Martínez). </w:t>
      </w:r>
      <w:r w:rsidRPr="00F2570B">
        <w:rPr>
          <w:rFonts w:ascii="Arial" w:eastAsiaTheme="minorHAnsi" w:hAnsi="Arial" w:cs="Arial"/>
          <w:bCs/>
          <w:color w:val="000000" w:themeColor="text1"/>
          <w:lang w:eastAsia="en-US"/>
        </w:rPr>
        <w:t xml:space="preserve">Los colores del ixtle; </w:t>
      </w:r>
      <w:r w:rsidRPr="00F2570B">
        <w:rPr>
          <w:rFonts w:ascii="Arial" w:eastAsiaTheme="minorHAnsi" w:hAnsi="Arial" w:cs="Arial"/>
          <w:color w:val="000000" w:themeColor="text1"/>
          <w:lang w:eastAsia="en-US"/>
        </w:rPr>
        <w:t xml:space="preserve">La magia del zapupe (Nidia Sánchez). </w:t>
      </w:r>
      <w:r w:rsidRPr="00F2570B">
        <w:rPr>
          <w:rFonts w:ascii="Arial" w:eastAsia="Noto Sans CJK SC" w:hAnsi="Arial" w:cs="Arial"/>
          <w:color w:val="000000" w:themeColor="text1"/>
          <w:kern w:val="2"/>
          <w:lang w:eastAsia="zh-CN" w:bidi="hi-IN"/>
        </w:rPr>
        <w:t xml:space="preserve">El de Italia, un bello ejemplo: ¿Regresará Austria a México el Penacho de Moctezuma? (Teresa Gil)… Dice AMLO que Mario Menéndez, propietario de los diarios Por Esto, “es mi amigo, mi hermano”, mientras el portal Regeneración, vinculado a la 4T, lo </w:t>
      </w:r>
      <w:r w:rsidR="00A91EC7" w:rsidRPr="00F2570B">
        <w:rPr>
          <w:rFonts w:ascii="Arial" w:eastAsia="Noto Sans CJK SC" w:hAnsi="Arial" w:cs="Arial"/>
          <w:color w:val="000000" w:themeColor="text1"/>
          <w:kern w:val="2"/>
          <w:lang w:eastAsia="zh-CN" w:bidi="hi-IN"/>
        </w:rPr>
        <w:t xml:space="preserve">exhibe </w:t>
      </w:r>
      <w:r w:rsidRPr="00F2570B">
        <w:rPr>
          <w:rFonts w:ascii="Arial" w:eastAsia="Noto Sans CJK SC" w:hAnsi="Arial" w:cs="Arial"/>
          <w:color w:val="000000" w:themeColor="text1"/>
          <w:kern w:val="2"/>
          <w:lang w:eastAsia="zh-CN" w:bidi="hi-IN"/>
        </w:rPr>
        <w:t xml:space="preserve">en </w:t>
      </w:r>
      <w:r w:rsidR="00A91EC7" w:rsidRPr="00F2570B">
        <w:rPr>
          <w:rFonts w:ascii="Arial" w:eastAsia="Noto Sans CJK SC" w:hAnsi="Arial" w:cs="Arial"/>
          <w:color w:val="000000" w:themeColor="text1"/>
          <w:kern w:val="2"/>
          <w:lang w:eastAsia="zh-CN" w:bidi="hi-IN"/>
        </w:rPr>
        <w:t xml:space="preserve">los </w:t>
      </w:r>
      <w:r w:rsidRPr="00F2570B">
        <w:rPr>
          <w:rFonts w:ascii="Arial" w:eastAsia="Noto Sans CJK SC" w:hAnsi="Arial" w:cs="Arial"/>
          <w:color w:val="000000" w:themeColor="text1"/>
          <w:kern w:val="2"/>
          <w:lang w:eastAsia="zh-CN" w:bidi="hi-IN"/>
        </w:rPr>
        <w:t xml:space="preserve">paraísos fiscales: </w:t>
      </w:r>
      <w:hyperlink r:id="rId6" w:history="1">
        <w:r w:rsidRPr="00F2570B">
          <w:rPr>
            <w:rStyle w:val="Hipervnculo"/>
            <w:rFonts w:ascii="Arial" w:eastAsia="Noto Sans CJK SC" w:hAnsi="Arial" w:cs="Arial"/>
            <w:color w:val="000000" w:themeColor="text1"/>
            <w:kern w:val="2"/>
            <w:lang w:eastAsia="zh-CN" w:bidi="hi-IN"/>
          </w:rPr>
          <w:t>https://regeneracion.mx/exhibe-pandora-papers-yates-e-inmuebles-de-duenos-de-medios/</w:t>
        </w:r>
      </w:hyperlink>
    </w:p>
    <w:p w:rsidR="001330ED" w:rsidRPr="00F2570B" w:rsidRDefault="00EF4A48" w:rsidP="00F25067">
      <w:pPr>
        <w:jc w:val="both"/>
        <w:rPr>
          <w:rFonts w:ascii="Arial" w:eastAsiaTheme="minorHAnsi" w:hAnsi="Arial" w:cs="Arial"/>
          <w:color w:val="000000" w:themeColor="text1"/>
          <w:lang w:eastAsia="en-US"/>
        </w:rPr>
      </w:pPr>
      <w:hyperlink r:id="rId7" w:history="1">
        <w:r w:rsidR="001330ED" w:rsidRPr="00F2570B">
          <w:rPr>
            <w:rFonts w:ascii="Arial" w:hAnsi="Arial" w:cs="Arial"/>
            <w:color w:val="000000" w:themeColor="text1"/>
            <w:sz w:val="16"/>
            <w:szCs w:val="16"/>
          </w:rPr>
          <w:t>http://www.fo</w:t>
        </w:r>
        <w:bookmarkStart w:id="0" w:name="_GoBack"/>
        <w:bookmarkEnd w:id="0"/>
        <w:r w:rsidR="001330ED" w:rsidRPr="00F2570B">
          <w:rPr>
            <w:rFonts w:ascii="Arial" w:hAnsi="Arial" w:cs="Arial"/>
            <w:color w:val="000000" w:themeColor="text1"/>
            <w:sz w:val="16"/>
            <w:szCs w:val="16"/>
          </w:rPr>
          <w:t>rumenlinea.com/</w:t>
        </w:r>
      </w:hyperlink>
      <w:r w:rsidR="001330ED" w:rsidRPr="00F2570B">
        <w:rPr>
          <w:rFonts w:ascii="Arial" w:hAnsi="Arial" w:cs="Arial"/>
          <w:color w:val="000000" w:themeColor="text1"/>
          <w:sz w:val="16"/>
          <w:szCs w:val="16"/>
        </w:rPr>
        <w:t xml:space="preserve">  </w:t>
      </w:r>
      <w:hyperlink r:id="rId8" w:history="1">
        <w:r w:rsidR="001330ED" w:rsidRPr="00F2570B">
          <w:rPr>
            <w:rFonts w:ascii="Arial" w:hAnsi="Arial" w:cs="Arial"/>
            <w:color w:val="000000" w:themeColor="text1"/>
            <w:sz w:val="16"/>
            <w:szCs w:val="16"/>
            <w:lang w:val="en-US"/>
          </w:rPr>
          <w:t>https://www.facebook.com/forumenlinea</w:t>
        </w:r>
      </w:hyperlink>
      <w:r w:rsidR="001330ED" w:rsidRPr="00F2570B">
        <w:rPr>
          <w:rFonts w:ascii="Arial" w:hAnsi="Arial" w:cs="Arial"/>
          <w:color w:val="000000" w:themeColor="text1"/>
          <w:sz w:val="16"/>
          <w:szCs w:val="16"/>
        </w:rPr>
        <w:t xml:space="preserve">  </w:t>
      </w:r>
      <w:hyperlink r:id="rId9" w:history="1">
        <w:r w:rsidR="001330ED" w:rsidRPr="00F2570B">
          <w:rPr>
            <w:rFonts w:ascii="Arial" w:hAnsi="Arial" w:cs="Arial"/>
            <w:color w:val="000000" w:themeColor="text1"/>
            <w:sz w:val="16"/>
            <w:szCs w:val="16"/>
          </w:rPr>
          <w:t>forum@forumenlinea.com</w:t>
        </w:r>
      </w:hyperlink>
      <w:r w:rsidR="001330ED" w:rsidRPr="00F2570B">
        <w:rPr>
          <w:rFonts w:ascii="Arial" w:hAnsi="Arial" w:cs="Arial"/>
          <w:color w:val="000000" w:themeColor="text1"/>
          <w:sz w:val="16"/>
          <w:szCs w:val="16"/>
        </w:rPr>
        <w:t xml:space="preserve">  </w:t>
      </w:r>
      <w:proofErr w:type="spellStart"/>
      <w:r w:rsidR="001330ED" w:rsidRPr="00F2570B">
        <w:rPr>
          <w:rFonts w:ascii="Arial" w:hAnsi="Arial" w:cs="Arial"/>
          <w:color w:val="000000" w:themeColor="text1"/>
          <w:sz w:val="16"/>
          <w:szCs w:val="16"/>
        </w:rPr>
        <w:t>Twitter@IbarraAguirreEd</w:t>
      </w:r>
      <w:proofErr w:type="spellEnd"/>
    </w:p>
    <w:sectPr w:rsidR="001330ED" w:rsidRPr="00F2570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067"/>
    <w:rsid w:val="00114973"/>
    <w:rsid w:val="001330ED"/>
    <w:rsid w:val="001F2FDA"/>
    <w:rsid w:val="00204796"/>
    <w:rsid w:val="002D7A26"/>
    <w:rsid w:val="002F2868"/>
    <w:rsid w:val="00330DD5"/>
    <w:rsid w:val="0044348B"/>
    <w:rsid w:val="004C3896"/>
    <w:rsid w:val="00586874"/>
    <w:rsid w:val="006158CE"/>
    <w:rsid w:val="007C411A"/>
    <w:rsid w:val="0096201C"/>
    <w:rsid w:val="00A91EC7"/>
    <w:rsid w:val="00B72E8C"/>
    <w:rsid w:val="00BC2E93"/>
    <w:rsid w:val="00BC6867"/>
    <w:rsid w:val="00CC7D5B"/>
    <w:rsid w:val="00E738B2"/>
    <w:rsid w:val="00EF4A48"/>
    <w:rsid w:val="00F25067"/>
    <w:rsid w:val="00F2570B"/>
    <w:rsid w:val="00FA78BB"/>
    <w:rsid w:val="00FF076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D72ACF-D76C-4DF8-A2CC-6508F4D73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06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25067"/>
    <w:rPr>
      <w:color w:val="0563C1" w:themeColor="hyperlink"/>
      <w:u w:val="single"/>
    </w:rPr>
  </w:style>
  <w:style w:type="character" w:customStyle="1" w:styleId="hgkelc">
    <w:name w:val="hgkelc"/>
    <w:basedOn w:val="Fuentedeprrafopredeter"/>
    <w:rsid w:val="00BC2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947824">
      <w:bodyDiv w:val="1"/>
      <w:marLeft w:val="0"/>
      <w:marRight w:val="0"/>
      <w:marTop w:val="0"/>
      <w:marBottom w:val="0"/>
      <w:divBdr>
        <w:top w:val="none" w:sz="0" w:space="0" w:color="auto"/>
        <w:left w:val="none" w:sz="0" w:space="0" w:color="auto"/>
        <w:bottom w:val="none" w:sz="0" w:space="0" w:color="auto"/>
        <w:right w:val="none" w:sz="0" w:space="0" w:color="auto"/>
      </w:divBdr>
      <w:divsChild>
        <w:div w:id="1421296177">
          <w:marLeft w:val="0"/>
          <w:marRight w:val="0"/>
          <w:marTop w:val="0"/>
          <w:marBottom w:val="0"/>
          <w:divBdr>
            <w:top w:val="none" w:sz="0" w:space="0" w:color="auto"/>
            <w:left w:val="none" w:sz="0" w:space="0" w:color="auto"/>
            <w:bottom w:val="none" w:sz="0" w:space="0" w:color="auto"/>
            <w:right w:val="none" w:sz="0" w:space="0" w:color="auto"/>
          </w:divBdr>
          <w:divsChild>
            <w:div w:id="210464868">
              <w:marLeft w:val="0"/>
              <w:marRight w:val="0"/>
              <w:marTop w:val="0"/>
              <w:marBottom w:val="0"/>
              <w:divBdr>
                <w:top w:val="none" w:sz="0" w:space="0" w:color="auto"/>
                <w:left w:val="none" w:sz="0" w:space="0" w:color="auto"/>
                <w:bottom w:val="none" w:sz="0" w:space="0" w:color="auto"/>
                <w:right w:val="none" w:sz="0" w:space="0" w:color="auto"/>
              </w:divBdr>
              <w:divsChild>
                <w:div w:id="1197306201">
                  <w:marLeft w:val="0"/>
                  <w:marRight w:val="0"/>
                  <w:marTop w:val="0"/>
                  <w:marBottom w:val="0"/>
                  <w:divBdr>
                    <w:top w:val="none" w:sz="0" w:space="0" w:color="auto"/>
                    <w:left w:val="none" w:sz="0" w:space="0" w:color="auto"/>
                    <w:bottom w:val="none" w:sz="0" w:space="0" w:color="auto"/>
                    <w:right w:val="none" w:sz="0" w:space="0" w:color="auto"/>
                  </w:divBdr>
                  <w:divsChild>
                    <w:div w:id="2059862435">
                      <w:marLeft w:val="0"/>
                      <w:marRight w:val="0"/>
                      <w:marTop w:val="0"/>
                      <w:marBottom w:val="0"/>
                      <w:divBdr>
                        <w:top w:val="none" w:sz="0" w:space="0" w:color="auto"/>
                        <w:left w:val="none" w:sz="0" w:space="0" w:color="auto"/>
                        <w:bottom w:val="none" w:sz="0" w:space="0" w:color="auto"/>
                        <w:right w:val="none" w:sz="0" w:space="0" w:color="auto"/>
                      </w:divBdr>
                      <w:divsChild>
                        <w:div w:id="1894655085">
                          <w:marLeft w:val="0"/>
                          <w:marRight w:val="0"/>
                          <w:marTop w:val="0"/>
                          <w:marBottom w:val="0"/>
                          <w:divBdr>
                            <w:top w:val="none" w:sz="0" w:space="0" w:color="auto"/>
                            <w:left w:val="none" w:sz="0" w:space="0" w:color="auto"/>
                            <w:bottom w:val="none" w:sz="0" w:space="0" w:color="auto"/>
                            <w:right w:val="none" w:sz="0" w:space="0" w:color="auto"/>
                          </w:divBdr>
                          <w:divsChild>
                            <w:div w:id="885483186">
                              <w:marLeft w:val="0"/>
                              <w:marRight w:val="0"/>
                              <w:marTop w:val="0"/>
                              <w:marBottom w:val="0"/>
                              <w:divBdr>
                                <w:top w:val="none" w:sz="0" w:space="0" w:color="auto"/>
                                <w:left w:val="none" w:sz="0" w:space="0" w:color="auto"/>
                                <w:bottom w:val="none" w:sz="0" w:space="0" w:color="auto"/>
                                <w:right w:val="none" w:sz="0" w:space="0" w:color="auto"/>
                              </w:divBdr>
                              <w:divsChild>
                                <w:div w:id="1371607549">
                                  <w:marLeft w:val="0"/>
                                  <w:marRight w:val="0"/>
                                  <w:marTop w:val="0"/>
                                  <w:marBottom w:val="0"/>
                                  <w:divBdr>
                                    <w:top w:val="none" w:sz="0" w:space="0" w:color="auto"/>
                                    <w:left w:val="none" w:sz="0" w:space="0" w:color="auto"/>
                                    <w:bottom w:val="none" w:sz="0" w:space="0" w:color="auto"/>
                                    <w:right w:val="none" w:sz="0" w:space="0" w:color="auto"/>
                                  </w:divBdr>
                                  <w:divsChild>
                                    <w:div w:id="1666056478">
                                      <w:marLeft w:val="0"/>
                                      <w:marRight w:val="0"/>
                                      <w:marTop w:val="0"/>
                                      <w:marBottom w:val="0"/>
                                      <w:divBdr>
                                        <w:top w:val="none" w:sz="0" w:space="0" w:color="auto"/>
                                        <w:left w:val="none" w:sz="0" w:space="0" w:color="auto"/>
                                        <w:bottom w:val="none" w:sz="0" w:space="0" w:color="auto"/>
                                        <w:right w:val="none" w:sz="0" w:space="0" w:color="auto"/>
                                      </w:divBdr>
                                      <w:divsChild>
                                        <w:div w:id="1376848572">
                                          <w:marLeft w:val="0"/>
                                          <w:marRight w:val="0"/>
                                          <w:marTop w:val="0"/>
                                          <w:marBottom w:val="0"/>
                                          <w:divBdr>
                                            <w:top w:val="none" w:sz="0" w:space="0" w:color="auto"/>
                                            <w:left w:val="none" w:sz="0" w:space="0" w:color="auto"/>
                                            <w:bottom w:val="none" w:sz="0" w:space="0" w:color="auto"/>
                                            <w:right w:val="none" w:sz="0" w:space="0" w:color="auto"/>
                                          </w:divBdr>
                                          <w:divsChild>
                                            <w:div w:id="1160197156">
                                              <w:marLeft w:val="0"/>
                                              <w:marRight w:val="0"/>
                                              <w:marTop w:val="0"/>
                                              <w:marBottom w:val="0"/>
                                              <w:divBdr>
                                                <w:top w:val="none" w:sz="0" w:space="0" w:color="auto"/>
                                                <w:left w:val="none" w:sz="0" w:space="0" w:color="auto"/>
                                                <w:bottom w:val="none" w:sz="0" w:space="0" w:color="auto"/>
                                                <w:right w:val="none" w:sz="0" w:space="0" w:color="auto"/>
                                              </w:divBdr>
                                              <w:divsChild>
                                                <w:div w:id="277762382">
                                                  <w:marLeft w:val="0"/>
                                                  <w:marRight w:val="0"/>
                                                  <w:marTop w:val="0"/>
                                                  <w:marBottom w:val="0"/>
                                                  <w:divBdr>
                                                    <w:top w:val="none" w:sz="0" w:space="0" w:color="auto"/>
                                                    <w:left w:val="none" w:sz="0" w:space="0" w:color="auto"/>
                                                    <w:bottom w:val="none" w:sz="0" w:space="0" w:color="auto"/>
                                                    <w:right w:val="none" w:sz="0" w:space="0" w:color="auto"/>
                                                  </w:divBdr>
                                                  <w:divsChild>
                                                    <w:div w:id="817764257">
                                                      <w:marLeft w:val="0"/>
                                                      <w:marRight w:val="0"/>
                                                      <w:marTop w:val="0"/>
                                                      <w:marBottom w:val="0"/>
                                                      <w:divBdr>
                                                        <w:top w:val="none" w:sz="0" w:space="0" w:color="auto"/>
                                                        <w:left w:val="none" w:sz="0" w:space="0" w:color="auto"/>
                                                        <w:bottom w:val="none" w:sz="0" w:space="0" w:color="auto"/>
                                                        <w:right w:val="none" w:sz="0" w:space="0" w:color="auto"/>
                                                      </w:divBdr>
                                                      <w:divsChild>
                                                        <w:div w:id="639458228">
                                                          <w:marLeft w:val="0"/>
                                                          <w:marRight w:val="0"/>
                                                          <w:marTop w:val="0"/>
                                                          <w:marBottom w:val="0"/>
                                                          <w:divBdr>
                                                            <w:top w:val="none" w:sz="0" w:space="0" w:color="auto"/>
                                                            <w:left w:val="none" w:sz="0" w:space="0" w:color="auto"/>
                                                            <w:bottom w:val="none" w:sz="0" w:space="0" w:color="auto"/>
                                                            <w:right w:val="none" w:sz="0" w:space="0" w:color="auto"/>
                                                          </w:divBdr>
                                                          <w:divsChild>
                                                            <w:div w:id="271473378">
                                                              <w:marLeft w:val="0"/>
                                                              <w:marRight w:val="0"/>
                                                              <w:marTop w:val="0"/>
                                                              <w:marBottom w:val="0"/>
                                                              <w:divBdr>
                                                                <w:top w:val="none" w:sz="0" w:space="0" w:color="auto"/>
                                                                <w:left w:val="none" w:sz="0" w:space="0" w:color="auto"/>
                                                                <w:bottom w:val="none" w:sz="0" w:space="0" w:color="auto"/>
                                                                <w:right w:val="none" w:sz="0" w:space="0" w:color="auto"/>
                                                              </w:divBdr>
                                                              <w:divsChild>
                                                                <w:div w:id="280890953">
                                                                  <w:marLeft w:val="0"/>
                                                                  <w:marRight w:val="0"/>
                                                                  <w:marTop w:val="0"/>
                                                                  <w:marBottom w:val="0"/>
                                                                  <w:divBdr>
                                                                    <w:top w:val="none" w:sz="0" w:space="0" w:color="auto"/>
                                                                    <w:left w:val="none" w:sz="0" w:space="0" w:color="auto"/>
                                                                    <w:bottom w:val="none" w:sz="0" w:space="0" w:color="auto"/>
                                                                    <w:right w:val="none" w:sz="0" w:space="0" w:color="auto"/>
                                                                  </w:divBdr>
                                                                  <w:divsChild>
                                                                    <w:div w:id="553473107">
                                                                      <w:marLeft w:val="0"/>
                                                                      <w:marRight w:val="0"/>
                                                                      <w:marTop w:val="0"/>
                                                                      <w:marBottom w:val="0"/>
                                                                      <w:divBdr>
                                                                        <w:top w:val="none" w:sz="0" w:space="0" w:color="auto"/>
                                                                        <w:left w:val="none" w:sz="0" w:space="0" w:color="auto"/>
                                                                        <w:bottom w:val="none" w:sz="0" w:space="0" w:color="auto"/>
                                                                        <w:right w:val="none" w:sz="0" w:space="0" w:color="auto"/>
                                                                      </w:divBdr>
                                                                      <w:divsChild>
                                                                        <w:div w:id="475685072">
                                                                          <w:marLeft w:val="0"/>
                                                                          <w:marRight w:val="0"/>
                                                                          <w:marTop w:val="0"/>
                                                                          <w:marBottom w:val="0"/>
                                                                          <w:divBdr>
                                                                            <w:top w:val="none" w:sz="0" w:space="0" w:color="auto"/>
                                                                            <w:left w:val="none" w:sz="0" w:space="0" w:color="auto"/>
                                                                            <w:bottom w:val="none" w:sz="0" w:space="0" w:color="auto"/>
                                                                            <w:right w:val="none" w:sz="0" w:space="0" w:color="auto"/>
                                                                          </w:divBdr>
                                                                          <w:divsChild>
                                                                            <w:div w:id="1368069072">
                                                                              <w:marLeft w:val="0"/>
                                                                              <w:marRight w:val="0"/>
                                                                              <w:marTop w:val="0"/>
                                                                              <w:marBottom w:val="0"/>
                                                                              <w:divBdr>
                                                                                <w:top w:val="none" w:sz="0" w:space="0" w:color="auto"/>
                                                                                <w:left w:val="none" w:sz="0" w:space="0" w:color="auto"/>
                                                                                <w:bottom w:val="none" w:sz="0" w:space="0" w:color="auto"/>
                                                                                <w:right w:val="none" w:sz="0" w:space="0" w:color="auto"/>
                                                                              </w:divBdr>
                                                                              <w:divsChild>
                                                                                <w:div w:id="1736705970">
                                                                                  <w:marLeft w:val="0"/>
                                                                                  <w:marRight w:val="0"/>
                                                                                  <w:marTop w:val="0"/>
                                                                                  <w:marBottom w:val="0"/>
                                                                                  <w:divBdr>
                                                                                    <w:top w:val="none" w:sz="0" w:space="0" w:color="auto"/>
                                                                                    <w:left w:val="none" w:sz="0" w:space="0" w:color="auto"/>
                                                                                    <w:bottom w:val="none" w:sz="0" w:space="0" w:color="auto"/>
                                                                                    <w:right w:val="none" w:sz="0" w:space="0" w:color="auto"/>
                                                                                  </w:divBdr>
                                                                                  <w:divsChild>
                                                                                    <w:div w:id="266933729">
                                                                                      <w:marLeft w:val="0"/>
                                                                                      <w:marRight w:val="0"/>
                                                                                      <w:marTop w:val="0"/>
                                                                                      <w:marBottom w:val="0"/>
                                                                                      <w:divBdr>
                                                                                        <w:top w:val="none" w:sz="0" w:space="0" w:color="auto"/>
                                                                                        <w:left w:val="none" w:sz="0" w:space="0" w:color="auto"/>
                                                                                        <w:bottom w:val="none" w:sz="0" w:space="0" w:color="auto"/>
                                                                                        <w:right w:val="none" w:sz="0" w:space="0" w:color="auto"/>
                                                                                      </w:divBdr>
                                                                                      <w:divsChild>
                                                                                        <w:div w:id="1091587121">
                                                                                          <w:marLeft w:val="0"/>
                                                                                          <w:marRight w:val="0"/>
                                                                                          <w:marTop w:val="0"/>
                                                                                          <w:marBottom w:val="0"/>
                                                                                          <w:divBdr>
                                                                                            <w:top w:val="none" w:sz="0" w:space="0" w:color="auto"/>
                                                                                            <w:left w:val="none" w:sz="0" w:space="0" w:color="auto"/>
                                                                                            <w:bottom w:val="none" w:sz="0" w:space="0" w:color="auto"/>
                                                                                            <w:right w:val="none" w:sz="0" w:space="0" w:color="auto"/>
                                                                                          </w:divBdr>
                                                                                          <w:divsChild>
                                                                                            <w:div w:id="1945336809">
                                                                                              <w:marLeft w:val="0"/>
                                                                                              <w:marRight w:val="0"/>
                                                                                              <w:marTop w:val="0"/>
                                                                                              <w:marBottom w:val="0"/>
                                                                                              <w:divBdr>
                                                                                                <w:top w:val="none" w:sz="0" w:space="0" w:color="auto"/>
                                                                                                <w:left w:val="none" w:sz="0" w:space="0" w:color="auto"/>
                                                                                                <w:bottom w:val="none" w:sz="0" w:space="0" w:color="auto"/>
                                                                                                <w:right w:val="none" w:sz="0" w:space="0" w:color="auto"/>
                                                                                              </w:divBdr>
                                                                                              <w:divsChild>
                                                                                                <w:div w:id="1164273220">
                                                                                                  <w:marLeft w:val="0"/>
                                                                                                  <w:marRight w:val="0"/>
                                                                                                  <w:marTop w:val="0"/>
                                                                                                  <w:marBottom w:val="0"/>
                                                                                                  <w:divBdr>
                                                                                                    <w:top w:val="none" w:sz="0" w:space="0" w:color="auto"/>
                                                                                                    <w:left w:val="none" w:sz="0" w:space="0" w:color="auto"/>
                                                                                                    <w:bottom w:val="none" w:sz="0" w:space="0" w:color="auto"/>
                                                                                                    <w:right w:val="none" w:sz="0" w:space="0" w:color="auto"/>
                                                                                                  </w:divBdr>
                                                                                                  <w:divsChild>
                                                                                                    <w:div w:id="538123935">
                                                                                                      <w:marLeft w:val="0"/>
                                                                                                      <w:marRight w:val="0"/>
                                                                                                      <w:marTop w:val="0"/>
                                                                                                      <w:marBottom w:val="0"/>
                                                                                                      <w:divBdr>
                                                                                                        <w:top w:val="none" w:sz="0" w:space="0" w:color="auto"/>
                                                                                                        <w:left w:val="none" w:sz="0" w:space="0" w:color="auto"/>
                                                                                                        <w:bottom w:val="none" w:sz="0" w:space="0" w:color="auto"/>
                                                                                                        <w:right w:val="none" w:sz="0" w:space="0" w:color="auto"/>
                                                                                                      </w:divBdr>
                                                                                                      <w:divsChild>
                                                                                                        <w:div w:id="242955505">
                                                                                                          <w:marLeft w:val="0"/>
                                                                                                          <w:marRight w:val="0"/>
                                                                                                          <w:marTop w:val="0"/>
                                                                                                          <w:marBottom w:val="0"/>
                                                                                                          <w:divBdr>
                                                                                                            <w:top w:val="none" w:sz="0" w:space="0" w:color="auto"/>
                                                                                                            <w:left w:val="none" w:sz="0" w:space="0" w:color="auto"/>
                                                                                                            <w:bottom w:val="none" w:sz="0" w:space="0" w:color="auto"/>
                                                                                                            <w:right w:val="none" w:sz="0" w:space="0" w:color="auto"/>
                                                                                                          </w:divBdr>
                                                                                                          <w:divsChild>
                                                                                                            <w:div w:id="1440955139">
                                                                                                              <w:marLeft w:val="0"/>
                                                                                                              <w:marRight w:val="0"/>
                                                                                                              <w:marTop w:val="0"/>
                                                                                                              <w:marBottom w:val="0"/>
                                                                                                              <w:divBdr>
                                                                                                                <w:top w:val="none" w:sz="0" w:space="0" w:color="auto"/>
                                                                                                                <w:left w:val="none" w:sz="0" w:space="0" w:color="auto"/>
                                                                                                                <w:bottom w:val="none" w:sz="0" w:space="0" w:color="auto"/>
                                                                                                                <w:right w:val="none" w:sz="0" w:space="0" w:color="auto"/>
                                                                                                              </w:divBdr>
                                                                                                              <w:divsChild>
                                                                                                                <w:div w:id="323709044">
                                                                                                                  <w:marLeft w:val="0"/>
                                                                                                                  <w:marRight w:val="0"/>
                                                                                                                  <w:marTop w:val="0"/>
                                                                                                                  <w:marBottom w:val="0"/>
                                                                                                                  <w:divBdr>
                                                                                                                    <w:top w:val="none" w:sz="0" w:space="0" w:color="auto"/>
                                                                                                                    <w:left w:val="none" w:sz="0" w:space="0" w:color="auto"/>
                                                                                                                    <w:bottom w:val="none" w:sz="0" w:space="0" w:color="auto"/>
                                                                                                                    <w:right w:val="none" w:sz="0" w:space="0" w:color="auto"/>
                                                                                                                  </w:divBdr>
                                                                                                                  <w:divsChild>
                                                                                                                    <w:div w:id="301469961">
                                                                                                                      <w:marLeft w:val="0"/>
                                                                                                                      <w:marRight w:val="0"/>
                                                                                                                      <w:marTop w:val="0"/>
                                                                                                                      <w:marBottom w:val="0"/>
                                                                                                                      <w:divBdr>
                                                                                                                        <w:top w:val="none" w:sz="0" w:space="0" w:color="auto"/>
                                                                                                                        <w:left w:val="none" w:sz="0" w:space="0" w:color="auto"/>
                                                                                                                        <w:bottom w:val="none" w:sz="0" w:space="0" w:color="auto"/>
                                                                                                                        <w:right w:val="none" w:sz="0" w:space="0" w:color="auto"/>
                                                                                                                      </w:divBdr>
                                                                                                                      <w:divsChild>
                                                                                                                        <w:div w:id="138888938">
                                                                                                                          <w:marLeft w:val="0"/>
                                                                                                                          <w:marRight w:val="0"/>
                                                                                                                          <w:marTop w:val="0"/>
                                                                                                                          <w:marBottom w:val="0"/>
                                                                                                                          <w:divBdr>
                                                                                                                            <w:top w:val="none" w:sz="0" w:space="0" w:color="auto"/>
                                                                                                                            <w:left w:val="none" w:sz="0" w:space="0" w:color="auto"/>
                                                                                                                            <w:bottom w:val="none" w:sz="0" w:space="0" w:color="auto"/>
                                                                                                                            <w:right w:val="none" w:sz="0" w:space="0" w:color="auto"/>
                                                                                                                          </w:divBdr>
                                                                                                                          <w:divsChild>
                                                                                                                            <w:div w:id="100229324">
                                                                                                                              <w:marLeft w:val="0"/>
                                                                                                                              <w:marRight w:val="0"/>
                                                                                                                              <w:marTop w:val="0"/>
                                                                                                                              <w:marBottom w:val="0"/>
                                                                                                                              <w:divBdr>
                                                                                                                                <w:top w:val="none" w:sz="0" w:space="0" w:color="auto"/>
                                                                                                                                <w:left w:val="none" w:sz="0" w:space="0" w:color="auto"/>
                                                                                                                                <w:bottom w:val="none" w:sz="0" w:space="0" w:color="auto"/>
                                                                                                                                <w:right w:val="none" w:sz="0" w:space="0" w:color="auto"/>
                                                                                                                              </w:divBdr>
                                                                                                                              <w:divsChild>
                                                                                                                                <w:div w:id="931359108">
                                                                                                                                  <w:marLeft w:val="0"/>
                                                                                                                                  <w:marRight w:val="0"/>
                                                                                                                                  <w:marTop w:val="0"/>
                                                                                                                                  <w:marBottom w:val="0"/>
                                                                                                                                  <w:divBdr>
                                                                                                                                    <w:top w:val="none" w:sz="0" w:space="0" w:color="auto"/>
                                                                                                                                    <w:left w:val="none" w:sz="0" w:space="0" w:color="auto"/>
                                                                                                                                    <w:bottom w:val="none" w:sz="0" w:space="0" w:color="auto"/>
                                                                                                                                    <w:right w:val="none" w:sz="0" w:space="0" w:color="auto"/>
                                                                                                                                  </w:divBdr>
                                                                                                                                  <w:divsChild>
                                                                                                                                    <w:div w:id="409812107">
                                                                                                                                      <w:marLeft w:val="0"/>
                                                                                                                                      <w:marRight w:val="0"/>
                                                                                                                                      <w:marTop w:val="0"/>
                                                                                                                                      <w:marBottom w:val="0"/>
                                                                                                                                      <w:divBdr>
                                                                                                                                        <w:top w:val="none" w:sz="0" w:space="0" w:color="auto"/>
                                                                                                                                        <w:left w:val="none" w:sz="0" w:space="0" w:color="auto"/>
                                                                                                                                        <w:bottom w:val="none" w:sz="0" w:space="0" w:color="auto"/>
                                                                                                                                        <w:right w:val="none" w:sz="0" w:space="0" w:color="auto"/>
                                                                                                                                      </w:divBdr>
                                                                                                                                      <w:divsChild>
                                                                                                                                        <w:div w:id="921640436">
                                                                                                                                          <w:marLeft w:val="0"/>
                                                                                                                                          <w:marRight w:val="0"/>
                                                                                                                                          <w:marTop w:val="0"/>
                                                                                                                                          <w:marBottom w:val="0"/>
                                                                                                                                          <w:divBdr>
                                                                                                                                            <w:top w:val="none" w:sz="0" w:space="0" w:color="auto"/>
                                                                                                                                            <w:left w:val="none" w:sz="0" w:space="0" w:color="auto"/>
                                                                                                                                            <w:bottom w:val="none" w:sz="0" w:space="0" w:color="auto"/>
                                                                                                                                            <w:right w:val="none" w:sz="0" w:space="0" w:color="auto"/>
                                                                                                                                          </w:divBdr>
                                                                                                                                          <w:divsChild>
                                                                                                                                            <w:div w:id="823668494">
                                                                                                                                              <w:marLeft w:val="0"/>
                                                                                                                                              <w:marRight w:val="0"/>
                                                                                                                                              <w:marTop w:val="0"/>
                                                                                                                                              <w:marBottom w:val="0"/>
                                                                                                                                              <w:divBdr>
                                                                                                                                                <w:top w:val="none" w:sz="0" w:space="0" w:color="auto"/>
                                                                                                                                                <w:left w:val="none" w:sz="0" w:space="0" w:color="auto"/>
                                                                                                                                                <w:bottom w:val="none" w:sz="0" w:space="0" w:color="auto"/>
                                                                                                                                                <w:right w:val="none" w:sz="0" w:space="0" w:color="auto"/>
                                                                                                                                              </w:divBdr>
                                                                                                                                              <w:divsChild>
                                                                                                                                                <w:div w:id="170501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generacion.mx/exhibe-pandora-papers-yates-e-inmuebles-de-duenos-de-medios/"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hyperlink" Target="https://indicepolitico.com/la-unam-los-cacicazgos-y-amlo/"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2</Pages>
  <Words>797</Words>
  <Characters>4314</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18</cp:revision>
  <dcterms:created xsi:type="dcterms:W3CDTF">2021-10-28T15:55:00Z</dcterms:created>
  <dcterms:modified xsi:type="dcterms:W3CDTF">2021-10-29T01:51:00Z</dcterms:modified>
</cp:coreProperties>
</file>