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3575" w:rsidRPr="00D413BF" w:rsidRDefault="00F23575" w:rsidP="00F23575">
      <w:pPr>
        <w:rPr>
          <w:rFonts w:ascii="Arial" w:hAnsi="Arial" w:cs="Arial"/>
          <w:color w:val="000000" w:themeColor="text1"/>
          <w:sz w:val="28"/>
          <w:szCs w:val="28"/>
        </w:rPr>
      </w:pPr>
      <w:r w:rsidRPr="00D413BF">
        <w:rPr>
          <w:rFonts w:ascii="Arial" w:hAnsi="Arial" w:cs="Arial"/>
          <w:color w:val="000000" w:themeColor="text1"/>
          <w:sz w:val="28"/>
          <w:szCs w:val="28"/>
        </w:rPr>
        <w:t>Utopía</w:t>
      </w:r>
    </w:p>
    <w:p w:rsidR="00F23575" w:rsidRPr="00D413BF" w:rsidRDefault="00F23575" w:rsidP="00F23575">
      <w:pPr>
        <w:rPr>
          <w:rFonts w:ascii="Arial" w:hAnsi="Arial" w:cs="Arial"/>
          <w:color w:val="000000" w:themeColor="text1"/>
        </w:rPr>
      </w:pPr>
    </w:p>
    <w:p w:rsidR="00F23575" w:rsidRPr="00D413BF" w:rsidRDefault="003B7618" w:rsidP="003B7618">
      <w:pPr>
        <w:jc w:val="center"/>
        <w:rPr>
          <w:rFonts w:ascii="Arial" w:hAnsi="Arial" w:cs="Arial"/>
          <w:b/>
          <w:color w:val="000000" w:themeColor="text1"/>
          <w:sz w:val="36"/>
          <w:szCs w:val="36"/>
        </w:rPr>
      </w:pPr>
      <w:r w:rsidRPr="00D413BF">
        <w:rPr>
          <w:rFonts w:ascii="Arial" w:hAnsi="Arial" w:cs="Arial"/>
          <w:b/>
          <w:color w:val="000000" w:themeColor="text1"/>
          <w:sz w:val="36"/>
          <w:szCs w:val="36"/>
        </w:rPr>
        <w:t>“</w:t>
      </w:r>
      <w:proofErr w:type="spellStart"/>
      <w:r w:rsidRPr="00D413BF">
        <w:rPr>
          <w:rFonts w:ascii="Arial" w:hAnsi="Arial" w:cs="Arial"/>
          <w:b/>
          <w:color w:val="000000" w:themeColor="text1"/>
          <w:sz w:val="36"/>
          <w:szCs w:val="36"/>
        </w:rPr>
        <w:t>Pa</w:t>
      </w:r>
      <w:proofErr w:type="spellEnd"/>
      <w:r w:rsidRPr="00D413BF">
        <w:rPr>
          <w:rFonts w:ascii="Arial" w:hAnsi="Arial" w:cs="Arial"/>
          <w:b/>
          <w:color w:val="000000" w:themeColor="text1"/>
          <w:sz w:val="36"/>
          <w:szCs w:val="36"/>
        </w:rPr>
        <w:t xml:space="preserve">’ lo que sea </w:t>
      </w:r>
      <w:proofErr w:type="spellStart"/>
      <w:r w:rsidRPr="00D413BF">
        <w:rPr>
          <w:rFonts w:ascii="Arial" w:hAnsi="Arial" w:cs="Arial"/>
          <w:b/>
          <w:color w:val="000000" w:themeColor="text1"/>
          <w:sz w:val="36"/>
          <w:szCs w:val="36"/>
        </w:rPr>
        <w:t>Canel</w:t>
      </w:r>
      <w:proofErr w:type="spellEnd"/>
      <w:r w:rsidRPr="00D413BF">
        <w:rPr>
          <w:rFonts w:ascii="Arial" w:hAnsi="Arial" w:cs="Arial"/>
          <w:b/>
          <w:color w:val="000000" w:themeColor="text1"/>
          <w:sz w:val="36"/>
          <w:szCs w:val="36"/>
        </w:rPr>
        <w:t xml:space="preserve">, </w:t>
      </w:r>
      <w:proofErr w:type="spellStart"/>
      <w:r w:rsidRPr="00D413BF">
        <w:rPr>
          <w:rFonts w:ascii="Arial" w:hAnsi="Arial" w:cs="Arial"/>
          <w:b/>
          <w:color w:val="000000" w:themeColor="text1"/>
          <w:sz w:val="36"/>
          <w:szCs w:val="36"/>
        </w:rPr>
        <w:t>pa</w:t>
      </w:r>
      <w:proofErr w:type="spellEnd"/>
      <w:r w:rsidRPr="00D413BF">
        <w:rPr>
          <w:rFonts w:ascii="Arial" w:hAnsi="Arial" w:cs="Arial"/>
          <w:b/>
          <w:color w:val="000000" w:themeColor="text1"/>
          <w:sz w:val="36"/>
          <w:szCs w:val="36"/>
        </w:rPr>
        <w:t>’ lo que sea”</w:t>
      </w:r>
    </w:p>
    <w:p w:rsidR="00F23575" w:rsidRPr="00D413BF" w:rsidRDefault="00F23575" w:rsidP="00F23575">
      <w:pPr>
        <w:rPr>
          <w:rFonts w:ascii="Arial" w:hAnsi="Arial" w:cs="Arial"/>
          <w:color w:val="000000" w:themeColor="text1"/>
        </w:rPr>
      </w:pPr>
    </w:p>
    <w:p w:rsidR="00F23575" w:rsidRPr="00D413BF" w:rsidRDefault="00F23575" w:rsidP="00F23575">
      <w:pPr>
        <w:rPr>
          <w:rFonts w:ascii="Arial" w:hAnsi="Arial" w:cs="Arial"/>
          <w:b/>
          <w:color w:val="000000" w:themeColor="text1"/>
        </w:rPr>
      </w:pPr>
      <w:r w:rsidRPr="00D413BF">
        <w:rPr>
          <w:rFonts w:ascii="Arial" w:hAnsi="Arial" w:cs="Arial"/>
          <w:b/>
          <w:color w:val="000000" w:themeColor="text1"/>
        </w:rPr>
        <w:t>Eduardo Ibarra Aguirre</w:t>
      </w:r>
    </w:p>
    <w:p w:rsidR="00F23575" w:rsidRPr="00D413BF" w:rsidRDefault="00F23575" w:rsidP="00F23575">
      <w:pPr>
        <w:rPr>
          <w:rFonts w:ascii="Arial" w:hAnsi="Arial" w:cs="Arial"/>
          <w:color w:val="000000" w:themeColor="text1"/>
        </w:rPr>
      </w:pPr>
    </w:p>
    <w:p w:rsidR="00767438" w:rsidRPr="00D413BF" w:rsidRDefault="00DC016D" w:rsidP="00DC016D">
      <w:pPr>
        <w:jc w:val="both"/>
        <w:rPr>
          <w:rFonts w:ascii="Arial" w:hAnsi="Arial" w:cs="Arial"/>
          <w:color w:val="000000" w:themeColor="text1"/>
        </w:rPr>
      </w:pPr>
      <w:r w:rsidRPr="00D413BF">
        <w:rPr>
          <w:rFonts w:ascii="Arial" w:hAnsi="Arial" w:cs="Arial"/>
          <w:color w:val="000000" w:themeColor="text1"/>
        </w:rPr>
        <w:t>Hasta las movilizaciones en apoyo a</w:t>
      </w:r>
      <w:r w:rsidR="00767438" w:rsidRPr="00D413BF">
        <w:rPr>
          <w:rFonts w:ascii="Arial" w:hAnsi="Arial" w:cs="Arial"/>
          <w:color w:val="000000" w:themeColor="text1"/>
        </w:rPr>
        <w:t>l sistema económico y político</w:t>
      </w:r>
      <w:r w:rsidRPr="00D413BF">
        <w:rPr>
          <w:rFonts w:ascii="Arial" w:hAnsi="Arial" w:cs="Arial"/>
          <w:color w:val="000000" w:themeColor="text1"/>
        </w:rPr>
        <w:t xml:space="preserve"> cuban</w:t>
      </w:r>
      <w:r w:rsidR="00844D5C" w:rsidRPr="00D413BF">
        <w:rPr>
          <w:rFonts w:ascii="Arial" w:hAnsi="Arial" w:cs="Arial"/>
          <w:color w:val="000000" w:themeColor="text1"/>
        </w:rPr>
        <w:t>o</w:t>
      </w:r>
      <w:r w:rsidR="00767438" w:rsidRPr="00D413BF">
        <w:rPr>
          <w:rFonts w:ascii="Arial" w:hAnsi="Arial" w:cs="Arial"/>
          <w:color w:val="000000" w:themeColor="text1"/>
        </w:rPr>
        <w:t>,</w:t>
      </w:r>
      <w:r w:rsidRPr="00D413BF">
        <w:rPr>
          <w:rFonts w:ascii="Arial" w:hAnsi="Arial" w:cs="Arial"/>
          <w:color w:val="000000" w:themeColor="text1"/>
        </w:rPr>
        <w:t xml:space="preserve"> y en respuesta a las dominicales del día 11 y sus demandas legítimas la mayoría, pero bien instrumentalizadas por la Casa Blanca y la mafia </w:t>
      </w:r>
      <w:r w:rsidR="008D2B1C" w:rsidRPr="00D413BF">
        <w:rPr>
          <w:rFonts w:ascii="Arial" w:hAnsi="Arial" w:cs="Arial"/>
          <w:color w:val="000000" w:themeColor="text1"/>
        </w:rPr>
        <w:t xml:space="preserve">cubana </w:t>
      </w:r>
      <w:r w:rsidRPr="00D413BF">
        <w:rPr>
          <w:rFonts w:ascii="Arial" w:hAnsi="Arial" w:cs="Arial"/>
          <w:color w:val="000000" w:themeColor="text1"/>
        </w:rPr>
        <w:t xml:space="preserve">de Miami, Florida, fueron presentadas por Televisa </w:t>
      </w:r>
      <w:r w:rsidR="00844D5C" w:rsidRPr="00D413BF">
        <w:rPr>
          <w:rFonts w:ascii="Arial" w:hAnsi="Arial" w:cs="Arial"/>
          <w:color w:val="000000" w:themeColor="text1"/>
        </w:rPr>
        <w:t xml:space="preserve">como </w:t>
      </w:r>
      <w:r w:rsidRPr="00D413BF">
        <w:rPr>
          <w:rFonts w:ascii="Arial" w:hAnsi="Arial" w:cs="Arial"/>
          <w:color w:val="000000" w:themeColor="text1"/>
        </w:rPr>
        <w:t xml:space="preserve">“Protestas en Cuba” con caracteres gigantes. Alguna factura </w:t>
      </w:r>
      <w:proofErr w:type="gramStart"/>
      <w:r w:rsidRPr="00D413BF">
        <w:rPr>
          <w:rFonts w:ascii="Arial" w:hAnsi="Arial" w:cs="Arial"/>
          <w:color w:val="000000" w:themeColor="text1"/>
        </w:rPr>
        <w:t>cobra</w:t>
      </w:r>
      <w:r w:rsidR="00083376">
        <w:rPr>
          <w:rFonts w:ascii="Arial" w:hAnsi="Arial" w:cs="Arial"/>
          <w:color w:val="000000" w:themeColor="text1"/>
        </w:rPr>
        <w:t>n</w:t>
      </w:r>
      <w:proofErr w:type="gramEnd"/>
      <w:r w:rsidRPr="00D413BF">
        <w:rPr>
          <w:rFonts w:ascii="Arial" w:hAnsi="Arial" w:cs="Arial"/>
          <w:color w:val="000000" w:themeColor="text1"/>
        </w:rPr>
        <w:t xml:space="preserve"> los directivos del consorcio de Emilio Azcárraga III y 12 </w:t>
      </w:r>
      <w:r w:rsidR="00767438" w:rsidRPr="00D413BF">
        <w:rPr>
          <w:rFonts w:ascii="Arial" w:hAnsi="Arial" w:cs="Arial"/>
          <w:color w:val="000000" w:themeColor="text1"/>
        </w:rPr>
        <w:t xml:space="preserve">de los </w:t>
      </w:r>
      <w:r w:rsidR="00D06D11" w:rsidRPr="00D413BF">
        <w:rPr>
          <w:rFonts w:ascii="Arial" w:hAnsi="Arial" w:cs="Arial"/>
          <w:color w:val="000000" w:themeColor="text1"/>
        </w:rPr>
        <w:t>plutócratas</w:t>
      </w:r>
      <w:r w:rsidR="00767438" w:rsidRPr="00D413BF">
        <w:rPr>
          <w:rFonts w:ascii="Arial" w:hAnsi="Arial" w:cs="Arial"/>
          <w:color w:val="000000" w:themeColor="text1"/>
        </w:rPr>
        <w:t xml:space="preserve"> </w:t>
      </w:r>
      <w:r w:rsidR="0048195B" w:rsidRPr="00D413BF">
        <w:rPr>
          <w:rFonts w:ascii="Arial" w:hAnsi="Arial" w:cs="Arial"/>
          <w:color w:val="000000" w:themeColor="text1"/>
        </w:rPr>
        <w:t xml:space="preserve">de </w:t>
      </w:r>
      <w:r w:rsidR="00767438" w:rsidRPr="00D413BF">
        <w:rPr>
          <w:rFonts w:ascii="Arial" w:hAnsi="Arial" w:cs="Arial"/>
          <w:color w:val="000000" w:themeColor="text1"/>
        </w:rPr>
        <w:t>México</w:t>
      </w:r>
      <w:r w:rsidRPr="00D413BF">
        <w:rPr>
          <w:rFonts w:ascii="Arial" w:hAnsi="Arial" w:cs="Arial"/>
          <w:color w:val="000000" w:themeColor="text1"/>
        </w:rPr>
        <w:t>.</w:t>
      </w:r>
      <w:r w:rsidR="008D2B1C" w:rsidRPr="00D413BF">
        <w:rPr>
          <w:rFonts w:ascii="Arial" w:hAnsi="Arial" w:cs="Arial"/>
          <w:color w:val="000000" w:themeColor="text1"/>
        </w:rPr>
        <w:t xml:space="preserve"> Allá ellos y su pérdida de credibilidad.</w:t>
      </w:r>
    </w:p>
    <w:p w:rsidR="00767438" w:rsidRPr="00D413BF" w:rsidRDefault="00767438" w:rsidP="008D2B1C">
      <w:pPr>
        <w:ind w:firstLine="708"/>
        <w:jc w:val="both"/>
        <w:rPr>
          <w:rFonts w:ascii="Arial" w:hAnsi="Arial" w:cs="Arial"/>
          <w:color w:val="000000" w:themeColor="text1"/>
        </w:rPr>
      </w:pPr>
      <w:r w:rsidRPr="00D413BF">
        <w:rPr>
          <w:rFonts w:ascii="Arial" w:hAnsi="Arial" w:cs="Arial"/>
          <w:color w:val="000000" w:themeColor="text1"/>
        </w:rPr>
        <w:t>Las “protestas en Cuba” del sábado 17 tuvieron como centro a La Habana, con sus 100 mil movilizados que para demandar el fin del “</w:t>
      </w:r>
      <w:r w:rsidRPr="00D413BF">
        <w:rPr>
          <w:rFonts w:ascii="Arial" w:eastAsiaTheme="minorHAnsi" w:hAnsi="Arial" w:cs="Arial"/>
          <w:color w:val="000000" w:themeColor="text1"/>
          <w:lang w:eastAsia="en-US"/>
        </w:rPr>
        <w:t xml:space="preserve">bloqueo, la agresión y el terror” del gobierno de Joseph </w:t>
      </w:r>
      <w:proofErr w:type="spellStart"/>
      <w:r w:rsidRPr="00D413BF">
        <w:rPr>
          <w:rFonts w:ascii="Arial" w:eastAsiaTheme="minorHAnsi" w:hAnsi="Arial" w:cs="Arial"/>
          <w:color w:val="000000" w:themeColor="text1"/>
          <w:lang w:eastAsia="en-US"/>
        </w:rPr>
        <w:t>Biden</w:t>
      </w:r>
      <w:proofErr w:type="spellEnd"/>
      <w:r w:rsidR="00D06D11" w:rsidRPr="00D413BF">
        <w:rPr>
          <w:rFonts w:ascii="Arial" w:eastAsiaTheme="minorHAnsi" w:hAnsi="Arial" w:cs="Arial"/>
          <w:color w:val="000000" w:themeColor="text1"/>
          <w:lang w:eastAsia="en-US"/>
        </w:rPr>
        <w:t xml:space="preserve"> quien </w:t>
      </w:r>
      <w:r w:rsidRPr="00D413BF">
        <w:rPr>
          <w:rFonts w:ascii="Arial" w:eastAsiaTheme="minorHAnsi" w:hAnsi="Arial" w:cs="Arial"/>
          <w:color w:val="000000" w:themeColor="text1"/>
          <w:lang w:eastAsia="en-US"/>
        </w:rPr>
        <w:t>“ha vuelto a lanzarse con todo para destruir la sagrada unidad y la tranquilidad ciudadana” (Díaz-</w:t>
      </w:r>
      <w:proofErr w:type="spellStart"/>
      <w:r w:rsidRPr="00D413BF">
        <w:rPr>
          <w:rFonts w:ascii="Arial" w:eastAsiaTheme="minorHAnsi" w:hAnsi="Arial" w:cs="Arial"/>
          <w:color w:val="000000" w:themeColor="text1"/>
          <w:lang w:eastAsia="en-US"/>
        </w:rPr>
        <w:t>Canel</w:t>
      </w:r>
      <w:proofErr w:type="spellEnd"/>
      <w:r w:rsidR="00844D5C" w:rsidRPr="00D413BF">
        <w:rPr>
          <w:rFonts w:ascii="Arial" w:eastAsiaTheme="minorHAnsi" w:hAnsi="Arial" w:cs="Arial"/>
          <w:color w:val="000000" w:themeColor="text1"/>
          <w:lang w:eastAsia="en-US"/>
        </w:rPr>
        <w:t>,</w:t>
      </w:r>
      <w:r w:rsidRPr="00D413BF">
        <w:rPr>
          <w:rFonts w:ascii="Arial" w:eastAsiaTheme="minorHAnsi" w:hAnsi="Arial" w:cs="Arial"/>
          <w:color w:val="000000" w:themeColor="text1"/>
          <w:lang w:eastAsia="en-US"/>
        </w:rPr>
        <w:t xml:space="preserve"> </w:t>
      </w:r>
      <w:r w:rsidRPr="00D413BF">
        <w:rPr>
          <w:rFonts w:ascii="Arial" w:eastAsiaTheme="minorHAnsi" w:hAnsi="Arial" w:cs="Arial"/>
          <w:i/>
          <w:color w:val="000000" w:themeColor="text1"/>
          <w:lang w:eastAsia="en-US"/>
        </w:rPr>
        <w:t>dixit</w:t>
      </w:r>
      <w:r w:rsidRPr="00D413BF">
        <w:rPr>
          <w:rFonts w:ascii="Arial" w:eastAsiaTheme="minorHAnsi" w:hAnsi="Arial" w:cs="Arial"/>
          <w:color w:val="000000" w:themeColor="text1"/>
          <w:lang w:eastAsia="en-US"/>
        </w:rPr>
        <w:t xml:space="preserve">), se </w:t>
      </w:r>
      <w:r w:rsidR="008D2B1C" w:rsidRPr="00D413BF">
        <w:rPr>
          <w:rFonts w:ascii="Arial" w:eastAsiaTheme="minorHAnsi" w:hAnsi="Arial" w:cs="Arial"/>
          <w:color w:val="000000" w:themeColor="text1"/>
          <w:lang w:eastAsia="en-US"/>
        </w:rPr>
        <w:t>percibe</w:t>
      </w:r>
      <w:r w:rsidRPr="00D413BF">
        <w:rPr>
          <w:rFonts w:ascii="Arial" w:eastAsiaTheme="minorHAnsi" w:hAnsi="Arial" w:cs="Arial"/>
          <w:color w:val="000000" w:themeColor="text1"/>
          <w:lang w:eastAsia="en-US"/>
        </w:rPr>
        <w:t xml:space="preserve"> insuficiente, </w:t>
      </w:r>
      <w:r w:rsidR="00D06D11" w:rsidRPr="00D413BF">
        <w:rPr>
          <w:rFonts w:ascii="Arial" w:eastAsiaTheme="minorHAnsi" w:hAnsi="Arial" w:cs="Arial"/>
          <w:color w:val="000000" w:themeColor="text1"/>
          <w:lang w:eastAsia="en-US"/>
        </w:rPr>
        <w:t xml:space="preserve">con todo y actos </w:t>
      </w:r>
      <w:r w:rsidR="00DA023B" w:rsidRPr="00D413BF">
        <w:rPr>
          <w:rFonts w:ascii="Arial" w:eastAsiaTheme="minorHAnsi" w:hAnsi="Arial" w:cs="Arial"/>
          <w:color w:val="000000" w:themeColor="text1"/>
          <w:lang w:eastAsia="en-US"/>
        </w:rPr>
        <w:t>simultáne</w:t>
      </w:r>
      <w:r w:rsidR="00D06D11" w:rsidRPr="00D413BF">
        <w:rPr>
          <w:rFonts w:ascii="Arial" w:eastAsiaTheme="minorHAnsi" w:hAnsi="Arial" w:cs="Arial"/>
          <w:color w:val="000000" w:themeColor="text1"/>
          <w:lang w:eastAsia="en-US"/>
        </w:rPr>
        <w:t>os</w:t>
      </w:r>
      <w:r w:rsidR="00DA023B" w:rsidRPr="00D413BF">
        <w:rPr>
          <w:rFonts w:ascii="Arial" w:eastAsiaTheme="minorHAnsi" w:hAnsi="Arial" w:cs="Arial"/>
          <w:color w:val="000000" w:themeColor="text1"/>
          <w:lang w:eastAsia="en-US"/>
        </w:rPr>
        <w:t xml:space="preserve"> </w:t>
      </w:r>
      <w:r w:rsidR="00D06D11" w:rsidRPr="00D413BF">
        <w:rPr>
          <w:rFonts w:ascii="Arial" w:eastAsiaTheme="minorHAnsi" w:hAnsi="Arial" w:cs="Arial"/>
          <w:color w:val="000000" w:themeColor="text1"/>
          <w:lang w:eastAsia="en-US"/>
        </w:rPr>
        <w:t>realizados en</w:t>
      </w:r>
      <w:r w:rsidRPr="00D413BF">
        <w:rPr>
          <w:rFonts w:ascii="Arial" w:eastAsiaTheme="minorHAnsi" w:hAnsi="Arial" w:cs="Arial"/>
          <w:color w:val="000000" w:themeColor="text1"/>
          <w:lang w:eastAsia="en-US"/>
        </w:rPr>
        <w:t xml:space="preserve"> las </w:t>
      </w:r>
      <w:r w:rsidR="00DA023B" w:rsidRPr="00D413BF">
        <w:rPr>
          <w:rFonts w:ascii="Arial" w:eastAsiaTheme="minorHAnsi" w:hAnsi="Arial" w:cs="Arial"/>
          <w:color w:val="000000" w:themeColor="text1"/>
          <w:lang w:eastAsia="en-US"/>
        </w:rPr>
        <w:t xml:space="preserve">14 provincias </w:t>
      </w:r>
      <w:r w:rsidR="00D06D11" w:rsidRPr="00D413BF">
        <w:rPr>
          <w:rFonts w:ascii="Arial" w:eastAsiaTheme="minorHAnsi" w:hAnsi="Arial" w:cs="Arial"/>
          <w:color w:val="000000" w:themeColor="text1"/>
          <w:lang w:eastAsia="en-US"/>
        </w:rPr>
        <w:t>cubanas</w:t>
      </w:r>
      <w:r w:rsidRPr="00D413BF">
        <w:rPr>
          <w:rFonts w:ascii="Arial" w:eastAsiaTheme="minorHAnsi" w:hAnsi="Arial" w:cs="Arial"/>
          <w:color w:val="000000" w:themeColor="text1"/>
          <w:lang w:eastAsia="en-US"/>
        </w:rPr>
        <w:t>.</w:t>
      </w:r>
    </w:p>
    <w:p w:rsidR="00DA023B" w:rsidRPr="00D413BF" w:rsidRDefault="00DA023B" w:rsidP="00821A3A">
      <w:pPr>
        <w:ind w:firstLine="708"/>
        <w:jc w:val="both"/>
        <w:rPr>
          <w:rFonts w:ascii="Arial" w:eastAsiaTheme="minorHAnsi" w:hAnsi="Arial" w:cs="Arial"/>
          <w:color w:val="000000" w:themeColor="text1"/>
          <w:lang w:eastAsia="en-US"/>
        </w:rPr>
      </w:pPr>
      <w:r w:rsidRPr="00D413BF">
        <w:rPr>
          <w:rFonts w:ascii="Arial" w:hAnsi="Arial" w:cs="Arial"/>
          <w:color w:val="000000" w:themeColor="text1"/>
        </w:rPr>
        <w:t xml:space="preserve">A pesar de la contundencia del discurso del presidente Miguel Mario, como señalan observadores, </w:t>
      </w:r>
      <w:r w:rsidRPr="00D413BF">
        <w:rPr>
          <w:rFonts w:ascii="Arial" w:eastAsiaTheme="minorHAnsi" w:hAnsi="Arial" w:cs="Arial"/>
          <w:color w:val="000000" w:themeColor="text1"/>
          <w:lang w:eastAsia="en-US"/>
        </w:rPr>
        <w:t>insistió en que las marchas antigubernamentales fueron “artificialmente fogueadas” mediante una campaña desde Florida, con el aval del gobierno</w:t>
      </w:r>
      <w:r w:rsidR="00844D5C" w:rsidRPr="00D413BF">
        <w:rPr>
          <w:rFonts w:ascii="Arial" w:eastAsiaTheme="minorHAnsi" w:hAnsi="Arial" w:cs="Arial"/>
          <w:color w:val="000000" w:themeColor="text1"/>
          <w:lang w:eastAsia="en-US"/>
        </w:rPr>
        <w:t>. Y</w:t>
      </w:r>
      <w:r w:rsidRPr="00D413BF">
        <w:rPr>
          <w:rFonts w:ascii="Arial" w:eastAsiaTheme="minorHAnsi" w:hAnsi="Arial" w:cs="Arial"/>
          <w:color w:val="000000" w:themeColor="text1"/>
          <w:lang w:eastAsia="en-US"/>
        </w:rPr>
        <w:t xml:space="preserve"> para sorpresa de </w:t>
      </w:r>
      <w:r w:rsidR="00D06D11" w:rsidRPr="00D413BF">
        <w:rPr>
          <w:rFonts w:ascii="Arial" w:eastAsiaTheme="minorHAnsi" w:hAnsi="Arial" w:cs="Arial"/>
          <w:color w:val="000000" w:themeColor="text1"/>
          <w:lang w:eastAsia="en-US"/>
        </w:rPr>
        <w:t>Washington</w:t>
      </w:r>
      <w:r w:rsidRPr="00D413BF">
        <w:rPr>
          <w:rFonts w:ascii="Arial" w:eastAsiaTheme="minorHAnsi" w:hAnsi="Arial" w:cs="Arial"/>
          <w:color w:val="000000" w:themeColor="text1"/>
          <w:lang w:eastAsia="en-US"/>
        </w:rPr>
        <w:t xml:space="preserve"> demandó “Cesen la mentira, la infamia y el odio. Cuba es profundamente alérgica al odio. ¡Y jamás será tierra de odio! No se construye nada bueno del odio. El odio nos roba tiempo para amar y hasta el amor mismo”</w:t>
      </w:r>
      <w:r w:rsidR="00D06D11" w:rsidRPr="00D413BF">
        <w:rPr>
          <w:rFonts w:ascii="Arial" w:eastAsiaTheme="minorHAnsi" w:hAnsi="Arial" w:cs="Arial"/>
          <w:color w:val="000000" w:themeColor="text1"/>
          <w:lang w:eastAsia="en-US"/>
        </w:rPr>
        <w:t>.</w:t>
      </w:r>
    </w:p>
    <w:p w:rsidR="00CA036A" w:rsidRPr="00D413BF" w:rsidRDefault="002C2C77" w:rsidP="00821A3A">
      <w:pPr>
        <w:ind w:firstLine="708"/>
        <w:jc w:val="both"/>
        <w:rPr>
          <w:rFonts w:ascii="Arial" w:eastAsiaTheme="minorHAnsi" w:hAnsi="Arial" w:cs="Arial"/>
          <w:color w:val="000000" w:themeColor="text1"/>
          <w:lang w:eastAsia="en-US"/>
        </w:rPr>
      </w:pPr>
      <w:r w:rsidRPr="00D413BF">
        <w:rPr>
          <w:rFonts w:ascii="Arial" w:eastAsiaTheme="minorHAnsi" w:hAnsi="Arial" w:cs="Arial"/>
          <w:color w:val="000000" w:themeColor="text1"/>
          <w:lang w:eastAsia="en-US"/>
        </w:rPr>
        <w:t xml:space="preserve">Odio fue lo que expresó el presidente de la Comisión Mexicana de Defensa y Promoción de los Derechos Humanos –cofundada por </w:t>
      </w:r>
      <w:proofErr w:type="spellStart"/>
      <w:r w:rsidRPr="00D413BF">
        <w:rPr>
          <w:rFonts w:ascii="Arial" w:eastAsiaTheme="minorHAnsi" w:hAnsi="Arial" w:cs="Arial"/>
          <w:color w:val="000000" w:themeColor="text1"/>
          <w:lang w:eastAsia="en-US"/>
        </w:rPr>
        <w:t>Mariclaire</w:t>
      </w:r>
      <w:proofErr w:type="spellEnd"/>
      <w:r w:rsidRPr="00D413BF">
        <w:rPr>
          <w:rFonts w:ascii="Arial" w:eastAsiaTheme="minorHAnsi" w:hAnsi="Arial" w:cs="Arial"/>
          <w:color w:val="000000" w:themeColor="text1"/>
          <w:lang w:eastAsia="en-US"/>
        </w:rPr>
        <w:t xml:space="preserve"> Acosta</w:t>
      </w:r>
      <w:r w:rsidR="00CA036A" w:rsidRPr="00D413BF">
        <w:rPr>
          <w:rFonts w:ascii="Arial" w:eastAsiaTheme="minorHAnsi" w:hAnsi="Arial" w:cs="Arial"/>
          <w:color w:val="000000" w:themeColor="text1"/>
          <w:lang w:eastAsia="en-US"/>
        </w:rPr>
        <w:t xml:space="preserve">, la </w:t>
      </w:r>
      <w:r w:rsidR="006A183F" w:rsidRPr="00D413BF">
        <w:rPr>
          <w:rFonts w:ascii="Arial" w:eastAsiaTheme="minorHAnsi" w:hAnsi="Arial" w:cs="Arial"/>
          <w:color w:val="000000" w:themeColor="text1"/>
          <w:lang w:eastAsia="en-US"/>
        </w:rPr>
        <w:t xml:space="preserve">después </w:t>
      </w:r>
      <w:r w:rsidR="00CA036A" w:rsidRPr="00D413BF">
        <w:rPr>
          <w:rFonts w:ascii="Arial" w:eastAsiaTheme="minorHAnsi" w:hAnsi="Arial" w:cs="Arial"/>
          <w:color w:val="000000" w:themeColor="text1"/>
          <w:lang w:eastAsia="en-US"/>
        </w:rPr>
        <w:t>subsecretaria de Derechos Humanos con Vicente Fox–</w:t>
      </w:r>
      <w:r w:rsidR="00D06D11" w:rsidRPr="00D413BF">
        <w:rPr>
          <w:rFonts w:ascii="Arial" w:eastAsiaTheme="minorHAnsi" w:hAnsi="Arial" w:cs="Arial"/>
          <w:color w:val="000000" w:themeColor="text1"/>
          <w:lang w:eastAsia="en-US"/>
        </w:rPr>
        <w:t>,</w:t>
      </w:r>
      <w:r w:rsidRPr="00D413BF">
        <w:rPr>
          <w:rFonts w:ascii="Arial" w:eastAsiaTheme="minorHAnsi" w:hAnsi="Arial" w:cs="Arial"/>
          <w:color w:val="000000" w:themeColor="text1"/>
          <w:lang w:eastAsia="en-US"/>
        </w:rPr>
        <w:t xml:space="preserve"> </w:t>
      </w:r>
      <w:r w:rsidR="00844D5C" w:rsidRPr="00D413BF">
        <w:rPr>
          <w:rFonts w:ascii="Arial" w:eastAsiaTheme="minorHAnsi" w:hAnsi="Arial" w:cs="Arial"/>
          <w:color w:val="000000" w:themeColor="text1"/>
          <w:lang w:eastAsia="en-US"/>
        </w:rPr>
        <w:t xml:space="preserve">al </w:t>
      </w:r>
      <w:r w:rsidRPr="00D413BF">
        <w:rPr>
          <w:rFonts w:ascii="Arial" w:eastAsiaTheme="minorHAnsi" w:hAnsi="Arial" w:cs="Arial"/>
          <w:color w:val="000000" w:themeColor="text1"/>
          <w:lang w:eastAsia="en-US"/>
        </w:rPr>
        <w:t>vomitar ante un trabajador de la Embajada de Cuba en México: “¡</w:t>
      </w:r>
      <w:r w:rsidR="00CA036A" w:rsidRPr="00D413BF">
        <w:rPr>
          <w:rFonts w:ascii="Arial" w:eastAsiaTheme="minorHAnsi" w:hAnsi="Arial" w:cs="Arial"/>
          <w:color w:val="000000" w:themeColor="text1"/>
          <w:lang w:eastAsia="en-US"/>
        </w:rPr>
        <w:t>No me toques n</w:t>
      </w:r>
      <w:r w:rsidRPr="00D413BF">
        <w:rPr>
          <w:rFonts w:ascii="Arial" w:eastAsiaTheme="minorHAnsi" w:hAnsi="Arial" w:cs="Arial"/>
          <w:color w:val="000000" w:themeColor="text1"/>
          <w:lang w:eastAsia="en-US"/>
        </w:rPr>
        <w:t xml:space="preserve">egro, </w:t>
      </w:r>
      <w:r w:rsidR="00CA036A" w:rsidRPr="00D413BF">
        <w:rPr>
          <w:rFonts w:ascii="Arial" w:eastAsiaTheme="minorHAnsi" w:hAnsi="Arial" w:cs="Arial"/>
          <w:color w:val="000000" w:themeColor="text1"/>
          <w:lang w:eastAsia="en-US"/>
        </w:rPr>
        <w:t>m</w:t>
      </w:r>
      <w:r w:rsidRPr="00D413BF">
        <w:rPr>
          <w:rFonts w:ascii="Arial" w:eastAsiaTheme="minorHAnsi" w:hAnsi="Arial" w:cs="Arial"/>
          <w:color w:val="000000" w:themeColor="text1"/>
          <w:lang w:eastAsia="en-US"/>
        </w:rPr>
        <w:t xml:space="preserve">aricón!” </w:t>
      </w:r>
      <w:r w:rsidR="00CA036A" w:rsidRPr="00D413BF">
        <w:rPr>
          <w:rFonts w:ascii="Arial" w:eastAsiaTheme="minorHAnsi" w:hAnsi="Arial" w:cs="Arial"/>
          <w:color w:val="000000" w:themeColor="text1"/>
          <w:lang w:eastAsia="en-US"/>
        </w:rPr>
        <w:t xml:space="preserve">El racista y </w:t>
      </w:r>
      <w:proofErr w:type="spellStart"/>
      <w:r w:rsidR="00CA036A" w:rsidRPr="00D413BF">
        <w:rPr>
          <w:rFonts w:ascii="Arial" w:eastAsiaTheme="minorHAnsi" w:hAnsi="Arial" w:cs="Arial"/>
          <w:color w:val="000000" w:themeColor="text1"/>
          <w:lang w:eastAsia="en-US"/>
        </w:rPr>
        <w:t>homófobo</w:t>
      </w:r>
      <w:proofErr w:type="spellEnd"/>
      <w:r w:rsidR="00CA036A" w:rsidRPr="00D413BF">
        <w:rPr>
          <w:rFonts w:ascii="Arial" w:eastAsiaTheme="minorHAnsi" w:hAnsi="Arial" w:cs="Arial"/>
          <w:color w:val="000000" w:themeColor="text1"/>
          <w:lang w:eastAsia="en-US"/>
        </w:rPr>
        <w:t xml:space="preserve"> </w:t>
      </w:r>
      <w:r w:rsidR="005A0781" w:rsidRPr="00D413BF">
        <w:rPr>
          <w:rFonts w:ascii="Arial" w:eastAsiaTheme="minorHAnsi" w:hAnsi="Arial" w:cs="Arial"/>
          <w:color w:val="000000" w:themeColor="text1"/>
          <w:lang w:eastAsia="en-US"/>
        </w:rPr>
        <w:t xml:space="preserve">René </w:t>
      </w:r>
      <w:proofErr w:type="spellStart"/>
      <w:r w:rsidR="0048195B" w:rsidRPr="00D413BF">
        <w:rPr>
          <w:rFonts w:ascii="Arial" w:eastAsiaTheme="minorHAnsi" w:hAnsi="Arial" w:cs="Arial"/>
          <w:color w:val="000000" w:themeColor="text1"/>
          <w:lang w:eastAsia="en-US"/>
        </w:rPr>
        <w:t>Bolio</w:t>
      </w:r>
      <w:proofErr w:type="spellEnd"/>
      <w:r w:rsidR="00CA036A" w:rsidRPr="00D413BF">
        <w:rPr>
          <w:rFonts w:ascii="Arial" w:eastAsiaTheme="minorHAnsi" w:hAnsi="Arial" w:cs="Arial"/>
          <w:color w:val="000000" w:themeColor="text1"/>
          <w:lang w:eastAsia="en-US"/>
        </w:rPr>
        <w:t>, vinculado a dirigentes de</w:t>
      </w:r>
      <w:r w:rsidR="006A183F" w:rsidRPr="00D413BF">
        <w:rPr>
          <w:rFonts w:ascii="Arial" w:eastAsiaTheme="minorHAnsi" w:hAnsi="Arial" w:cs="Arial"/>
          <w:color w:val="000000" w:themeColor="text1"/>
          <w:lang w:eastAsia="en-US"/>
        </w:rPr>
        <w:t>l Partido</w:t>
      </w:r>
      <w:r w:rsidR="00CA036A" w:rsidRPr="00D413BF">
        <w:rPr>
          <w:rFonts w:ascii="Arial" w:eastAsiaTheme="minorHAnsi" w:hAnsi="Arial" w:cs="Arial"/>
          <w:color w:val="000000" w:themeColor="text1"/>
          <w:lang w:eastAsia="en-US"/>
        </w:rPr>
        <w:t xml:space="preserve"> Acción Nacional, </w:t>
      </w:r>
      <w:r w:rsidR="006A183F" w:rsidRPr="00D413BF">
        <w:rPr>
          <w:rFonts w:ascii="Arial" w:eastAsiaTheme="minorHAnsi" w:hAnsi="Arial" w:cs="Arial"/>
          <w:color w:val="000000" w:themeColor="text1"/>
          <w:lang w:eastAsia="en-US"/>
        </w:rPr>
        <w:t xml:space="preserve">se quejó </w:t>
      </w:r>
      <w:r w:rsidR="00CA036A" w:rsidRPr="00D413BF">
        <w:rPr>
          <w:rFonts w:ascii="Arial" w:eastAsiaTheme="minorHAnsi" w:hAnsi="Arial" w:cs="Arial"/>
          <w:color w:val="000000" w:themeColor="text1"/>
          <w:lang w:eastAsia="en-US"/>
        </w:rPr>
        <w:t>ante los reporteros y repitió su desplante que es la negación misma del derecho humanitario.</w:t>
      </w:r>
    </w:p>
    <w:p w:rsidR="00821A3A" w:rsidRPr="00D413BF" w:rsidRDefault="00FC00EC" w:rsidP="00821A3A">
      <w:pPr>
        <w:ind w:firstLine="708"/>
        <w:jc w:val="both"/>
        <w:rPr>
          <w:rFonts w:ascii="Arial" w:eastAsiaTheme="minorHAnsi" w:hAnsi="Arial" w:cs="Arial"/>
          <w:color w:val="000000" w:themeColor="text1"/>
          <w:lang w:eastAsia="en-US"/>
        </w:rPr>
      </w:pPr>
      <w:r w:rsidRPr="00D413BF">
        <w:rPr>
          <w:rFonts w:ascii="Arial" w:eastAsiaTheme="minorHAnsi" w:hAnsi="Arial" w:cs="Arial"/>
          <w:color w:val="000000" w:themeColor="text1"/>
          <w:lang w:eastAsia="en-US"/>
        </w:rPr>
        <w:t>También es odio lo que obnubila la</w:t>
      </w:r>
      <w:r w:rsidR="006A183F" w:rsidRPr="00D413BF">
        <w:rPr>
          <w:rFonts w:ascii="Arial" w:eastAsiaTheme="minorHAnsi" w:hAnsi="Arial" w:cs="Arial"/>
          <w:color w:val="000000" w:themeColor="text1"/>
          <w:lang w:eastAsia="en-US"/>
        </w:rPr>
        <w:t>s</w:t>
      </w:r>
      <w:r w:rsidRPr="00D413BF">
        <w:rPr>
          <w:rFonts w:ascii="Arial" w:eastAsiaTheme="minorHAnsi" w:hAnsi="Arial" w:cs="Arial"/>
          <w:color w:val="000000" w:themeColor="text1"/>
          <w:lang w:eastAsia="en-US"/>
        </w:rPr>
        <w:t xml:space="preserve"> entendederas para interpretar la nueva realidad mexicana</w:t>
      </w:r>
      <w:r w:rsidR="00821A3A" w:rsidRPr="00D413BF">
        <w:rPr>
          <w:rFonts w:ascii="Arial" w:eastAsiaTheme="minorHAnsi" w:hAnsi="Arial" w:cs="Arial"/>
          <w:color w:val="000000" w:themeColor="text1"/>
          <w:lang w:eastAsia="en-US"/>
        </w:rPr>
        <w:t xml:space="preserve"> –la de Argentina, </w:t>
      </w:r>
      <w:r w:rsidR="00D06D11" w:rsidRPr="00D413BF">
        <w:rPr>
          <w:rFonts w:ascii="Arial" w:eastAsiaTheme="minorHAnsi" w:hAnsi="Arial" w:cs="Arial"/>
          <w:color w:val="000000" w:themeColor="text1"/>
          <w:lang w:eastAsia="en-US"/>
        </w:rPr>
        <w:t>Bolivia, Chile, Colombia, Haití</w:t>
      </w:r>
      <w:r w:rsidR="006A183F" w:rsidRPr="00D413BF">
        <w:rPr>
          <w:rFonts w:ascii="Arial" w:eastAsiaTheme="minorHAnsi" w:hAnsi="Arial" w:cs="Arial"/>
          <w:color w:val="000000" w:themeColor="text1"/>
          <w:lang w:eastAsia="en-US"/>
        </w:rPr>
        <w:t>,</w:t>
      </w:r>
      <w:r w:rsidR="00D06D11" w:rsidRPr="00D413BF">
        <w:rPr>
          <w:rFonts w:ascii="Arial" w:eastAsiaTheme="minorHAnsi" w:hAnsi="Arial" w:cs="Arial"/>
          <w:color w:val="000000" w:themeColor="text1"/>
          <w:lang w:eastAsia="en-US"/>
        </w:rPr>
        <w:t xml:space="preserve"> </w:t>
      </w:r>
      <w:r w:rsidR="00821A3A" w:rsidRPr="00D413BF">
        <w:rPr>
          <w:rFonts w:ascii="Arial" w:eastAsiaTheme="minorHAnsi" w:hAnsi="Arial" w:cs="Arial"/>
          <w:color w:val="000000" w:themeColor="text1"/>
          <w:lang w:eastAsia="en-US"/>
        </w:rPr>
        <w:t>Perú</w:t>
      </w:r>
      <w:r w:rsidR="006A183F" w:rsidRPr="00D413BF">
        <w:rPr>
          <w:rFonts w:ascii="Arial" w:eastAsiaTheme="minorHAnsi" w:hAnsi="Arial" w:cs="Arial"/>
          <w:color w:val="000000" w:themeColor="text1"/>
          <w:lang w:eastAsia="en-US"/>
        </w:rPr>
        <w:t xml:space="preserve"> y Venezuela</w:t>
      </w:r>
      <w:r w:rsidR="00D06D11" w:rsidRPr="00D413BF">
        <w:rPr>
          <w:rFonts w:ascii="Arial" w:eastAsiaTheme="minorHAnsi" w:hAnsi="Arial" w:cs="Arial"/>
          <w:color w:val="000000" w:themeColor="text1"/>
          <w:lang w:eastAsia="en-US"/>
        </w:rPr>
        <w:t>–</w:t>
      </w:r>
      <w:r w:rsidR="00821A3A" w:rsidRPr="00D413BF">
        <w:rPr>
          <w:rFonts w:ascii="Arial" w:eastAsiaTheme="minorHAnsi" w:hAnsi="Arial" w:cs="Arial"/>
          <w:color w:val="000000" w:themeColor="text1"/>
          <w:lang w:eastAsia="en-US"/>
        </w:rPr>
        <w:t>, y que busca sembrar en el imaginario colectivo conductas y actitudes beligerantes, de confrontación, en detrimento de las percepciones divorciadas de las filias y las fobias que destruyen las posibilidades para el diálogo, el debate, la negociación y el acuerdo</w:t>
      </w:r>
      <w:r w:rsidR="006A183F" w:rsidRPr="00D413BF">
        <w:rPr>
          <w:rFonts w:ascii="Arial" w:eastAsiaTheme="minorHAnsi" w:hAnsi="Arial" w:cs="Arial"/>
          <w:color w:val="000000" w:themeColor="text1"/>
          <w:lang w:eastAsia="en-US"/>
        </w:rPr>
        <w:t xml:space="preserve"> político</w:t>
      </w:r>
      <w:r w:rsidR="00844D5C" w:rsidRPr="00D413BF">
        <w:rPr>
          <w:rFonts w:ascii="Arial" w:eastAsiaTheme="minorHAnsi" w:hAnsi="Arial" w:cs="Arial"/>
          <w:color w:val="000000" w:themeColor="text1"/>
          <w:lang w:eastAsia="en-US"/>
        </w:rPr>
        <w:t>s</w:t>
      </w:r>
      <w:r w:rsidR="00821A3A" w:rsidRPr="00D413BF">
        <w:rPr>
          <w:rFonts w:ascii="Arial" w:eastAsiaTheme="minorHAnsi" w:hAnsi="Arial" w:cs="Arial"/>
          <w:color w:val="000000" w:themeColor="text1"/>
          <w:lang w:eastAsia="en-US"/>
        </w:rPr>
        <w:t>.</w:t>
      </w:r>
    </w:p>
    <w:p w:rsidR="00821A3A" w:rsidRPr="00D413BF" w:rsidRDefault="006A183F" w:rsidP="00821A3A">
      <w:pPr>
        <w:ind w:firstLine="708"/>
        <w:jc w:val="both"/>
        <w:rPr>
          <w:rFonts w:ascii="Arial" w:eastAsiaTheme="minorHAnsi" w:hAnsi="Arial" w:cs="Arial"/>
          <w:color w:val="000000" w:themeColor="text1"/>
          <w:lang w:eastAsia="en-US"/>
        </w:rPr>
      </w:pPr>
      <w:r w:rsidRPr="00D413BF">
        <w:rPr>
          <w:rFonts w:ascii="Arial" w:eastAsiaTheme="minorHAnsi" w:hAnsi="Arial" w:cs="Arial"/>
          <w:color w:val="000000" w:themeColor="text1"/>
          <w:lang w:eastAsia="en-US"/>
        </w:rPr>
        <w:t>Hoy e</w:t>
      </w:r>
      <w:r w:rsidR="00821A3A" w:rsidRPr="00D413BF">
        <w:rPr>
          <w:rFonts w:ascii="Arial" w:eastAsiaTheme="minorHAnsi" w:hAnsi="Arial" w:cs="Arial"/>
          <w:color w:val="000000" w:themeColor="text1"/>
          <w:lang w:eastAsia="en-US"/>
        </w:rPr>
        <w:t>s de la mayor importancia conceptual y política la formulación de Díaz-</w:t>
      </w:r>
      <w:proofErr w:type="spellStart"/>
      <w:r w:rsidR="00821A3A" w:rsidRPr="00D413BF">
        <w:rPr>
          <w:rFonts w:ascii="Arial" w:eastAsiaTheme="minorHAnsi" w:hAnsi="Arial" w:cs="Arial"/>
          <w:color w:val="000000" w:themeColor="text1"/>
          <w:lang w:eastAsia="en-US"/>
        </w:rPr>
        <w:t>Canel</w:t>
      </w:r>
      <w:proofErr w:type="spellEnd"/>
      <w:r w:rsidR="00821A3A" w:rsidRPr="00D413BF">
        <w:rPr>
          <w:rFonts w:ascii="Arial" w:eastAsiaTheme="minorHAnsi" w:hAnsi="Arial" w:cs="Arial"/>
          <w:color w:val="000000" w:themeColor="text1"/>
          <w:lang w:eastAsia="en-US"/>
        </w:rPr>
        <w:t xml:space="preserve"> Bermúdez</w:t>
      </w:r>
      <w:r w:rsidR="00E00F4F" w:rsidRPr="00D413BF">
        <w:rPr>
          <w:rFonts w:ascii="Arial" w:eastAsiaTheme="minorHAnsi" w:hAnsi="Arial" w:cs="Arial"/>
          <w:color w:val="000000" w:themeColor="text1"/>
          <w:lang w:eastAsia="en-US"/>
        </w:rPr>
        <w:t xml:space="preserve"> respecto a la mentira, la infamia y el odio, el compromiso de que la </w:t>
      </w:r>
      <w:r w:rsidR="005A0781" w:rsidRPr="00D413BF">
        <w:rPr>
          <w:rFonts w:ascii="Arial" w:eastAsiaTheme="minorHAnsi" w:hAnsi="Arial" w:cs="Arial"/>
          <w:color w:val="000000" w:themeColor="text1"/>
          <w:lang w:eastAsia="en-US"/>
        </w:rPr>
        <w:t>i</w:t>
      </w:r>
      <w:r w:rsidR="00E00F4F" w:rsidRPr="00D413BF">
        <w:rPr>
          <w:rFonts w:ascii="Arial" w:eastAsiaTheme="minorHAnsi" w:hAnsi="Arial" w:cs="Arial"/>
          <w:color w:val="000000" w:themeColor="text1"/>
          <w:lang w:eastAsia="en-US"/>
        </w:rPr>
        <w:t xml:space="preserve">sla “jamás será tierra de odio”, entre otras razones porque, en efecto: No se construye nada bueno del odio. Que no es otra cosa lo que revelan </w:t>
      </w:r>
      <w:r w:rsidR="00A20748" w:rsidRPr="00D413BF">
        <w:rPr>
          <w:rFonts w:ascii="Arial" w:eastAsiaTheme="minorHAnsi" w:hAnsi="Arial" w:cs="Arial"/>
          <w:color w:val="000000" w:themeColor="text1"/>
          <w:lang w:eastAsia="en-US"/>
        </w:rPr>
        <w:t xml:space="preserve">los </w:t>
      </w:r>
      <w:r w:rsidR="00E00F4F" w:rsidRPr="00D413BF">
        <w:rPr>
          <w:rFonts w:ascii="Arial" w:eastAsiaTheme="minorHAnsi" w:hAnsi="Arial" w:cs="Arial"/>
          <w:color w:val="000000" w:themeColor="text1"/>
          <w:lang w:eastAsia="en-US"/>
        </w:rPr>
        <w:t>60 años de bloqueo económico y comercial contra el pueblo cubano que es el principal afectado por la política criminal de gobernantes demócratas y republicanos, con la relativa excepción de Barak Obama, que la practica</w:t>
      </w:r>
      <w:r w:rsidRPr="00D413BF">
        <w:rPr>
          <w:rFonts w:ascii="Arial" w:eastAsiaTheme="minorHAnsi" w:hAnsi="Arial" w:cs="Arial"/>
          <w:color w:val="000000" w:themeColor="text1"/>
          <w:lang w:eastAsia="en-US"/>
        </w:rPr>
        <w:t>n</w:t>
      </w:r>
      <w:r w:rsidR="00E00F4F" w:rsidRPr="00D413BF">
        <w:rPr>
          <w:rFonts w:ascii="Arial" w:eastAsiaTheme="minorHAnsi" w:hAnsi="Arial" w:cs="Arial"/>
          <w:color w:val="000000" w:themeColor="text1"/>
          <w:lang w:eastAsia="en-US"/>
        </w:rPr>
        <w:t xml:space="preserve"> bajo la </w:t>
      </w:r>
      <w:r w:rsidRPr="00D413BF">
        <w:rPr>
          <w:rFonts w:ascii="Arial" w:eastAsiaTheme="minorHAnsi" w:hAnsi="Arial" w:cs="Arial"/>
          <w:color w:val="000000" w:themeColor="text1"/>
          <w:lang w:eastAsia="en-US"/>
        </w:rPr>
        <w:t xml:space="preserve">muy </w:t>
      </w:r>
      <w:r w:rsidR="00E00F4F" w:rsidRPr="00D413BF">
        <w:rPr>
          <w:rFonts w:ascii="Arial" w:eastAsiaTheme="minorHAnsi" w:hAnsi="Arial" w:cs="Arial"/>
          <w:color w:val="000000" w:themeColor="text1"/>
          <w:lang w:eastAsia="en-US"/>
        </w:rPr>
        <w:t>hipócrita bandera de la democracia y los derechos humanos</w:t>
      </w:r>
      <w:r w:rsidR="00970344" w:rsidRPr="00D413BF">
        <w:rPr>
          <w:rFonts w:ascii="Arial" w:eastAsiaTheme="minorHAnsi" w:hAnsi="Arial" w:cs="Arial"/>
          <w:color w:val="000000" w:themeColor="text1"/>
          <w:lang w:eastAsia="en-US"/>
        </w:rPr>
        <w:t xml:space="preserve"> que no pocos aliados de Estados Unidos los </w:t>
      </w:r>
      <w:r w:rsidRPr="00D413BF">
        <w:rPr>
          <w:rFonts w:ascii="Arial" w:eastAsiaTheme="minorHAnsi" w:hAnsi="Arial" w:cs="Arial"/>
          <w:color w:val="000000" w:themeColor="text1"/>
          <w:lang w:eastAsia="en-US"/>
        </w:rPr>
        <w:t xml:space="preserve">niegan </w:t>
      </w:r>
      <w:r w:rsidR="00970344" w:rsidRPr="00D413BF">
        <w:rPr>
          <w:rFonts w:ascii="Arial" w:eastAsiaTheme="minorHAnsi" w:hAnsi="Arial" w:cs="Arial"/>
          <w:color w:val="000000" w:themeColor="text1"/>
          <w:lang w:eastAsia="en-US"/>
        </w:rPr>
        <w:t>en forma sistémica</w:t>
      </w:r>
      <w:r w:rsidR="00E00F4F" w:rsidRPr="00D413BF">
        <w:rPr>
          <w:rFonts w:ascii="Arial" w:eastAsiaTheme="minorHAnsi" w:hAnsi="Arial" w:cs="Arial"/>
          <w:color w:val="000000" w:themeColor="text1"/>
          <w:lang w:eastAsia="en-US"/>
        </w:rPr>
        <w:t xml:space="preserve">. </w:t>
      </w:r>
    </w:p>
    <w:p w:rsidR="00DA023B" w:rsidRPr="00D413BF" w:rsidRDefault="00970344" w:rsidP="00970344">
      <w:pPr>
        <w:ind w:firstLine="708"/>
        <w:jc w:val="both"/>
        <w:rPr>
          <w:rFonts w:ascii="Arial" w:eastAsiaTheme="minorHAnsi" w:hAnsi="Arial" w:cs="Arial"/>
          <w:color w:val="000000" w:themeColor="text1"/>
          <w:lang w:eastAsia="en-US"/>
        </w:rPr>
      </w:pPr>
      <w:r w:rsidRPr="00D413BF">
        <w:rPr>
          <w:rFonts w:ascii="Arial" w:eastAsiaTheme="minorHAnsi" w:hAnsi="Arial" w:cs="Arial"/>
          <w:color w:val="000000" w:themeColor="text1"/>
          <w:lang w:eastAsia="en-US"/>
        </w:rPr>
        <w:lastRenderedPageBreak/>
        <w:t>Y con la visión de “</w:t>
      </w:r>
      <w:r w:rsidR="00DA023B" w:rsidRPr="00D413BF">
        <w:rPr>
          <w:rFonts w:ascii="Arial" w:eastAsiaTheme="minorHAnsi" w:hAnsi="Arial" w:cs="Arial"/>
          <w:color w:val="000000" w:themeColor="text1"/>
          <w:lang w:eastAsia="en-US"/>
        </w:rPr>
        <w:t>Cuba de amor, de paz, de unidad, de solidaridad. Cuba de todos los cubanos que, estén donde estén, trabajan para verla avanzar con sus propias piernas y brazos hacia un destino de prosperidad posible</w:t>
      </w:r>
      <w:r w:rsidRPr="00D413BF">
        <w:rPr>
          <w:rFonts w:ascii="Arial" w:eastAsiaTheme="minorHAnsi" w:hAnsi="Arial" w:cs="Arial"/>
          <w:color w:val="000000" w:themeColor="text1"/>
          <w:lang w:eastAsia="en-US"/>
        </w:rPr>
        <w:t>”</w:t>
      </w:r>
      <w:r w:rsidR="00DA023B" w:rsidRPr="00D413BF">
        <w:rPr>
          <w:rFonts w:ascii="Arial" w:eastAsiaTheme="minorHAnsi" w:hAnsi="Arial" w:cs="Arial"/>
          <w:color w:val="000000" w:themeColor="text1"/>
          <w:lang w:eastAsia="en-US"/>
        </w:rPr>
        <w:t xml:space="preserve">, </w:t>
      </w:r>
      <w:r w:rsidRPr="00D413BF">
        <w:rPr>
          <w:rFonts w:ascii="Arial" w:eastAsiaTheme="minorHAnsi" w:hAnsi="Arial" w:cs="Arial"/>
          <w:color w:val="000000" w:themeColor="text1"/>
          <w:lang w:eastAsia="en-US"/>
        </w:rPr>
        <w:t>es perfectamente viable</w:t>
      </w:r>
      <w:r w:rsidR="003B735F" w:rsidRPr="00D413BF">
        <w:rPr>
          <w:rFonts w:ascii="Arial" w:eastAsiaTheme="minorHAnsi" w:hAnsi="Arial" w:cs="Arial"/>
          <w:color w:val="000000" w:themeColor="text1"/>
          <w:lang w:eastAsia="en-US"/>
        </w:rPr>
        <w:t xml:space="preserve"> materializarlo</w:t>
      </w:r>
      <w:r w:rsidR="00DA023B" w:rsidRPr="00D413BF">
        <w:rPr>
          <w:rFonts w:ascii="Arial" w:eastAsiaTheme="minorHAnsi" w:hAnsi="Arial" w:cs="Arial"/>
          <w:color w:val="000000" w:themeColor="text1"/>
          <w:lang w:eastAsia="en-US"/>
        </w:rPr>
        <w:t>.</w:t>
      </w:r>
    </w:p>
    <w:p w:rsidR="00970344" w:rsidRPr="00D413BF" w:rsidRDefault="00970344" w:rsidP="00970344">
      <w:pPr>
        <w:ind w:firstLine="708"/>
        <w:jc w:val="both"/>
        <w:rPr>
          <w:rFonts w:ascii="Arial" w:eastAsiaTheme="minorHAnsi" w:hAnsi="Arial" w:cs="Arial"/>
          <w:color w:val="000000" w:themeColor="text1"/>
          <w:lang w:eastAsia="en-US"/>
        </w:rPr>
      </w:pPr>
      <w:r w:rsidRPr="00D413BF">
        <w:rPr>
          <w:rFonts w:ascii="Arial" w:eastAsiaTheme="minorHAnsi" w:hAnsi="Arial" w:cs="Arial"/>
          <w:color w:val="000000" w:themeColor="text1"/>
          <w:lang w:eastAsia="en-US"/>
        </w:rPr>
        <w:t xml:space="preserve">Más aún cuando se revisarán </w:t>
      </w:r>
      <w:r w:rsidR="003B735F" w:rsidRPr="00D413BF">
        <w:rPr>
          <w:rFonts w:ascii="Arial" w:eastAsiaTheme="minorHAnsi" w:hAnsi="Arial" w:cs="Arial"/>
          <w:color w:val="000000" w:themeColor="text1"/>
          <w:lang w:eastAsia="en-US"/>
        </w:rPr>
        <w:t>“</w:t>
      </w:r>
      <w:r w:rsidRPr="00D413BF">
        <w:rPr>
          <w:rFonts w:ascii="Arial" w:eastAsiaTheme="minorHAnsi" w:hAnsi="Arial" w:cs="Arial"/>
          <w:color w:val="000000" w:themeColor="text1"/>
          <w:lang w:eastAsia="en-US"/>
        </w:rPr>
        <w:t>los posibles errores gubernamentales que se han cometido en los dos años anteriores”, rescatarán la obra social de la revolución y darán mayor atención a los sectores vulnerables del país, porque “Cuba es de todos”.</w:t>
      </w:r>
      <w:r w:rsidR="003B735F" w:rsidRPr="00D413BF">
        <w:rPr>
          <w:rFonts w:ascii="Arial" w:eastAsiaTheme="minorHAnsi" w:hAnsi="Arial" w:cs="Arial"/>
          <w:color w:val="000000" w:themeColor="text1"/>
          <w:lang w:eastAsia="en-US"/>
        </w:rPr>
        <w:t xml:space="preserve"> Salvo que USA prefiera la opción ofrecida en el malecón habanero.</w:t>
      </w:r>
    </w:p>
    <w:p w:rsidR="00F23575" w:rsidRPr="00D413BF" w:rsidRDefault="00F23575" w:rsidP="00F23575">
      <w:pPr>
        <w:jc w:val="center"/>
        <w:rPr>
          <w:rFonts w:ascii="Arial" w:hAnsi="Arial" w:cs="Arial"/>
          <w:b/>
          <w:color w:val="000000" w:themeColor="text1"/>
        </w:rPr>
      </w:pPr>
      <w:r w:rsidRPr="00D413BF">
        <w:rPr>
          <w:rFonts w:ascii="Arial" w:hAnsi="Arial" w:cs="Arial"/>
          <w:b/>
          <w:color w:val="000000" w:themeColor="text1"/>
        </w:rPr>
        <w:t>Acuse de recibo</w:t>
      </w:r>
    </w:p>
    <w:p w:rsidR="0049291F" w:rsidRPr="00D413BF" w:rsidRDefault="003B735F" w:rsidP="0049291F">
      <w:pPr>
        <w:jc w:val="both"/>
        <w:rPr>
          <w:rFonts w:ascii="Arial" w:eastAsiaTheme="minorHAnsi" w:hAnsi="Arial" w:cs="Arial"/>
          <w:color w:val="000000" w:themeColor="text1"/>
          <w:lang w:eastAsia="en-US"/>
        </w:rPr>
      </w:pPr>
      <w:r w:rsidRPr="00D413BF">
        <w:rPr>
          <w:rStyle w:val="css-901oao"/>
          <w:rFonts w:ascii="Arial" w:hAnsi="Arial" w:cs="Arial"/>
          <w:color w:val="000000" w:themeColor="text1"/>
        </w:rPr>
        <w:t>“</w:t>
      </w:r>
      <w:r w:rsidR="00F23575" w:rsidRPr="00D413BF">
        <w:rPr>
          <w:rStyle w:val="css-901oao"/>
          <w:rFonts w:ascii="Arial" w:hAnsi="Arial" w:cs="Arial"/>
          <w:color w:val="000000" w:themeColor="text1"/>
        </w:rPr>
        <w:t xml:space="preserve">Desde el comienzo de las manifestaciones en Cuba el pasado 11 de julio se han difundido imágenes que no tienen relación con lo que sucede en el país insular, dicen El Sabueso y otros </w:t>
      </w:r>
      <w:proofErr w:type="spellStart"/>
      <w:r w:rsidR="00F23575" w:rsidRPr="00D413BF">
        <w:rPr>
          <w:rStyle w:val="css-901oao"/>
          <w:rFonts w:ascii="Arial" w:hAnsi="Arial" w:cs="Arial"/>
          <w:color w:val="000000" w:themeColor="text1"/>
        </w:rPr>
        <w:t>fact-checkers</w:t>
      </w:r>
      <w:proofErr w:type="spellEnd"/>
      <w:r w:rsidR="00F23575" w:rsidRPr="00D413BF">
        <w:rPr>
          <w:rStyle w:val="css-901oao"/>
          <w:rFonts w:ascii="Arial" w:hAnsi="Arial" w:cs="Arial"/>
          <w:color w:val="000000" w:themeColor="text1"/>
        </w:rPr>
        <w:t>. La fotografía de Raúl Castro supuestamente huyendo a Venezuela corresponde a una imagen del 2015, según EFE, y no se captó una foto de una multitud en el malecón de La Habana, según AFP Factual. De igual forma, la imagen de una multitudinaria protesta a favor del gobierno cubana (</w:t>
      </w:r>
      <w:r w:rsidR="00F23575" w:rsidRPr="00D413BF">
        <w:rPr>
          <w:rStyle w:val="css-901oao"/>
          <w:rFonts w:ascii="Arial" w:hAnsi="Arial" w:cs="Arial"/>
          <w:i/>
          <w:color w:val="000000" w:themeColor="text1"/>
        </w:rPr>
        <w:t>sic</w:t>
      </w:r>
      <w:r w:rsidR="00F23575" w:rsidRPr="00D413BF">
        <w:rPr>
          <w:rStyle w:val="css-901oao"/>
          <w:rFonts w:ascii="Arial" w:hAnsi="Arial" w:cs="Arial"/>
          <w:color w:val="000000" w:themeColor="text1"/>
        </w:rPr>
        <w:t>) es un montaje, apunta AFP Factual, y la foto de una avenida repleta de personas fue tomada en Barcelona, no (en) La Habana, señala EFE Verifica. (Twitter, 15-VII-21)… R</w:t>
      </w:r>
      <w:r w:rsidR="00F23575" w:rsidRPr="00D413BF">
        <w:rPr>
          <w:rFonts w:ascii="Arial" w:hAnsi="Arial" w:cs="Arial"/>
          <w:color w:val="000000" w:themeColor="text1"/>
        </w:rPr>
        <w:t xml:space="preserve">eportajes y opiniones </w:t>
      </w:r>
      <w:r w:rsidR="00C4415D" w:rsidRPr="00D413BF">
        <w:rPr>
          <w:rFonts w:ascii="Arial" w:hAnsi="Arial" w:cs="Arial"/>
          <w:color w:val="000000" w:themeColor="text1"/>
        </w:rPr>
        <w:t>aquí,</w:t>
      </w:r>
      <w:r w:rsidR="00F23575" w:rsidRPr="00D413BF">
        <w:rPr>
          <w:rFonts w:ascii="Arial" w:hAnsi="Arial" w:cs="Arial"/>
          <w:color w:val="000000" w:themeColor="text1"/>
        </w:rPr>
        <w:t xml:space="preserve"> </w:t>
      </w:r>
      <w:hyperlink r:id="rId4" w:history="1">
        <w:r w:rsidR="00F23575" w:rsidRPr="00D413BF">
          <w:rPr>
            <w:rFonts w:ascii="Arial" w:hAnsi="Arial" w:cs="Arial"/>
            <w:color w:val="000000" w:themeColor="text1"/>
          </w:rPr>
          <w:t>http://www.forumenlinea.com/</w:t>
        </w:r>
      </w:hyperlink>
      <w:r w:rsidR="00F23575" w:rsidRPr="00D413BF">
        <w:rPr>
          <w:rFonts w:ascii="Arial" w:hAnsi="Arial" w:cs="Arial"/>
          <w:color w:val="000000" w:themeColor="text1"/>
        </w:rPr>
        <w:t xml:space="preserve">: Los pasos de </w:t>
      </w:r>
      <w:proofErr w:type="spellStart"/>
      <w:r w:rsidR="00F23575" w:rsidRPr="00D413BF">
        <w:rPr>
          <w:rFonts w:ascii="Arial" w:hAnsi="Arial" w:cs="Arial"/>
          <w:color w:val="000000" w:themeColor="text1"/>
        </w:rPr>
        <w:t>Derbez</w:t>
      </w:r>
      <w:proofErr w:type="spellEnd"/>
      <w:r w:rsidR="00F23575" w:rsidRPr="00D413BF">
        <w:rPr>
          <w:rFonts w:ascii="Arial" w:hAnsi="Arial" w:cs="Arial"/>
          <w:color w:val="000000" w:themeColor="text1"/>
        </w:rPr>
        <w:t xml:space="preserve"> en Amigos de Fox y su red personal para lavar millones de euros (Pablo Cabañas Díaz). </w:t>
      </w:r>
      <w:r w:rsidR="00F23575" w:rsidRPr="00D413BF">
        <w:rPr>
          <w:rFonts w:ascii="Arial" w:eastAsiaTheme="minorHAnsi" w:hAnsi="Arial" w:cs="Arial"/>
          <w:color w:val="000000" w:themeColor="text1"/>
          <w:lang w:eastAsia="en-US"/>
        </w:rPr>
        <w:t xml:space="preserve">Santiago Nieto vio al entonces gobernador Manuel Velasco y éste quiso sobornarlo (La Redacción, LR). ¿Por qué aumentan los fraudes cibernéticos? (Melisa </w:t>
      </w:r>
      <w:proofErr w:type="spellStart"/>
      <w:r w:rsidR="00F23575" w:rsidRPr="00D413BF">
        <w:rPr>
          <w:rFonts w:ascii="Arial" w:eastAsiaTheme="minorHAnsi" w:hAnsi="Arial" w:cs="Arial"/>
          <w:color w:val="000000" w:themeColor="text1"/>
          <w:lang w:eastAsia="en-US"/>
        </w:rPr>
        <w:t>Murialdo</w:t>
      </w:r>
      <w:proofErr w:type="spellEnd"/>
      <w:r w:rsidR="00F23575" w:rsidRPr="00D413BF">
        <w:rPr>
          <w:rFonts w:ascii="Arial" w:eastAsiaTheme="minorHAnsi" w:hAnsi="Arial" w:cs="Arial"/>
          <w:color w:val="000000" w:themeColor="text1"/>
          <w:lang w:eastAsia="en-US"/>
        </w:rPr>
        <w:t xml:space="preserve">). “Amor con amor se paga”: AMLO y la relación de México con Cuba (LR). Cuba resiste (Frei </w:t>
      </w:r>
      <w:proofErr w:type="spellStart"/>
      <w:r w:rsidR="00F23575" w:rsidRPr="00D413BF">
        <w:rPr>
          <w:rFonts w:ascii="Arial" w:eastAsiaTheme="minorHAnsi" w:hAnsi="Arial" w:cs="Arial"/>
          <w:color w:val="000000" w:themeColor="text1"/>
          <w:lang w:eastAsia="en-US"/>
        </w:rPr>
        <w:t>Betto</w:t>
      </w:r>
      <w:proofErr w:type="spellEnd"/>
      <w:r w:rsidR="00F23575" w:rsidRPr="00D413BF">
        <w:rPr>
          <w:rFonts w:ascii="Arial" w:eastAsiaTheme="minorHAnsi" w:hAnsi="Arial" w:cs="Arial"/>
          <w:color w:val="000000" w:themeColor="text1"/>
          <w:lang w:eastAsia="en-US"/>
        </w:rPr>
        <w:t>). “</w:t>
      </w:r>
      <w:proofErr w:type="spellStart"/>
      <w:r w:rsidR="00F23575" w:rsidRPr="00D413BF">
        <w:rPr>
          <w:rFonts w:ascii="Arial" w:eastAsiaTheme="minorHAnsi" w:hAnsi="Arial" w:cs="Arial"/>
          <w:color w:val="000000" w:themeColor="text1"/>
          <w:lang w:eastAsia="en-US"/>
        </w:rPr>
        <w:t>Loret</w:t>
      </w:r>
      <w:proofErr w:type="spellEnd"/>
      <w:r w:rsidR="00F23575" w:rsidRPr="00D413BF">
        <w:rPr>
          <w:rFonts w:ascii="Arial" w:eastAsiaTheme="minorHAnsi" w:hAnsi="Arial" w:cs="Arial"/>
          <w:color w:val="000000" w:themeColor="text1"/>
          <w:lang w:eastAsia="en-US"/>
        </w:rPr>
        <w:t xml:space="preserve"> no es inocente”: Vallarta; pedirá que directivos de Televisa comparezcan (LR).</w:t>
      </w:r>
      <w:r w:rsidR="0049291F" w:rsidRPr="00D413BF">
        <w:rPr>
          <w:rFonts w:ascii="Arial" w:eastAsiaTheme="minorHAnsi" w:hAnsi="Arial" w:cs="Arial"/>
          <w:color w:val="000000" w:themeColor="text1"/>
          <w:lang w:eastAsia="en-US"/>
        </w:rPr>
        <w:t xml:space="preserve"> AMLO y gobernadores de Morena enfocarán acciones conjuntas en municipios violentos (Isabel González)…</w:t>
      </w:r>
    </w:p>
    <w:p w:rsidR="00F23575" w:rsidRPr="00D413BF" w:rsidRDefault="00F23575" w:rsidP="00F23575">
      <w:pPr>
        <w:jc w:val="both"/>
        <w:rPr>
          <w:rFonts w:ascii="Arial" w:hAnsi="Arial" w:cs="Arial"/>
          <w:color w:val="000000" w:themeColor="text1"/>
        </w:rPr>
      </w:pPr>
      <w:r w:rsidRPr="00D413BF">
        <w:rPr>
          <w:rFonts w:ascii="Arial" w:hAnsi="Arial" w:cs="Arial"/>
          <w:bCs/>
          <w:color w:val="000000" w:themeColor="text1"/>
        </w:rPr>
        <w:t xml:space="preserve">Para apoyar a </w:t>
      </w:r>
      <w:proofErr w:type="spellStart"/>
      <w:r w:rsidRPr="00D413BF">
        <w:rPr>
          <w:rFonts w:ascii="Arial" w:hAnsi="Arial" w:cs="Arial"/>
          <w:bCs/>
          <w:color w:val="000000" w:themeColor="text1"/>
        </w:rPr>
        <w:t>Forum</w:t>
      </w:r>
      <w:proofErr w:type="spellEnd"/>
      <w:r w:rsidRPr="00D413BF">
        <w:rPr>
          <w:rFonts w:ascii="Arial" w:hAnsi="Arial" w:cs="Arial"/>
          <w:color w:val="000000" w:themeColor="text1"/>
        </w:rPr>
        <w:t xml:space="preserve">: </w:t>
      </w:r>
      <w:bookmarkStart w:id="0" w:name="_GoBack"/>
      <w:bookmarkEnd w:id="0"/>
      <w:r w:rsidRPr="00D413BF">
        <w:rPr>
          <w:rFonts w:ascii="Arial" w:hAnsi="Arial" w:cs="Arial"/>
          <w:color w:val="000000" w:themeColor="text1"/>
          <w:lang w:val="es-ES"/>
        </w:rPr>
        <w:t xml:space="preserve">BBVA 04 44 05 27 81. En Oxxo, </w:t>
      </w:r>
      <w:proofErr w:type="spellStart"/>
      <w:r w:rsidRPr="00D413BF">
        <w:rPr>
          <w:rFonts w:ascii="Arial" w:hAnsi="Arial" w:cs="Arial"/>
          <w:color w:val="000000" w:themeColor="text1"/>
          <w:lang w:val="es-ES"/>
        </w:rPr>
        <w:t>Walmart</w:t>
      </w:r>
      <w:proofErr w:type="spellEnd"/>
      <w:r w:rsidRPr="00D413BF">
        <w:rPr>
          <w:rFonts w:ascii="Arial" w:hAnsi="Arial" w:cs="Arial"/>
          <w:color w:val="000000" w:themeColor="text1"/>
          <w:lang w:val="es-ES"/>
        </w:rPr>
        <w:t xml:space="preserve"> y otras: </w:t>
      </w:r>
      <w:r w:rsidRPr="00D413BF">
        <w:rPr>
          <w:rFonts w:ascii="Arial" w:hAnsi="Arial" w:cs="Arial"/>
          <w:color w:val="000000" w:themeColor="text1"/>
        </w:rPr>
        <w:t>4152 3135 0925 7205, a nombre del redactor.</w:t>
      </w:r>
    </w:p>
    <w:p w:rsidR="0081673A" w:rsidRPr="00D413BF" w:rsidRDefault="008D18EF" w:rsidP="00F23575">
      <w:pPr>
        <w:jc w:val="both"/>
        <w:rPr>
          <w:rFonts w:ascii="Arial" w:eastAsiaTheme="minorHAnsi" w:hAnsi="Arial" w:cs="Arial"/>
          <w:color w:val="000000" w:themeColor="text1"/>
          <w:lang w:eastAsia="en-US"/>
        </w:rPr>
      </w:pPr>
      <w:hyperlink r:id="rId5" w:history="1">
        <w:r w:rsidR="00F23575" w:rsidRPr="00D413BF">
          <w:rPr>
            <w:rFonts w:ascii="Arial" w:hAnsi="Arial" w:cs="Arial"/>
            <w:color w:val="000000" w:themeColor="text1"/>
            <w:sz w:val="16"/>
            <w:szCs w:val="16"/>
          </w:rPr>
          <w:t>http://www.forumenlinea.com/</w:t>
        </w:r>
      </w:hyperlink>
      <w:r w:rsidR="00F23575" w:rsidRPr="00D413BF">
        <w:rPr>
          <w:rFonts w:ascii="Arial" w:hAnsi="Arial" w:cs="Arial"/>
          <w:color w:val="000000" w:themeColor="text1"/>
          <w:sz w:val="16"/>
          <w:szCs w:val="16"/>
        </w:rPr>
        <w:t xml:space="preserve">  </w:t>
      </w:r>
      <w:hyperlink r:id="rId6" w:history="1">
        <w:r w:rsidR="00F23575" w:rsidRPr="00D413BF">
          <w:rPr>
            <w:rFonts w:ascii="Arial" w:hAnsi="Arial" w:cs="Arial"/>
            <w:color w:val="000000" w:themeColor="text1"/>
            <w:sz w:val="16"/>
            <w:szCs w:val="16"/>
            <w:lang w:val="en-US"/>
          </w:rPr>
          <w:t>https://www.facebook.com/forumenlinea</w:t>
        </w:r>
      </w:hyperlink>
      <w:r w:rsidR="00F23575" w:rsidRPr="00D413BF">
        <w:rPr>
          <w:rFonts w:ascii="Arial" w:hAnsi="Arial" w:cs="Arial"/>
          <w:color w:val="000000" w:themeColor="text1"/>
          <w:sz w:val="16"/>
          <w:szCs w:val="16"/>
        </w:rPr>
        <w:t xml:space="preserve">  </w:t>
      </w:r>
      <w:hyperlink r:id="rId7" w:history="1">
        <w:r w:rsidR="00F23575" w:rsidRPr="00D413BF">
          <w:rPr>
            <w:rFonts w:ascii="Arial" w:hAnsi="Arial" w:cs="Arial"/>
            <w:color w:val="000000" w:themeColor="text1"/>
            <w:sz w:val="16"/>
            <w:szCs w:val="16"/>
          </w:rPr>
          <w:t>forum@forumenlinea.com</w:t>
        </w:r>
      </w:hyperlink>
      <w:r w:rsidR="00F23575" w:rsidRPr="00D413BF">
        <w:rPr>
          <w:rFonts w:ascii="Arial" w:hAnsi="Arial" w:cs="Arial"/>
          <w:color w:val="000000" w:themeColor="text1"/>
          <w:sz w:val="16"/>
          <w:szCs w:val="16"/>
        </w:rPr>
        <w:t xml:space="preserve">  </w:t>
      </w:r>
      <w:proofErr w:type="spellStart"/>
      <w:r w:rsidR="00F23575" w:rsidRPr="00D413BF">
        <w:rPr>
          <w:rFonts w:ascii="Arial" w:hAnsi="Arial" w:cs="Arial"/>
          <w:color w:val="000000" w:themeColor="text1"/>
          <w:sz w:val="16"/>
          <w:szCs w:val="16"/>
        </w:rPr>
        <w:t>Twitter@IbarraAguirreEd</w:t>
      </w:r>
      <w:proofErr w:type="spellEnd"/>
    </w:p>
    <w:sectPr w:rsidR="0081673A" w:rsidRPr="00D413B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575"/>
    <w:rsid w:val="00083376"/>
    <w:rsid w:val="002C2C77"/>
    <w:rsid w:val="003B735F"/>
    <w:rsid w:val="003B7618"/>
    <w:rsid w:val="0048195B"/>
    <w:rsid w:val="0049291F"/>
    <w:rsid w:val="005A0781"/>
    <w:rsid w:val="006A183F"/>
    <w:rsid w:val="00767438"/>
    <w:rsid w:val="00783BE2"/>
    <w:rsid w:val="00821A3A"/>
    <w:rsid w:val="00844D5C"/>
    <w:rsid w:val="008D18EF"/>
    <w:rsid w:val="008D2B1C"/>
    <w:rsid w:val="00970344"/>
    <w:rsid w:val="009F7AF6"/>
    <w:rsid w:val="00A032F4"/>
    <w:rsid w:val="00A20748"/>
    <w:rsid w:val="00C4415D"/>
    <w:rsid w:val="00CA036A"/>
    <w:rsid w:val="00CE7107"/>
    <w:rsid w:val="00D06D11"/>
    <w:rsid w:val="00D413BF"/>
    <w:rsid w:val="00DA023B"/>
    <w:rsid w:val="00DC016D"/>
    <w:rsid w:val="00E00F4F"/>
    <w:rsid w:val="00F23575"/>
    <w:rsid w:val="00FC00E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11E734-768B-4602-8856-60D3E4509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3575"/>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ss-901oao">
    <w:name w:val="css-901oao"/>
    <w:basedOn w:val="Fuentedeprrafopredeter"/>
    <w:rsid w:val="00F235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2</Pages>
  <Words>823</Words>
  <Characters>4288</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16</cp:revision>
  <dcterms:created xsi:type="dcterms:W3CDTF">2021-07-18T13:24:00Z</dcterms:created>
  <dcterms:modified xsi:type="dcterms:W3CDTF">2021-07-26T16:32:00Z</dcterms:modified>
</cp:coreProperties>
</file>