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CFC" w:rsidRPr="003711BE" w:rsidRDefault="00626CFC" w:rsidP="00626CFC">
      <w:pPr>
        <w:tabs>
          <w:tab w:val="left" w:pos="1500"/>
        </w:tabs>
        <w:jc w:val="both"/>
        <w:rPr>
          <w:rFonts w:ascii="Arial" w:hAnsi="Arial" w:cs="Arial"/>
          <w:color w:val="000000" w:themeColor="text1"/>
          <w:sz w:val="28"/>
          <w:szCs w:val="28"/>
        </w:rPr>
      </w:pPr>
      <w:r w:rsidRPr="003711BE">
        <w:rPr>
          <w:rFonts w:ascii="Arial" w:hAnsi="Arial" w:cs="Arial"/>
          <w:color w:val="000000" w:themeColor="text1"/>
          <w:sz w:val="28"/>
          <w:szCs w:val="28"/>
        </w:rPr>
        <w:t>Utopía</w:t>
      </w:r>
    </w:p>
    <w:p w:rsidR="00626CFC" w:rsidRPr="003711BE" w:rsidRDefault="00626CFC" w:rsidP="00BB1789">
      <w:pPr>
        <w:jc w:val="both"/>
        <w:rPr>
          <w:rFonts w:ascii="Arial" w:hAnsi="Arial" w:cs="Arial"/>
          <w:color w:val="000000" w:themeColor="text1"/>
        </w:rPr>
      </w:pPr>
    </w:p>
    <w:p w:rsidR="00DB234F" w:rsidRPr="003711BE" w:rsidRDefault="00DB234F" w:rsidP="00DB234F">
      <w:pPr>
        <w:jc w:val="center"/>
        <w:rPr>
          <w:rFonts w:ascii="Arial" w:eastAsiaTheme="minorHAnsi" w:hAnsi="Arial" w:cs="Arial"/>
          <w:b/>
          <w:color w:val="000000" w:themeColor="text1"/>
          <w:sz w:val="36"/>
          <w:szCs w:val="36"/>
          <w:lang w:eastAsia="en-US"/>
        </w:rPr>
      </w:pPr>
      <w:r w:rsidRPr="003711BE">
        <w:rPr>
          <w:rFonts w:ascii="Arial" w:eastAsiaTheme="minorHAnsi" w:hAnsi="Arial" w:cs="Arial"/>
          <w:b/>
          <w:color w:val="000000" w:themeColor="text1"/>
          <w:sz w:val="36"/>
          <w:szCs w:val="36"/>
          <w:lang w:eastAsia="en-US"/>
        </w:rPr>
        <w:t>Remesas para los más pobres de México</w:t>
      </w:r>
    </w:p>
    <w:p w:rsidR="00626CFC" w:rsidRPr="003711BE" w:rsidRDefault="00626CFC" w:rsidP="00626CFC">
      <w:pPr>
        <w:jc w:val="both"/>
        <w:rPr>
          <w:rFonts w:ascii="Arial" w:hAnsi="Arial" w:cs="Arial"/>
          <w:color w:val="000000" w:themeColor="text1"/>
        </w:rPr>
      </w:pPr>
    </w:p>
    <w:p w:rsidR="00626CFC" w:rsidRPr="003711BE" w:rsidRDefault="00626CFC" w:rsidP="00626CFC">
      <w:pPr>
        <w:jc w:val="both"/>
        <w:rPr>
          <w:rFonts w:ascii="Arial" w:hAnsi="Arial" w:cs="Arial"/>
          <w:b/>
          <w:color w:val="000000" w:themeColor="text1"/>
        </w:rPr>
      </w:pPr>
      <w:r w:rsidRPr="003711BE">
        <w:rPr>
          <w:rFonts w:ascii="Arial" w:hAnsi="Arial" w:cs="Arial"/>
          <w:b/>
          <w:color w:val="000000" w:themeColor="text1"/>
        </w:rPr>
        <w:t>Eduardo Ibarra Aguirre</w:t>
      </w:r>
    </w:p>
    <w:p w:rsidR="00626CFC" w:rsidRPr="003711BE" w:rsidRDefault="00626CFC" w:rsidP="00626CFC">
      <w:pPr>
        <w:jc w:val="both"/>
        <w:rPr>
          <w:rFonts w:ascii="Arial" w:hAnsi="Arial" w:cs="Arial"/>
          <w:color w:val="000000" w:themeColor="text1"/>
        </w:rPr>
      </w:pPr>
    </w:p>
    <w:p w:rsidR="00BB1789" w:rsidRPr="003711BE" w:rsidRDefault="00BB1789" w:rsidP="00BB1789">
      <w:pPr>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 xml:space="preserve">El pasado fue un año sin precedente en materia de remesas enviadas por los mexicanos que viven y trabajan en Estados Unidos, en forma documentada o “ilegal” </w:t>
      </w:r>
      <w:r w:rsidR="00456F88" w:rsidRPr="003711BE">
        <w:rPr>
          <w:rFonts w:ascii="Arial" w:eastAsiaTheme="minorHAnsi" w:hAnsi="Arial" w:cs="Arial"/>
          <w:color w:val="000000" w:themeColor="text1"/>
          <w:lang w:eastAsia="en-US"/>
        </w:rPr>
        <w:t>–</w:t>
      </w:r>
      <w:r w:rsidRPr="003711BE">
        <w:rPr>
          <w:rFonts w:ascii="Arial" w:eastAsiaTheme="minorHAnsi" w:hAnsi="Arial" w:cs="Arial"/>
          <w:color w:val="000000" w:themeColor="text1"/>
          <w:lang w:eastAsia="en-US"/>
        </w:rPr>
        <w:t xml:space="preserve">como erróneamente la llaman los temidos </w:t>
      </w:r>
      <w:r w:rsidR="009E2AF3" w:rsidRPr="003711BE">
        <w:rPr>
          <w:rFonts w:ascii="Arial" w:eastAsiaTheme="minorHAnsi" w:hAnsi="Arial" w:cs="Arial"/>
          <w:color w:val="000000" w:themeColor="text1"/>
          <w:lang w:eastAsia="en-US"/>
        </w:rPr>
        <w:t xml:space="preserve">y temibles </w:t>
      </w:r>
      <w:r w:rsidRPr="003711BE">
        <w:rPr>
          <w:rFonts w:ascii="Arial" w:eastAsiaTheme="minorHAnsi" w:hAnsi="Arial" w:cs="Arial"/>
          <w:color w:val="000000" w:themeColor="text1"/>
          <w:lang w:eastAsia="en-US"/>
        </w:rPr>
        <w:t>elementos de la Patrulla Fronteriza</w:t>
      </w:r>
      <w:r w:rsidR="00DB234F" w:rsidRPr="003711BE">
        <w:rPr>
          <w:rFonts w:ascii="Arial" w:eastAsiaTheme="minorHAnsi" w:hAnsi="Arial" w:cs="Arial"/>
          <w:color w:val="000000" w:themeColor="text1"/>
          <w:lang w:eastAsia="en-US"/>
        </w:rPr>
        <w:t>–</w:t>
      </w:r>
      <w:r w:rsidRPr="003711BE">
        <w:rPr>
          <w:rFonts w:ascii="Arial" w:eastAsiaTheme="minorHAnsi" w:hAnsi="Arial" w:cs="Arial"/>
          <w:color w:val="000000" w:themeColor="text1"/>
          <w:lang w:eastAsia="en-US"/>
        </w:rPr>
        <w:t>, con un total  de 40 mil millones de dólares</w:t>
      </w:r>
      <w:r w:rsidR="00A33786" w:rsidRPr="003711BE">
        <w:rPr>
          <w:rFonts w:ascii="Arial" w:eastAsiaTheme="minorHAnsi" w:hAnsi="Arial" w:cs="Arial"/>
          <w:color w:val="000000" w:themeColor="text1"/>
          <w:lang w:eastAsia="en-US"/>
        </w:rPr>
        <w:t>, lo que equivale a 20% más que lo recibido en 2019. Y la afortunada tendencia a la alza se mant</w:t>
      </w:r>
      <w:r w:rsidR="00F902E7" w:rsidRPr="003711BE">
        <w:rPr>
          <w:rFonts w:ascii="Arial" w:eastAsiaTheme="minorHAnsi" w:hAnsi="Arial" w:cs="Arial"/>
          <w:color w:val="000000" w:themeColor="text1"/>
          <w:lang w:eastAsia="en-US"/>
        </w:rPr>
        <w:t>uvo</w:t>
      </w:r>
      <w:r w:rsidR="00A33786" w:rsidRPr="003711BE">
        <w:rPr>
          <w:rFonts w:ascii="Arial" w:eastAsiaTheme="minorHAnsi" w:hAnsi="Arial" w:cs="Arial"/>
          <w:color w:val="000000" w:themeColor="text1"/>
          <w:lang w:eastAsia="en-US"/>
        </w:rPr>
        <w:t xml:space="preserve"> durante el primer trimestre de</w:t>
      </w:r>
      <w:r w:rsidR="00456F88" w:rsidRPr="003711BE">
        <w:rPr>
          <w:rFonts w:ascii="Arial" w:eastAsiaTheme="minorHAnsi" w:hAnsi="Arial" w:cs="Arial"/>
          <w:color w:val="000000" w:themeColor="text1"/>
          <w:lang w:eastAsia="en-US"/>
        </w:rPr>
        <w:t xml:space="preserve"> 2021</w:t>
      </w:r>
      <w:r w:rsidR="00A33786" w:rsidRPr="003711BE">
        <w:rPr>
          <w:rFonts w:ascii="Arial" w:eastAsiaTheme="minorHAnsi" w:hAnsi="Arial" w:cs="Arial"/>
          <w:color w:val="000000" w:themeColor="text1"/>
          <w:lang w:eastAsia="en-US"/>
        </w:rPr>
        <w:t>.</w:t>
      </w:r>
    </w:p>
    <w:p w:rsidR="009E2AF3" w:rsidRPr="003711BE" w:rsidRDefault="009E2AF3" w:rsidP="006D1CF3">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Con sobradas razones el presidente Andrés Manuel es el más reiterativo mexicano que agradece la conducta solidaria</w:t>
      </w:r>
      <w:r w:rsidR="004C074D" w:rsidRPr="003711BE">
        <w:rPr>
          <w:rFonts w:ascii="Arial" w:eastAsiaTheme="minorHAnsi" w:hAnsi="Arial" w:cs="Arial"/>
          <w:color w:val="000000" w:themeColor="text1"/>
          <w:lang w:eastAsia="en-US"/>
        </w:rPr>
        <w:t>,</w:t>
      </w:r>
      <w:r w:rsidRPr="003711BE">
        <w:rPr>
          <w:rFonts w:ascii="Arial" w:eastAsiaTheme="minorHAnsi" w:hAnsi="Arial" w:cs="Arial"/>
          <w:color w:val="000000" w:themeColor="text1"/>
          <w:lang w:eastAsia="en-US"/>
        </w:rPr>
        <w:t xml:space="preserve"> ejemplar</w:t>
      </w:r>
      <w:r w:rsidR="004C074D" w:rsidRPr="003711BE">
        <w:rPr>
          <w:rFonts w:ascii="Arial" w:eastAsiaTheme="minorHAnsi" w:hAnsi="Arial" w:cs="Arial"/>
          <w:color w:val="000000" w:themeColor="text1"/>
          <w:lang w:eastAsia="en-US"/>
        </w:rPr>
        <w:t>,</w:t>
      </w:r>
      <w:r w:rsidRPr="003711BE">
        <w:rPr>
          <w:rFonts w:ascii="Arial" w:eastAsiaTheme="minorHAnsi" w:hAnsi="Arial" w:cs="Arial"/>
          <w:color w:val="000000" w:themeColor="text1"/>
          <w:lang w:eastAsia="en-US"/>
        </w:rPr>
        <w:t xml:space="preserve"> de los mexicanos allende el río Bravo, incluso los llama héroes y heroínas porque con sus envíos en billetes verdes </w:t>
      </w:r>
      <w:r w:rsidR="003711BE" w:rsidRPr="003711BE">
        <w:rPr>
          <w:rFonts w:ascii="Arial" w:eastAsiaTheme="minorHAnsi" w:hAnsi="Arial" w:cs="Arial"/>
          <w:color w:val="000000" w:themeColor="text1"/>
          <w:lang w:eastAsia="en-US"/>
        </w:rPr>
        <w:t xml:space="preserve">no sólo </w:t>
      </w:r>
      <w:r w:rsidR="004C074D" w:rsidRPr="003711BE">
        <w:rPr>
          <w:rFonts w:ascii="Arial" w:eastAsiaTheme="minorHAnsi" w:hAnsi="Arial" w:cs="Arial"/>
          <w:color w:val="000000" w:themeColor="text1"/>
          <w:lang w:eastAsia="en-US"/>
        </w:rPr>
        <w:t>s</w:t>
      </w:r>
      <w:r w:rsidRPr="003711BE">
        <w:rPr>
          <w:rFonts w:ascii="Arial" w:eastAsiaTheme="minorHAnsi" w:hAnsi="Arial" w:cs="Arial"/>
          <w:color w:val="000000" w:themeColor="text1"/>
          <w:lang w:eastAsia="en-US"/>
        </w:rPr>
        <w:t xml:space="preserve">on la principal fuente de aportación de divisas a México, sino </w:t>
      </w:r>
      <w:r w:rsidR="006D1CF3" w:rsidRPr="003711BE">
        <w:rPr>
          <w:rFonts w:ascii="Arial" w:eastAsiaTheme="minorHAnsi" w:hAnsi="Arial" w:cs="Arial"/>
          <w:color w:val="000000" w:themeColor="text1"/>
          <w:lang w:eastAsia="en-US"/>
        </w:rPr>
        <w:t xml:space="preserve">que </w:t>
      </w:r>
      <w:r w:rsidRPr="003711BE">
        <w:rPr>
          <w:rFonts w:ascii="Arial" w:eastAsiaTheme="minorHAnsi" w:hAnsi="Arial" w:cs="Arial"/>
          <w:color w:val="000000" w:themeColor="text1"/>
          <w:lang w:eastAsia="en-US"/>
        </w:rPr>
        <w:t xml:space="preserve">también </w:t>
      </w:r>
      <w:r w:rsidR="004C074D" w:rsidRPr="003711BE">
        <w:rPr>
          <w:rFonts w:ascii="Arial" w:eastAsiaTheme="minorHAnsi" w:hAnsi="Arial" w:cs="Arial"/>
          <w:color w:val="000000" w:themeColor="text1"/>
          <w:lang w:eastAsia="en-US"/>
        </w:rPr>
        <w:t xml:space="preserve">lo hicieron </w:t>
      </w:r>
      <w:r w:rsidRPr="003711BE">
        <w:rPr>
          <w:rFonts w:ascii="Arial" w:eastAsiaTheme="minorHAnsi" w:hAnsi="Arial" w:cs="Arial"/>
          <w:color w:val="000000" w:themeColor="text1"/>
          <w:lang w:eastAsia="en-US"/>
        </w:rPr>
        <w:t xml:space="preserve">en el punto más </w:t>
      </w:r>
      <w:r w:rsidR="004C074D" w:rsidRPr="003711BE">
        <w:rPr>
          <w:rFonts w:ascii="Arial" w:eastAsiaTheme="minorHAnsi" w:hAnsi="Arial" w:cs="Arial"/>
          <w:color w:val="000000" w:themeColor="text1"/>
          <w:lang w:eastAsia="en-US"/>
        </w:rPr>
        <w:t xml:space="preserve">álgido </w:t>
      </w:r>
      <w:r w:rsidRPr="003711BE">
        <w:rPr>
          <w:rFonts w:ascii="Arial" w:eastAsiaTheme="minorHAnsi" w:hAnsi="Arial" w:cs="Arial"/>
          <w:color w:val="000000" w:themeColor="text1"/>
          <w:lang w:eastAsia="en-US"/>
        </w:rPr>
        <w:t>del confinamiento por la pandemia</w:t>
      </w:r>
      <w:r w:rsidR="004C074D" w:rsidRPr="003711BE">
        <w:rPr>
          <w:rFonts w:ascii="Arial" w:eastAsiaTheme="minorHAnsi" w:hAnsi="Arial" w:cs="Arial"/>
          <w:color w:val="000000" w:themeColor="text1"/>
          <w:lang w:eastAsia="en-US"/>
        </w:rPr>
        <w:t xml:space="preserve"> del coronavirus</w:t>
      </w:r>
      <w:r w:rsidRPr="003711BE">
        <w:rPr>
          <w:rFonts w:ascii="Arial" w:eastAsiaTheme="minorHAnsi" w:hAnsi="Arial" w:cs="Arial"/>
          <w:color w:val="000000" w:themeColor="text1"/>
          <w:lang w:eastAsia="en-US"/>
        </w:rPr>
        <w:t xml:space="preserve">, </w:t>
      </w:r>
      <w:r w:rsidR="004C074D" w:rsidRPr="003711BE">
        <w:rPr>
          <w:rFonts w:ascii="Arial" w:eastAsiaTheme="minorHAnsi" w:hAnsi="Arial" w:cs="Arial"/>
          <w:color w:val="000000" w:themeColor="text1"/>
          <w:lang w:eastAsia="en-US"/>
        </w:rPr>
        <w:t xml:space="preserve">cuando </w:t>
      </w:r>
      <w:r w:rsidRPr="003711BE">
        <w:rPr>
          <w:rFonts w:ascii="Arial" w:eastAsiaTheme="minorHAnsi" w:hAnsi="Arial" w:cs="Arial"/>
          <w:color w:val="000000" w:themeColor="text1"/>
          <w:lang w:eastAsia="en-US"/>
        </w:rPr>
        <w:t xml:space="preserve">un millón 997 mil de los 6 millones 772 mil </w:t>
      </w:r>
      <w:r w:rsidR="004C074D" w:rsidRPr="003711BE">
        <w:rPr>
          <w:rFonts w:ascii="Arial" w:eastAsiaTheme="minorHAnsi" w:hAnsi="Arial" w:cs="Arial"/>
          <w:color w:val="000000" w:themeColor="text1"/>
          <w:lang w:eastAsia="en-US"/>
        </w:rPr>
        <w:t xml:space="preserve">paisanos </w:t>
      </w:r>
      <w:r w:rsidRPr="003711BE">
        <w:rPr>
          <w:rFonts w:ascii="Arial" w:eastAsiaTheme="minorHAnsi" w:hAnsi="Arial" w:cs="Arial"/>
          <w:color w:val="000000" w:themeColor="text1"/>
          <w:lang w:eastAsia="en-US"/>
        </w:rPr>
        <w:t xml:space="preserve">que trabajan en </w:t>
      </w:r>
      <w:r w:rsidR="006D1CF3" w:rsidRPr="003711BE">
        <w:rPr>
          <w:rFonts w:ascii="Arial" w:eastAsiaTheme="minorHAnsi" w:hAnsi="Arial" w:cs="Arial"/>
          <w:color w:val="000000" w:themeColor="text1"/>
          <w:lang w:eastAsia="en-US"/>
        </w:rPr>
        <w:t>la Unión Americana</w:t>
      </w:r>
      <w:r w:rsidR="004C074D" w:rsidRPr="003711BE">
        <w:rPr>
          <w:rFonts w:ascii="Arial" w:eastAsiaTheme="minorHAnsi" w:hAnsi="Arial" w:cs="Arial"/>
          <w:color w:val="000000" w:themeColor="text1"/>
          <w:lang w:eastAsia="en-US"/>
        </w:rPr>
        <w:t xml:space="preserve"> </w:t>
      </w:r>
      <w:r w:rsidRPr="003711BE">
        <w:rPr>
          <w:rFonts w:ascii="Arial" w:eastAsiaTheme="minorHAnsi" w:hAnsi="Arial" w:cs="Arial"/>
          <w:color w:val="000000" w:themeColor="text1"/>
          <w:lang w:eastAsia="en-US"/>
        </w:rPr>
        <w:t xml:space="preserve">perdieron </w:t>
      </w:r>
      <w:r w:rsidR="004C074D" w:rsidRPr="003711BE">
        <w:rPr>
          <w:rFonts w:ascii="Arial" w:eastAsiaTheme="minorHAnsi" w:hAnsi="Arial" w:cs="Arial"/>
          <w:color w:val="000000" w:themeColor="text1"/>
          <w:lang w:eastAsia="en-US"/>
        </w:rPr>
        <w:t>los</w:t>
      </w:r>
      <w:r w:rsidRPr="003711BE">
        <w:rPr>
          <w:rFonts w:ascii="Arial" w:eastAsiaTheme="minorHAnsi" w:hAnsi="Arial" w:cs="Arial"/>
          <w:color w:val="000000" w:themeColor="text1"/>
          <w:lang w:eastAsia="en-US"/>
        </w:rPr>
        <w:t xml:space="preserve"> empleos.</w:t>
      </w:r>
    </w:p>
    <w:p w:rsidR="009E2AF3" w:rsidRPr="003711BE" w:rsidRDefault="004C074D" w:rsidP="006D1CF3">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 xml:space="preserve">Más </w:t>
      </w:r>
      <w:r w:rsidR="00456F88" w:rsidRPr="003711BE">
        <w:rPr>
          <w:rFonts w:ascii="Arial" w:eastAsiaTheme="minorHAnsi" w:hAnsi="Arial" w:cs="Arial"/>
          <w:color w:val="000000" w:themeColor="text1"/>
          <w:lang w:eastAsia="en-US"/>
        </w:rPr>
        <w:t xml:space="preserve">aún </w:t>
      </w:r>
      <w:r w:rsidRPr="003711BE">
        <w:rPr>
          <w:rFonts w:ascii="Arial" w:eastAsiaTheme="minorHAnsi" w:hAnsi="Arial" w:cs="Arial"/>
          <w:color w:val="000000" w:themeColor="text1"/>
          <w:lang w:eastAsia="en-US"/>
        </w:rPr>
        <w:t xml:space="preserve">si contemplamos que </w:t>
      </w:r>
      <w:r w:rsidR="009E2AF3" w:rsidRPr="003711BE">
        <w:rPr>
          <w:rFonts w:ascii="Arial" w:eastAsiaTheme="minorHAnsi" w:hAnsi="Arial" w:cs="Arial"/>
          <w:color w:val="000000" w:themeColor="text1"/>
          <w:lang w:eastAsia="en-US"/>
        </w:rPr>
        <w:t>la Comisión Económica para América Latina y el Caribe</w:t>
      </w:r>
      <w:r w:rsidR="00456F88" w:rsidRPr="003711BE">
        <w:rPr>
          <w:rFonts w:ascii="Arial" w:eastAsiaTheme="minorHAnsi" w:hAnsi="Arial" w:cs="Arial"/>
          <w:color w:val="000000" w:themeColor="text1"/>
          <w:lang w:eastAsia="en-US"/>
        </w:rPr>
        <w:t>,</w:t>
      </w:r>
      <w:r w:rsidR="009E2AF3" w:rsidRPr="003711BE">
        <w:rPr>
          <w:rFonts w:ascii="Arial" w:eastAsiaTheme="minorHAnsi" w:hAnsi="Arial" w:cs="Arial"/>
          <w:color w:val="000000" w:themeColor="text1"/>
          <w:lang w:eastAsia="en-US"/>
        </w:rPr>
        <w:t xml:space="preserve"> </w:t>
      </w:r>
      <w:r w:rsidR="00456F88" w:rsidRPr="003711BE">
        <w:rPr>
          <w:rFonts w:ascii="Arial" w:eastAsiaTheme="minorHAnsi" w:hAnsi="Arial" w:cs="Arial"/>
          <w:color w:val="000000" w:themeColor="text1"/>
          <w:lang w:eastAsia="en-US"/>
        </w:rPr>
        <w:t>estima</w:t>
      </w:r>
      <w:r w:rsidRPr="003711BE">
        <w:rPr>
          <w:rFonts w:ascii="Arial" w:eastAsiaTheme="minorHAnsi" w:hAnsi="Arial" w:cs="Arial"/>
          <w:color w:val="000000" w:themeColor="text1"/>
          <w:lang w:eastAsia="en-US"/>
        </w:rPr>
        <w:t xml:space="preserve"> </w:t>
      </w:r>
      <w:r w:rsidR="009E2AF3" w:rsidRPr="003711BE">
        <w:rPr>
          <w:rFonts w:ascii="Arial" w:eastAsiaTheme="minorHAnsi" w:hAnsi="Arial" w:cs="Arial"/>
          <w:color w:val="000000" w:themeColor="text1"/>
          <w:lang w:eastAsia="en-US"/>
        </w:rPr>
        <w:t xml:space="preserve">que sin el apoyo de </w:t>
      </w:r>
      <w:r w:rsidRPr="003711BE">
        <w:rPr>
          <w:rFonts w:ascii="Arial" w:eastAsiaTheme="minorHAnsi" w:hAnsi="Arial" w:cs="Arial"/>
          <w:color w:val="000000" w:themeColor="text1"/>
          <w:lang w:eastAsia="en-US"/>
        </w:rPr>
        <w:t xml:space="preserve">aquellas </w:t>
      </w:r>
      <w:r w:rsidR="009E2AF3" w:rsidRPr="003711BE">
        <w:rPr>
          <w:rFonts w:ascii="Arial" w:eastAsiaTheme="minorHAnsi" w:hAnsi="Arial" w:cs="Arial"/>
          <w:color w:val="000000" w:themeColor="text1"/>
          <w:lang w:eastAsia="en-US"/>
        </w:rPr>
        <w:t xml:space="preserve">remesas que mandan los connacionales a sus familias en México, el país </w:t>
      </w:r>
      <w:r w:rsidRPr="003711BE">
        <w:rPr>
          <w:rFonts w:ascii="Arial" w:eastAsiaTheme="minorHAnsi" w:hAnsi="Arial" w:cs="Arial"/>
          <w:color w:val="000000" w:themeColor="text1"/>
          <w:lang w:eastAsia="en-US"/>
        </w:rPr>
        <w:t xml:space="preserve">pudo </w:t>
      </w:r>
      <w:r w:rsidR="009E2AF3" w:rsidRPr="003711BE">
        <w:rPr>
          <w:rFonts w:ascii="Arial" w:eastAsiaTheme="minorHAnsi" w:hAnsi="Arial" w:cs="Arial"/>
          <w:color w:val="000000" w:themeColor="text1"/>
          <w:lang w:eastAsia="en-US"/>
        </w:rPr>
        <w:t>registra</w:t>
      </w:r>
      <w:r w:rsidRPr="003711BE">
        <w:rPr>
          <w:rFonts w:ascii="Arial" w:eastAsiaTheme="minorHAnsi" w:hAnsi="Arial" w:cs="Arial"/>
          <w:color w:val="000000" w:themeColor="text1"/>
          <w:lang w:eastAsia="en-US"/>
        </w:rPr>
        <w:t>r</w:t>
      </w:r>
      <w:r w:rsidR="009E2AF3" w:rsidRPr="003711BE">
        <w:rPr>
          <w:rFonts w:ascii="Arial" w:eastAsiaTheme="minorHAnsi" w:hAnsi="Arial" w:cs="Arial"/>
          <w:color w:val="000000" w:themeColor="text1"/>
          <w:lang w:eastAsia="en-US"/>
        </w:rPr>
        <w:t xml:space="preserve"> un aumento de la pobreza en los hogares hasta de 15</w:t>
      </w:r>
      <w:r w:rsidRPr="003711BE">
        <w:rPr>
          <w:rFonts w:ascii="Arial" w:eastAsiaTheme="minorHAnsi" w:hAnsi="Arial" w:cs="Arial"/>
          <w:color w:val="000000" w:themeColor="text1"/>
          <w:lang w:eastAsia="en-US"/>
        </w:rPr>
        <w:t>%</w:t>
      </w:r>
      <w:r w:rsidR="009E2AF3" w:rsidRPr="003711BE">
        <w:rPr>
          <w:rFonts w:ascii="Arial" w:eastAsiaTheme="minorHAnsi" w:hAnsi="Arial" w:cs="Arial"/>
          <w:color w:val="000000" w:themeColor="text1"/>
          <w:lang w:eastAsia="en-US"/>
        </w:rPr>
        <w:t xml:space="preserve"> </w:t>
      </w:r>
      <w:r w:rsidRPr="003711BE">
        <w:rPr>
          <w:rFonts w:ascii="Arial" w:eastAsiaTheme="minorHAnsi" w:hAnsi="Arial" w:cs="Arial"/>
          <w:color w:val="000000" w:themeColor="text1"/>
          <w:lang w:eastAsia="en-US"/>
        </w:rPr>
        <w:t>a consecuencia del SARS-CoV-2</w:t>
      </w:r>
      <w:r w:rsidR="00456F88" w:rsidRPr="003711BE">
        <w:rPr>
          <w:rFonts w:ascii="Arial" w:eastAsiaTheme="minorHAnsi" w:hAnsi="Arial" w:cs="Arial"/>
          <w:color w:val="000000" w:themeColor="text1"/>
          <w:lang w:eastAsia="en-US"/>
        </w:rPr>
        <w:t>.</w:t>
      </w:r>
    </w:p>
    <w:p w:rsidR="006D1CF3" w:rsidRPr="003711BE" w:rsidRDefault="00DC3ED9" w:rsidP="006D1CF3">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 xml:space="preserve">Como es natural, algunos de los intelectuales al servicio de la campaña electoral que dirige el magnate Claudio X González –evasor fiscal con </w:t>
      </w:r>
      <w:r w:rsidR="00505CD0" w:rsidRPr="003711BE">
        <w:rPr>
          <w:rFonts w:ascii="Arial" w:eastAsiaTheme="minorHAnsi" w:hAnsi="Arial" w:cs="Arial"/>
          <w:color w:val="000000" w:themeColor="text1"/>
          <w:lang w:eastAsia="en-US"/>
        </w:rPr>
        <w:t>las</w:t>
      </w:r>
      <w:r w:rsidRPr="003711BE">
        <w:rPr>
          <w:rFonts w:ascii="Arial" w:eastAsiaTheme="minorHAnsi" w:hAnsi="Arial" w:cs="Arial"/>
          <w:color w:val="000000" w:themeColor="text1"/>
          <w:lang w:eastAsia="en-US"/>
        </w:rPr>
        <w:t xml:space="preserve"> “ONG”</w:t>
      </w:r>
      <w:r w:rsidR="006D1CF3" w:rsidRPr="003711BE">
        <w:rPr>
          <w:rFonts w:ascii="Arial" w:eastAsiaTheme="minorHAnsi" w:hAnsi="Arial" w:cs="Arial"/>
          <w:color w:val="000000" w:themeColor="text1"/>
          <w:lang w:eastAsia="en-US"/>
        </w:rPr>
        <w:t xml:space="preserve"> que apadrina y administra para hacer </w:t>
      </w:r>
      <w:r w:rsidR="006D1CF3" w:rsidRPr="003711BE">
        <w:rPr>
          <w:rFonts w:ascii="Arial" w:eastAsiaTheme="minorHAnsi" w:hAnsi="Arial" w:cs="Arial"/>
          <w:i/>
          <w:color w:val="000000" w:themeColor="text1"/>
          <w:lang w:eastAsia="en-US"/>
        </w:rPr>
        <w:t>grilla</w:t>
      </w:r>
      <w:r w:rsidR="006D1CF3" w:rsidRPr="003711BE">
        <w:rPr>
          <w:rFonts w:ascii="Arial" w:eastAsiaTheme="minorHAnsi" w:hAnsi="Arial" w:cs="Arial"/>
          <w:color w:val="000000" w:themeColor="text1"/>
          <w:lang w:eastAsia="en-US"/>
        </w:rPr>
        <w:t xml:space="preserve"> </w:t>
      </w:r>
      <w:r w:rsidR="006140F5" w:rsidRPr="003711BE">
        <w:rPr>
          <w:rFonts w:ascii="Arial" w:eastAsiaTheme="minorHAnsi" w:hAnsi="Arial" w:cs="Arial"/>
          <w:color w:val="000000" w:themeColor="text1"/>
          <w:lang w:eastAsia="en-US"/>
        </w:rPr>
        <w:t xml:space="preserve">y negocios </w:t>
      </w:r>
      <w:r w:rsidR="00505CD0" w:rsidRPr="003711BE">
        <w:rPr>
          <w:rFonts w:ascii="Arial" w:eastAsiaTheme="minorHAnsi" w:hAnsi="Arial" w:cs="Arial"/>
          <w:color w:val="000000" w:themeColor="text1"/>
          <w:lang w:eastAsia="en-US"/>
        </w:rPr>
        <w:t>desde la sociedad civil–</w:t>
      </w:r>
      <w:r w:rsidR="006D1CF3" w:rsidRPr="003711BE">
        <w:rPr>
          <w:rFonts w:ascii="Arial" w:eastAsiaTheme="minorHAnsi" w:hAnsi="Arial" w:cs="Arial"/>
          <w:color w:val="000000" w:themeColor="text1"/>
          <w:lang w:eastAsia="en-US"/>
        </w:rPr>
        <w:t xml:space="preserve">, </w:t>
      </w:r>
      <w:r w:rsidR="00456F88" w:rsidRPr="003711BE">
        <w:rPr>
          <w:rFonts w:ascii="Arial" w:eastAsiaTheme="minorHAnsi" w:hAnsi="Arial" w:cs="Arial"/>
          <w:color w:val="000000" w:themeColor="text1"/>
          <w:lang w:eastAsia="en-US"/>
        </w:rPr>
        <w:t xml:space="preserve">consideran </w:t>
      </w:r>
      <w:r w:rsidR="00505CD0" w:rsidRPr="003711BE">
        <w:rPr>
          <w:rFonts w:ascii="Arial" w:eastAsiaTheme="minorHAnsi" w:hAnsi="Arial" w:cs="Arial"/>
          <w:color w:val="000000" w:themeColor="text1"/>
          <w:lang w:eastAsia="en-US"/>
        </w:rPr>
        <w:t xml:space="preserve">como </w:t>
      </w:r>
      <w:r w:rsidR="006D1CF3" w:rsidRPr="003711BE">
        <w:rPr>
          <w:rFonts w:ascii="Arial" w:eastAsiaTheme="minorHAnsi" w:hAnsi="Arial" w:cs="Arial"/>
          <w:color w:val="000000" w:themeColor="text1"/>
          <w:lang w:eastAsia="en-US"/>
        </w:rPr>
        <w:t xml:space="preserve">un grave desatino </w:t>
      </w:r>
      <w:r w:rsidR="00456F88" w:rsidRPr="003711BE">
        <w:rPr>
          <w:rFonts w:ascii="Arial" w:eastAsiaTheme="minorHAnsi" w:hAnsi="Arial" w:cs="Arial"/>
          <w:color w:val="000000" w:themeColor="text1"/>
          <w:lang w:eastAsia="en-US"/>
        </w:rPr>
        <w:t xml:space="preserve">el </w:t>
      </w:r>
      <w:r w:rsidR="006D1CF3" w:rsidRPr="003711BE">
        <w:rPr>
          <w:rFonts w:ascii="Arial" w:eastAsiaTheme="minorHAnsi" w:hAnsi="Arial" w:cs="Arial"/>
          <w:color w:val="000000" w:themeColor="text1"/>
          <w:lang w:eastAsia="en-US"/>
        </w:rPr>
        <w:t xml:space="preserve">que López Obrador se ocupe de resaltar la aportación de millones de mexicanos desde Estados Unidos </w:t>
      </w:r>
      <w:r w:rsidR="00456F88" w:rsidRPr="003711BE">
        <w:rPr>
          <w:rFonts w:ascii="Arial" w:eastAsiaTheme="minorHAnsi" w:hAnsi="Arial" w:cs="Arial"/>
          <w:color w:val="000000" w:themeColor="text1"/>
          <w:lang w:eastAsia="en-US"/>
        </w:rPr>
        <w:t xml:space="preserve">debido a </w:t>
      </w:r>
      <w:r w:rsidR="006D1CF3" w:rsidRPr="003711BE">
        <w:rPr>
          <w:rFonts w:ascii="Arial" w:eastAsiaTheme="minorHAnsi" w:hAnsi="Arial" w:cs="Arial"/>
          <w:color w:val="000000" w:themeColor="text1"/>
          <w:lang w:eastAsia="en-US"/>
        </w:rPr>
        <w:t xml:space="preserve">que “eso no es para presumirse”. Ignoran </w:t>
      </w:r>
      <w:r w:rsidR="006140F5" w:rsidRPr="003711BE">
        <w:rPr>
          <w:rFonts w:ascii="Arial" w:eastAsiaTheme="minorHAnsi" w:hAnsi="Arial" w:cs="Arial"/>
          <w:color w:val="000000" w:themeColor="text1"/>
          <w:lang w:eastAsia="en-US"/>
        </w:rPr>
        <w:t xml:space="preserve">los doctores </w:t>
      </w:r>
      <w:r w:rsidR="006D1CF3" w:rsidRPr="003711BE">
        <w:rPr>
          <w:rFonts w:ascii="Arial" w:eastAsiaTheme="minorHAnsi" w:hAnsi="Arial" w:cs="Arial"/>
          <w:color w:val="000000" w:themeColor="text1"/>
          <w:lang w:eastAsia="en-US"/>
        </w:rPr>
        <w:t xml:space="preserve">que la </w:t>
      </w:r>
      <w:r w:rsidR="00505CD0" w:rsidRPr="003711BE">
        <w:rPr>
          <w:rFonts w:ascii="Arial" w:eastAsiaTheme="minorHAnsi" w:hAnsi="Arial" w:cs="Arial"/>
          <w:color w:val="000000" w:themeColor="text1"/>
          <w:lang w:eastAsia="en-US"/>
        </w:rPr>
        <w:t xml:space="preserve">imparable </w:t>
      </w:r>
      <w:r w:rsidR="006D1CF3" w:rsidRPr="003711BE">
        <w:rPr>
          <w:rFonts w:ascii="Arial" w:eastAsiaTheme="minorHAnsi" w:hAnsi="Arial" w:cs="Arial"/>
          <w:color w:val="000000" w:themeColor="text1"/>
          <w:lang w:eastAsia="en-US"/>
        </w:rPr>
        <w:t xml:space="preserve">República Popular China, la principal potencia comercial del </w:t>
      </w:r>
      <w:r w:rsidR="00456F88" w:rsidRPr="003711BE">
        <w:rPr>
          <w:rFonts w:ascii="Arial" w:eastAsiaTheme="minorHAnsi" w:hAnsi="Arial" w:cs="Arial"/>
          <w:color w:val="000000" w:themeColor="text1"/>
          <w:lang w:eastAsia="en-US"/>
        </w:rPr>
        <w:t>planeta</w:t>
      </w:r>
      <w:r w:rsidR="006D1CF3" w:rsidRPr="003711BE">
        <w:rPr>
          <w:rFonts w:ascii="Arial" w:eastAsiaTheme="minorHAnsi" w:hAnsi="Arial" w:cs="Arial"/>
          <w:color w:val="000000" w:themeColor="text1"/>
          <w:lang w:eastAsia="en-US"/>
        </w:rPr>
        <w:t xml:space="preserve">, es la </w:t>
      </w:r>
      <w:r w:rsidR="006140F5" w:rsidRPr="003711BE">
        <w:rPr>
          <w:rFonts w:ascii="Arial" w:eastAsiaTheme="minorHAnsi" w:hAnsi="Arial" w:cs="Arial"/>
          <w:color w:val="000000" w:themeColor="text1"/>
          <w:lang w:eastAsia="en-US"/>
        </w:rPr>
        <w:t>nación</w:t>
      </w:r>
      <w:r w:rsidR="006D1CF3" w:rsidRPr="003711BE">
        <w:rPr>
          <w:rFonts w:ascii="Arial" w:eastAsiaTheme="minorHAnsi" w:hAnsi="Arial" w:cs="Arial"/>
          <w:color w:val="000000" w:themeColor="text1"/>
          <w:lang w:eastAsia="en-US"/>
        </w:rPr>
        <w:t xml:space="preserve"> que recibe la mayor cantidad de divisas, vía remesas. Otra es India, pujante y moderna economía asiática y global.</w:t>
      </w:r>
    </w:p>
    <w:p w:rsidR="00D42265" w:rsidRPr="003711BE" w:rsidRDefault="00D42265" w:rsidP="006D1CF3">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 xml:space="preserve">Por si todo lo anterior no fuera suficiente, un estudio del Banco de México, da cuenta de otra extraordinaria virtud de las remesas provenientes de USA, al incrementarse en 10 de los municipios más pobres de México, </w:t>
      </w:r>
      <w:r w:rsidR="006140F5" w:rsidRPr="003711BE">
        <w:rPr>
          <w:rFonts w:ascii="Arial" w:eastAsiaTheme="minorHAnsi" w:hAnsi="Arial" w:cs="Arial"/>
          <w:color w:val="000000" w:themeColor="text1"/>
          <w:lang w:eastAsia="en-US"/>
        </w:rPr>
        <w:t xml:space="preserve">según el Consejo Nacional de Evaluación de la Política de Desarrollo Social, </w:t>
      </w:r>
      <w:r w:rsidRPr="003711BE">
        <w:rPr>
          <w:rFonts w:ascii="Arial" w:eastAsiaTheme="minorHAnsi" w:hAnsi="Arial" w:cs="Arial"/>
          <w:color w:val="000000" w:themeColor="text1"/>
          <w:lang w:eastAsia="en-US"/>
        </w:rPr>
        <w:t>ubicados en Oaxaca y Chiapas, con un aumento promedio de 180% respecto al ejercicio previo.</w:t>
      </w:r>
    </w:p>
    <w:p w:rsidR="00342F30" w:rsidRPr="003711BE" w:rsidRDefault="00D42265" w:rsidP="006D1CF3">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 xml:space="preserve">En la decena de municipios con mayor pobreza extrema </w:t>
      </w:r>
      <w:r w:rsidR="00342F30" w:rsidRPr="003711BE">
        <w:rPr>
          <w:rFonts w:ascii="Arial" w:eastAsiaTheme="minorHAnsi" w:hAnsi="Arial" w:cs="Arial"/>
          <w:color w:val="000000" w:themeColor="text1"/>
          <w:lang w:eastAsia="en-US"/>
        </w:rPr>
        <w:t>–</w:t>
      </w:r>
      <w:r w:rsidR="00F02CD3" w:rsidRPr="003711BE">
        <w:rPr>
          <w:rFonts w:ascii="Arial" w:eastAsiaTheme="minorHAnsi" w:hAnsi="Arial" w:cs="Arial"/>
          <w:color w:val="000000" w:themeColor="text1"/>
          <w:lang w:eastAsia="en-US"/>
        </w:rPr>
        <w:t>1.9</w:t>
      </w:r>
      <w:r w:rsidR="00342F30" w:rsidRPr="003711BE">
        <w:rPr>
          <w:rFonts w:ascii="Arial" w:eastAsiaTheme="minorHAnsi" w:hAnsi="Arial" w:cs="Arial"/>
          <w:color w:val="000000" w:themeColor="text1"/>
          <w:lang w:eastAsia="en-US"/>
        </w:rPr>
        <w:t xml:space="preserve"> dólares </w:t>
      </w:r>
      <w:r w:rsidR="00F02CD3" w:rsidRPr="003711BE">
        <w:rPr>
          <w:rFonts w:ascii="Arial" w:eastAsiaTheme="minorHAnsi" w:hAnsi="Arial" w:cs="Arial"/>
          <w:color w:val="000000" w:themeColor="text1"/>
          <w:lang w:eastAsia="en-US"/>
        </w:rPr>
        <w:t xml:space="preserve">(39 pesos) </w:t>
      </w:r>
      <w:r w:rsidR="00342F30" w:rsidRPr="003711BE">
        <w:rPr>
          <w:rFonts w:ascii="Arial" w:eastAsiaTheme="minorHAnsi" w:hAnsi="Arial" w:cs="Arial"/>
          <w:color w:val="000000" w:themeColor="text1"/>
          <w:lang w:eastAsia="en-US"/>
        </w:rPr>
        <w:t xml:space="preserve">de ingreso, según el Banco Mundial–, el 95% de los habitantes viven en la miseria, y en conjunto recibieron 2 millones de dólares frente a los 710 mil </w:t>
      </w:r>
      <w:r w:rsidR="006140F5" w:rsidRPr="003711BE">
        <w:rPr>
          <w:rFonts w:ascii="Arial" w:eastAsiaTheme="minorHAnsi" w:hAnsi="Arial" w:cs="Arial"/>
          <w:color w:val="000000" w:themeColor="text1"/>
          <w:lang w:eastAsia="en-US"/>
        </w:rPr>
        <w:t xml:space="preserve">billetes verdes </w:t>
      </w:r>
      <w:r w:rsidR="00342F30" w:rsidRPr="003711BE">
        <w:rPr>
          <w:rFonts w:ascii="Arial" w:eastAsiaTheme="minorHAnsi" w:hAnsi="Arial" w:cs="Arial"/>
          <w:color w:val="000000" w:themeColor="text1"/>
          <w:lang w:eastAsia="en-US"/>
        </w:rPr>
        <w:t xml:space="preserve">del año anterior. Son cifras muy pequeñas frente a los 40 mil millones de </w:t>
      </w:r>
      <w:r w:rsidR="00456F88" w:rsidRPr="003711BE">
        <w:rPr>
          <w:rFonts w:ascii="Arial" w:eastAsiaTheme="minorHAnsi" w:hAnsi="Arial" w:cs="Arial"/>
          <w:color w:val="000000" w:themeColor="text1"/>
          <w:lang w:eastAsia="en-US"/>
        </w:rPr>
        <w:t>dólares</w:t>
      </w:r>
      <w:r w:rsidR="00342F30" w:rsidRPr="003711BE">
        <w:rPr>
          <w:rFonts w:ascii="Arial" w:eastAsiaTheme="minorHAnsi" w:hAnsi="Arial" w:cs="Arial"/>
          <w:color w:val="000000" w:themeColor="text1"/>
          <w:lang w:eastAsia="en-US"/>
        </w:rPr>
        <w:t xml:space="preserve"> que ingresaron a México durante el año pasado, pero suficientes para una canasta básica alimenticia, cuando los poblados no cuentan con electricidad</w:t>
      </w:r>
      <w:r w:rsidR="00FD0EFF" w:rsidRPr="003711BE">
        <w:rPr>
          <w:rFonts w:ascii="Arial" w:eastAsiaTheme="minorHAnsi" w:hAnsi="Arial" w:cs="Arial"/>
          <w:color w:val="000000" w:themeColor="text1"/>
          <w:lang w:eastAsia="en-US"/>
        </w:rPr>
        <w:t>, drenaje</w:t>
      </w:r>
      <w:r w:rsidR="00342F30" w:rsidRPr="003711BE">
        <w:rPr>
          <w:rFonts w:ascii="Arial" w:eastAsiaTheme="minorHAnsi" w:hAnsi="Arial" w:cs="Arial"/>
          <w:color w:val="000000" w:themeColor="text1"/>
          <w:lang w:eastAsia="en-US"/>
        </w:rPr>
        <w:t xml:space="preserve"> y agua</w:t>
      </w:r>
      <w:r w:rsidR="00FD0EFF" w:rsidRPr="003711BE">
        <w:rPr>
          <w:rFonts w:ascii="Arial" w:eastAsiaTheme="minorHAnsi" w:hAnsi="Arial" w:cs="Arial"/>
          <w:color w:val="000000" w:themeColor="text1"/>
          <w:lang w:eastAsia="en-US"/>
        </w:rPr>
        <w:t xml:space="preserve"> potable</w:t>
      </w:r>
      <w:r w:rsidR="00342F30" w:rsidRPr="003711BE">
        <w:rPr>
          <w:rFonts w:ascii="Arial" w:eastAsiaTheme="minorHAnsi" w:hAnsi="Arial" w:cs="Arial"/>
          <w:color w:val="000000" w:themeColor="text1"/>
          <w:lang w:eastAsia="en-US"/>
        </w:rPr>
        <w:t>.</w:t>
      </w:r>
    </w:p>
    <w:p w:rsidR="00DB234F" w:rsidRPr="003711BE" w:rsidRDefault="00F02CD3" w:rsidP="00F902E7">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 xml:space="preserve">Contrasta sobremanera, como el día respecto de la noche, la conducta generosa y solidaria de los mexicanos que laboran en Estados Unidos hacia sus </w:t>
      </w:r>
      <w:r w:rsidRPr="003711BE">
        <w:rPr>
          <w:rFonts w:ascii="Arial" w:eastAsiaTheme="minorHAnsi" w:hAnsi="Arial" w:cs="Arial"/>
          <w:color w:val="000000" w:themeColor="text1"/>
          <w:lang w:eastAsia="en-US"/>
        </w:rPr>
        <w:lastRenderedPageBreak/>
        <w:t>familiare</w:t>
      </w:r>
      <w:r w:rsidR="00F902E7" w:rsidRPr="003711BE">
        <w:rPr>
          <w:rFonts w:ascii="Arial" w:eastAsiaTheme="minorHAnsi" w:hAnsi="Arial" w:cs="Arial"/>
          <w:color w:val="000000" w:themeColor="text1"/>
          <w:lang w:eastAsia="en-US"/>
        </w:rPr>
        <w:t>s</w:t>
      </w:r>
      <w:r w:rsidRPr="003711BE">
        <w:rPr>
          <w:rFonts w:ascii="Arial" w:eastAsiaTheme="minorHAnsi" w:hAnsi="Arial" w:cs="Arial"/>
          <w:color w:val="000000" w:themeColor="text1"/>
          <w:lang w:eastAsia="en-US"/>
        </w:rPr>
        <w:t xml:space="preserve"> que se debaten en la pobreza extrema</w:t>
      </w:r>
      <w:r w:rsidR="003711BE" w:rsidRPr="003711BE">
        <w:rPr>
          <w:rFonts w:ascii="Arial" w:eastAsiaTheme="minorHAnsi" w:hAnsi="Arial" w:cs="Arial"/>
          <w:color w:val="000000" w:themeColor="text1"/>
          <w:lang w:eastAsia="en-US"/>
        </w:rPr>
        <w:t>,</w:t>
      </w:r>
      <w:r w:rsidRPr="003711BE">
        <w:rPr>
          <w:rFonts w:ascii="Arial" w:eastAsiaTheme="minorHAnsi" w:hAnsi="Arial" w:cs="Arial"/>
          <w:color w:val="000000" w:themeColor="text1"/>
          <w:lang w:eastAsia="en-US"/>
        </w:rPr>
        <w:t xml:space="preserve"> </w:t>
      </w:r>
      <w:r w:rsidR="003221E7" w:rsidRPr="003711BE">
        <w:rPr>
          <w:rFonts w:ascii="Arial" w:eastAsiaTheme="minorHAnsi" w:hAnsi="Arial" w:cs="Arial"/>
          <w:color w:val="000000" w:themeColor="text1"/>
          <w:lang w:eastAsia="en-US"/>
        </w:rPr>
        <w:t xml:space="preserve">en comparación </w:t>
      </w:r>
      <w:r w:rsidRPr="003711BE">
        <w:rPr>
          <w:rFonts w:ascii="Arial" w:eastAsiaTheme="minorHAnsi" w:hAnsi="Arial" w:cs="Arial"/>
          <w:color w:val="000000" w:themeColor="text1"/>
          <w:lang w:eastAsia="en-US"/>
        </w:rPr>
        <w:t xml:space="preserve">a la actitud de la </w:t>
      </w:r>
      <w:proofErr w:type="spellStart"/>
      <w:r w:rsidRPr="003711BE">
        <w:rPr>
          <w:rFonts w:ascii="Arial" w:eastAsiaTheme="minorHAnsi" w:hAnsi="Arial" w:cs="Arial"/>
          <w:i/>
          <w:color w:val="000000" w:themeColor="text1"/>
          <w:lang w:eastAsia="en-US"/>
        </w:rPr>
        <w:t>fificracia</w:t>
      </w:r>
      <w:proofErr w:type="spellEnd"/>
      <w:r w:rsidRPr="003711BE">
        <w:rPr>
          <w:rFonts w:ascii="Arial" w:eastAsiaTheme="minorHAnsi" w:hAnsi="Arial" w:cs="Arial"/>
          <w:color w:val="000000" w:themeColor="text1"/>
          <w:lang w:eastAsia="en-US"/>
        </w:rPr>
        <w:t xml:space="preserve"> (Hernán Gómez </w:t>
      </w:r>
      <w:proofErr w:type="spellStart"/>
      <w:r w:rsidRPr="003711BE">
        <w:rPr>
          <w:rFonts w:ascii="Arial" w:eastAsiaTheme="minorHAnsi" w:hAnsi="Arial" w:cs="Arial"/>
          <w:color w:val="000000" w:themeColor="text1"/>
          <w:lang w:eastAsia="en-US"/>
        </w:rPr>
        <w:t>Bruera</w:t>
      </w:r>
      <w:proofErr w:type="spellEnd"/>
      <w:r w:rsidRPr="003711BE">
        <w:rPr>
          <w:rFonts w:ascii="Arial" w:eastAsiaTheme="minorHAnsi" w:hAnsi="Arial" w:cs="Arial"/>
          <w:color w:val="000000" w:themeColor="text1"/>
          <w:lang w:eastAsia="en-US"/>
        </w:rPr>
        <w:t xml:space="preserve">, </w:t>
      </w:r>
      <w:r w:rsidRPr="003711BE">
        <w:rPr>
          <w:rFonts w:ascii="Arial" w:eastAsiaTheme="minorHAnsi" w:hAnsi="Arial" w:cs="Arial"/>
          <w:i/>
          <w:color w:val="000000" w:themeColor="text1"/>
          <w:lang w:eastAsia="en-US"/>
        </w:rPr>
        <w:t>dixit</w:t>
      </w:r>
      <w:r w:rsidRPr="003711BE">
        <w:rPr>
          <w:rFonts w:ascii="Arial" w:eastAsiaTheme="minorHAnsi" w:hAnsi="Arial" w:cs="Arial"/>
          <w:color w:val="000000" w:themeColor="text1"/>
          <w:lang w:eastAsia="en-US"/>
        </w:rPr>
        <w:t xml:space="preserve">), que con mezquindad y egoísmo </w:t>
      </w:r>
      <w:r w:rsidR="00DB234F" w:rsidRPr="003711BE">
        <w:rPr>
          <w:rFonts w:ascii="Arial" w:eastAsiaTheme="minorHAnsi" w:hAnsi="Arial" w:cs="Arial"/>
          <w:color w:val="000000" w:themeColor="text1"/>
          <w:lang w:eastAsia="en-US"/>
        </w:rPr>
        <w:t>que provocan pena ajena</w:t>
      </w:r>
      <w:r w:rsidR="00E66F33" w:rsidRPr="003711BE">
        <w:rPr>
          <w:rFonts w:ascii="Arial" w:eastAsiaTheme="minorHAnsi" w:hAnsi="Arial" w:cs="Arial"/>
          <w:color w:val="000000" w:themeColor="text1"/>
          <w:lang w:eastAsia="en-US"/>
        </w:rPr>
        <w:t xml:space="preserve"> –no envidia, Sergio Sarmiento–</w:t>
      </w:r>
      <w:r w:rsidR="00DB234F" w:rsidRPr="003711BE">
        <w:rPr>
          <w:rFonts w:ascii="Arial" w:eastAsiaTheme="minorHAnsi" w:hAnsi="Arial" w:cs="Arial"/>
          <w:color w:val="000000" w:themeColor="text1"/>
          <w:lang w:eastAsia="en-US"/>
        </w:rPr>
        <w:t xml:space="preserve">, </w:t>
      </w:r>
      <w:r w:rsidRPr="003711BE">
        <w:rPr>
          <w:rFonts w:ascii="Arial" w:eastAsiaTheme="minorHAnsi" w:hAnsi="Arial" w:cs="Arial"/>
          <w:color w:val="000000" w:themeColor="text1"/>
          <w:lang w:eastAsia="en-US"/>
        </w:rPr>
        <w:t>manejan sus fortunas.</w:t>
      </w:r>
    </w:p>
    <w:p w:rsidR="00DB234F" w:rsidRPr="003711BE" w:rsidRDefault="00DB234F" w:rsidP="00DB234F">
      <w:pPr>
        <w:ind w:firstLine="708"/>
        <w:jc w:val="both"/>
        <w:rPr>
          <w:rFonts w:ascii="Arial" w:eastAsiaTheme="minorHAnsi" w:hAnsi="Arial" w:cs="Arial"/>
          <w:color w:val="000000" w:themeColor="text1"/>
          <w:lang w:eastAsia="en-US"/>
        </w:rPr>
      </w:pPr>
      <w:r w:rsidRPr="003711BE">
        <w:rPr>
          <w:rFonts w:ascii="Arial" w:eastAsiaTheme="minorHAnsi" w:hAnsi="Arial" w:cs="Arial"/>
          <w:color w:val="000000" w:themeColor="text1"/>
          <w:lang w:eastAsia="en-US"/>
        </w:rPr>
        <w:t>Si nos atenemos a datos publicados por L</w:t>
      </w:r>
      <w:r w:rsidR="00E66F33" w:rsidRPr="003711BE">
        <w:rPr>
          <w:rFonts w:ascii="Arial" w:eastAsiaTheme="minorHAnsi" w:hAnsi="Arial" w:cs="Arial"/>
          <w:color w:val="000000" w:themeColor="text1"/>
          <w:lang w:eastAsia="en-US"/>
        </w:rPr>
        <w:t>a Jornada en distintos momentos</w:t>
      </w:r>
      <w:r w:rsidRPr="003711BE">
        <w:rPr>
          <w:rFonts w:ascii="Arial" w:eastAsiaTheme="minorHAnsi" w:hAnsi="Arial" w:cs="Arial"/>
          <w:color w:val="000000" w:themeColor="text1"/>
          <w:lang w:eastAsia="en-US"/>
        </w:rPr>
        <w:t>, l</w:t>
      </w:r>
      <w:r w:rsidR="00F02CD3" w:rsidRPr="003711BE">
        <w:rPr>
          <w:rFonts w:ascii="Arial" w:eastAsiaTheme="minorHAnsi" w:hAnsi="Arial" w:cs="Arial"/>
          <w:color w:val="000000" w:themeColor="text1"/>
          <w:lang w:eastAsia="en-US"/>
        </w:rPr>
        <w:t xml:space="preserve">os </w:t>
      </w:r>
      <w:r w:rsidRPr="003711BE">
        <w:rPr>
          <w:rFonts w:ascii="Arial" w:eastAsiaTheme="minorHAnsi" w:hAnsi="Arial" w:cs="Arial"/>
          <w:color w:val="000000" w:themeColor="text1"/>
          <w:lang w:eastAsia="en-US"/>
        </w:rPr>
        <w:t xml:space="preserve">mexicanos </w:t>
      </w:r>
      <w:r w:rsidR="00E66F33" w:rsidRPr="003711BE">
        <w:rPr>
          <w:rFonts w:ascii="Arial" w:eastAsiaTheme="minorHAnsi" w:hAnsi="Arial" w:cs="Arial"/>
          <w:color w:val="000000" w:themeColor="text1"/>
          <w:lang w:eastAsia="en-US"/>
        </w:rPr>
        <w:t>s</w:t>
      </w:r>
      <w:r w:rsidRPr="003711BE">
        <w:rPr>
          <w:rFonts w:ascii="Arial" w:eastAsiaTheme="minorHAnsi" w:hAnsi="Arial" w:cs="Arial"/>
          <w:color w:val="000000" w:themeColor="text1"/>
          <w:lang w:eastAsia="en-US"/>
        </w:rPr>
        <w:t xml:space="preserve">e encuentran entre </w:t>
      </w:r>
      <w:r w:rsidR="00F02CD3" w:rsidRPr="003711BE">
        <w:rPr>
          <w:rFonts w:ascii="Arial" w:eastAsiaTheme="minorHAnsi" w:hAnsi="Arial" w:cs="Arial"/>
          <w:color w:val="000000" w:themeColor="text1"/>
          <w:lang w:eastAsia="en-US"/>
        </w:rPr>
        <w:t>los cuatro mayores compradores de bienes inmuebles en la región del sur de Florida</w:t>
      </w:r>
      <w:r w:rsidRPr="003711BE">
        <w:rPr>
          <w:rFonts w:ascii="Arial" w:eastAsiaTheme="minorHAnsi" w:hAnsi="Arial" w:cs="Arial"/>
          <w:color w:val="000000" w:themeColor="text1"/>
          <w:lang w:eastAsia="en-US"/>
        </w:rPr>
        <w:t xml:space="preserve">. Allí </w:t>
      </w:r>
      <w:r w:rsidR="00F02CD3" w:rsidRPr="003711BE">
        <w:rPr>
          <w:rFonts w:ascii="Arial" w:eastAsiaTheme="minorHAnsi" w:hAnsi="Arial" w:cs="Arial"/>
          <w:color w:val="000000" w:themeColor="text1"/>
          <w:lang w:eastAsia="en-US"/>
        </w:rPr>
        <w:t xml:space="preserve">invirtieron 420 millones de dólares en </w:t>
      </w:r>
      <w:r w:rsidRPr="003711BE">
        <w:rPr>
          <w:rFonts w:ascii="Arial" w:eastAsiaTheme="minorHAnsi" w:hAnsi="Arial" w:cs="Arial"/>
          <w:color w:val="000000" w:themeColor="text1"/>
          <w:lang w:eastAsia="en-US"/>
        </w:rPr>
        <w:t xml:space="preserve">apenas </w:t>
      </w:r>
      <w:r w:rsidR="00F02CD3" w:rsidRPr="003711BE">
        <w:rPr>
          <w:rFonts w:ascii="Arial" w:eastAsiaTheme="minorHAnsi" w:hAnsi="Arial" w:cs="Arial"/>
          <w:color w:val="000000" w:themeColor="text1"/>
          <w:lang w:eastAsia="en-US"/>
        </w:rPr>
        <w:t>un año</w:t>
      </w:r>
      <w:r w:rsidRPr="003711BE">
        <w:rPr>
          <w:rFonts w:ascii="Arial" w:eastAsiaTheme="minorHAnsi" w:hAnsi="Arial" w:cs="Arial"/>
          <w:color w:val="000000" w:themeColor="text1"/>
          <w:lang w:eastAsia="en-US"/>
        </w:rPr>
        <w:t xml:space="preserve">. Y </w:t>
      </w:r>
      <w:r w:rsidR="00F02CD3" w:rsidRPr="003711BE">
        <w:rPr>
          <w:rFonts w:ascii="Arial" w:eastAsiaTheme="minorHAnsi" w:hAnsi="Arial" w:cs="Arial"/>
          <w:color w:val="000000" w:themeColor="text1"/>
          <w:lang w:eastAsia="en-US"/>
        </w:rPr>
        <w:t>entre diciembre de 2019 y noviembre de 2020, ciudadanos y empresas mexicanas depositaron 21 mil 740 millones de dólares</w:t>
      </w:r>
      <w:r w:rsidR="00E66F33" w:rsidRPr="003711BE">
        <w:rPr>
          <w:rFonts w:ascii="Arial" w:eastAsiaTheme="minorHAnsi" w:hAnsi="Arial" w:cs="Arial"/>
          <w:color w:val="000000" w:themeColor="text1"/>
          <w:lang w:eastAsia="en-US"/>
        </w:rPr>
        <w:t xml:space="preserve"> </w:t>
      </w:r>
      <w:r w:rsidR="00F02CD3" w:rsidRPr="003711BE">
        <w:rPr>
          <w:rFonts w:ascii="Arial" w:eastAsiaTheme="minorHAnsi" w:hAnsi="Arial" w:cs="Arial"/>
          <w:color w:val="000000" w:themeColor="text1"/>
          <w:lang w:eastAsia="en-US"/>
        </w:rPr>
        <w:t>en bancos estadunidenses</w:t>
      </w:r>
      <w:r w:rsidRPr="003711BE">
        <w:rPr>
          <w:rFonts w:ascii="Arial" w:eastAsiaTheme="minorHAnsi" w:hAnsi="Arial" w:cs="Arial"/>
          <w:color w:val="000000" w:themeColor="text1"/>
          <w:lang w:eastAsia="en-US"/>
        </w:rPr>
        <w:t>.</w:t>
      </w:r>
    </w:p>
    <w:p w:rsidR="00626CFC" w:rsidRPr="003711BE" w:rsidRDefault="00626CFC" w:rsidP="00626CFC">
      <w:pPr>
        <w:jc w:val="center"/>
        <w:rPr>
          <w:rFonts w:ascii="Arial" w:hAnsi="Arial" w:cs="Arial"/>
          <w:b/>
          <w:color w:val="000000" w:themeColor="text1"/>
        </w:rPr>
      </w:pPr>
      <w:r w:rsidRPr="003711BE">
        <w:rPr>
          <w:rFonts w:ascii="Arial" w:hAnsi="Arial" w:cs="Arial"/>
          <w:b/>
          <w:color w:val="000000" w:themeColor="text1"/>
        </w:rPr>
        <w:t>Acuse de recibo</w:t>
      </w:r>
    </w:p>
    <w:p w:rsidR="00626CFC" w:rsidRPr="003711BE" w:rsidRDefault="00626CFC" w:rsidP="00626CFC">
      <w:pPr>
        <w:jc w:val="both"/>
        <w:rPr>
          <w:rFonts w:ascii="Arial" w:hAnsi="Arial" w:cs="Arial"/>
          <w:color w:val="000000" w:themeColor="text1"/>
        </w:rPr>
      </w:pPr>
      <w:r w:rsidRPr="003711BE">
        <w:rPr>
          <w:rFonts w:ascii="Arial" w:eastAsiaTheme="minorHAnsi" w:hAnsi="Arial" w:cs="Arial"/>
          <w:color w:val="000000" w:themeColor="text1"/>
          <w:lang w:eastAsia="en-US"/>
        </w:rPr>
        <w:t xml:space="preserve">Los doctores Roger Bartra y Leo </w:t>
      </w:r>
      <w:proofErr w:type="spellStart"/>
      <w:r w:rsidRPr="003711BE">
        <w:rPr>
          <w:rFonts w:ascii="Arial" w:eastAsiaTheme="minorHAnsi" w:hAnsi="Arial" w:cs="Arial"/>
          <w:color w:val="000000" w:themeColor="text1"/>
          <w:lang w:eastAsia="en-US"/>
        </w:rPr>
        <w:t>Zuckermann</w:t>
      </w:r>
      <w:proofErr w:type="spellEnd"/>
      <w:r w:rsidRPr="003711BE">
        <w:rPr>
          <w:rFonts w:ascii="Arial" w:eastAsiaTheme="minorHAnsi" w:hAnsi="Arial" w:cs="Arial"/>
          <w:color w:val="000000" w:themeColor="text1"/>
          <w:lang w:eastAsia="en-US"/>
        </w:rPr>
        <w:t xml:space="preserve"> (Es la Hora de Opinar, 14-IV-21) realizaron una torneo de elogios mutuos el miércoles 15, como les encanta a ambos defensores de los dogmas del capitalismo salvaje… Cuando al antropólogo le hacen preguntas como “¿No se sentirá incómodo al votar por Va por México?”, el “demócrata” impar se molestó con Alejandro Páez Varela y canceló una entrevista con Hernán Gómez en La Octava… Recordé, entonces, la ocasión en que el antropólogo Javier Guerreo me dijo: “</w:t>
      </w:r>
      <w:r w:rsidR="003221E7" w:rsidRPr="003711BE">
        <w:rPr>
          <w:rFonts w:ascii="Arial" w:eastAsiaTheme="minorHAnsi" w:hAnsi="Arial" w:cs="Arial"/>
          <w:color w:val="000000" w:themeColor="text1"/>
          <w:lang w:eastAsia="en-US"/>
        </w:rPr>
        <w:t>Ibarra, d</w:t>
      </w:r>
      <w:r w:rsidRPr="003711BE">
        <w:rPr>
          <w:rFonts w:ascii="Arial" w:eastAsiaTheme="minorHAnsi" w:hAnsi="Arial" w:cs="Arial"/>
          <w:color w:val="000000" w:themeColor="text1"/>
          <w:lang w:eastAsia="en-US"/>
        </w:rPr>
        <w:t xml:space="preserve">ebe ser a toda madre estudiar a los campesinos mexicanos desde el Barrio Latino de París”… Para que usted lea en </w:t>
      </w:r>
      <w:hyperlink r:id="rId4" w:history="1">
        <w:r w:rsidRPr="003711BE">
          <w:rPr>
            <w:rFonts w:ascii="Arial" w:hAnsi="Arial" w:cs="Arial"/>
            <w:color w:val="000000" w:themeColor="text1"/>
          </w:rPr>
          <w:t>http://www.forumenlinea.com/</w:t>
        </w:r>
      </w:hyperlink>
      <w:r w:rsidRPr="003711BE">
        <w:rPr>
          <w:rFonts w:ascii="Arial" w:hAnsi="Arial" w:cs="Arial"/>
          <w:color w:val="000000" w:themeColor="text1"/>
        </w:rPr>
        <w:t>:</w:t>
      </w:r>
      <w:r w:rsidRPr="003711BE">
        <w:rPr>
          <w:rFonts w:ascii="Arial" w:hAnsi="Arial" w:cs="Arial"/>
          <w:color w:val="000000" w:themeColor="text1"/>
          <w:sz w:val="16"/>
          <w:szCs w:val="16"/>
        </w:rPr>
        <w:t xml:space="preserve"> </w:t>
      </w:r>
      <w:r w:rsidRPr="003711BE">
        <w:rPr>
          <w:rFonts w:ascii="Arial" w:eastAsiaTheme="minorHAnsi" w:hAnsi="Arial" w:cs="Arial"/>
          <w:color w:val="000000" w:themeColor="text1"/>
          <w:lang w:eastAsia="en-US"/>
        </w:rPr>
        <w:t xml:space="preserve">Los nexos de García Luna con el Grupo </w:t>
      </w:r>
      <w:proofErr w:type="spellStart"/>
      <w:r w:rsidRPr="003711BE">
        <w:rPr>
          <w:rFonts w:ascii="Arial" w:eastAsiaTheme="minorHAnsi" w:hAnsi="Arial" w:cs="Arial"/>
          <w:color w:val="000000" w:themeColor="text1"/>
          <w:lang w:eastAsia="en-US"/>
        </w:rPr>
        <w:t>Arhe</w:t>
      </w:r>
      <w:proofErr w:type="spellEnd"/>
      <w:r w:rsidRPr="003711BE">
        <w:rPr>
          <w:rFonts w:ascii="Arial" w:eastAsiaTheme="minorHAnsi" w:hAnsi="Arial" w:cs="Arial"/>
          <w:color w:val="000000" w:themeColor="text1"/>
          <w:lang w:eastAsia="en-US"/>
        </w:rPr>
        <w:t xml:space="preserve"> (Ignacio Rodríguez Reyna, Miriam Ramírez y Andrés Villarreal). Únete, asociación ligada a Claudio X González, trianguló 246 millones a Únete, IAP (Miguel Badillo). </w:t>
      </w:r>
      <w:proofErr w:type="spellStart"/>
      <w:r w:rsidRPr="003711BE">
        <w:rPr>
          <w:rFonts w:ascii="Arial" w:eastAsiaTheme="minorHAnsi" w:hAnsi="Arial" w:cs="Arial"/>
          <w:color w:val="000000" w:themeColor="text1"/>
          <w:lang w:eastAsia="en-US"/>
        </w:rPr>
        <w:t>Odebrecht</w:t>
      </w:r>
      <w:proofErr w:type="spellEnd"/>
      <w:r w:rsidRPr="003711BE">
        <w:rPr>
          <w:rFonts w:ascii="Arial" w:eastAsiaTheme="minorHAnsi" w:hAnsi="Arial" w:cs="Arial"/>
          <w:color w:val="000000" w:themeColor="text1"/>
          <w:lang w:eastAsia="en-US"/>
        </w:rPr>
        <w:t xml:space="preserve">-Lozoya Austin: UIF rastreó más de 500 operaciones en 29 países (Nancy Flores). SAT condonó 1 MMDP de pesos a </w:t>
      </w:r>
      <w:proofErr w:type="spellStart"/>
      <w:r w:rsidRPr="003711BE">
        <w:rPr>
          <w:rFonts w:ascii="Arial" w:eastAsiaTheme="minorHAnsi" w:hAnsi="Arial" w:cs="Arial"/>
          <w:color w:val="000000" w:themeColor="text1"/>
          <w:lang w:eastAsia="en-US"/>
        </w:rPr>
        <w:t>Odebrecht</w:t>
      </w:r>
      <w:proofErr w:type="spellEnd"/>
      <w:r w:rsidRPr="003711BE">
        <w:rPr>
          <w:rFonts w:ascii="Arial" w:eastAsiaTheme="minorHAnsi" w:hAnsi="Arial" w:cs="Arial"/>
          <w:color w:val="000000" w:themeColor="text1"/>
          <w:lang w:eastAsia="en-US"/>
        </w:rPr>
        <w:t xml:space="preserve"> (Nancy Flores). Córdova defiende su protagonismo: “El árbitro debe verse o el juego se descompone” (Álvaro Delgado Gómez). El presidente afirma que sí está analizando la renovación de todos los consejeros del INE (La Redacción)… </w:t>
      </w:r>
      <w:r w:rsidRPr="003711BE">
        <w:rPr>
          <w:rFonts w:ascii="Arial" w:hAnsi="Arial" w:cs="Arial"/>
          <w:bCs/>
          <w:color w:val="000000" w:themeColor="text1"/>
        </w:rPr>
        <w:t xml:space="preserve">Los apoyos al portal para que persista </w:t>
      </w:r>
      <w:r w:rsidR="00E66F33" w:rsidRPr="003711BE">
        <w:rPr>
          <w:rFonts w:ascii="Arial" w:hAnsi="Arial" w:cs="Arial"/>
          <w:bCs/>
          <w:color w:val="000000" w:themeColor="text1"/>
        </w:rPr>
        <w:t xml:space="preserve">son </w:t>
      </w:r>
      <w:r w:rsidRPr="003711BE">
        <w:rPr>
          <w:rFonts w:ascii="Arial" w:hAnsi="Arial" w:cs="Arial"/>
          <w:bCs/>
          <w:color w:val="000000" w:themeColor="text1"/>
        </w:rPr>
        <w:t xml:space="preserve">a nombre de este editor en </w:t>
      </w:r>
      <w:r w:rsidRPr="003711BE">
        <w:rPr>
          <w:rFonts w:ascii="Arial" w:hAnsi="Arial" w:cs="Arial"/>
          <w:color w:val="000000" w:themeColor="text1"/>
          <w:lang w:val="es-ES"/>
        </w:rPr>
        <w:t xml:space="preserve">BBVA 04 44 05 27 81 o bien en Oxxo, </w:t>
      </w:r>
      <w:proofErr w:type="spellStart"/>
      <w:r w:rsidRPr="003711BE">
        <w:rPr>
          <w:rFonts w:ascii="Arial" w:hAnsi="Arial" w:cs="Arial"/>
          <w:color w:val="000000" w:themeColor="text1"/>
          <w:lang w:val="es-ES"/>
        </w:rPr>
        <w:t>Walmart</w:t>
      </w:r>
      <w:proofErr w:type="spellEnd"/>
      <w:r w:rsidRPr="003711BE">
        <w:rPr>
          <w:rFonts w:ascii="Arial" w:hAnsi="Arial" w:cs="Arial"/>
          <w:color w:val="000000" w:themeColor="text1"/>
          <w:lang w:val="es-ES"/>
        </w:rPr>
        <w:t xml:space="preserve"> y otras: </w:t>
      </w:r>
      <w:r w:rsidRPr="003711BE">
        <w:rPr>
          <w:rFonts w:ascii="Arial" w:hAnsi="Arial" w:cs="Arial"/>
          <w:color w:val="000000" w:themeColor="text1"/>
        </w:rPr>
        <w:t xml:space="preserve">4152 3135 0925 7205.  </w:t>
      </w:r>
    </w:p>
    <w:p w:rsidR="004369AD" w:rsidRPr="003711BE" w:rsidRDefault="004E5CC9" w:rsidP="00626CFC">
      <w:pPr>
        <w:jc w:val="both"/>
        <w:rPr>
          <w:rFonts w:ascii="Arial" w:eastAsiaTheme="minorHAnsi" w:hAnsi="Arial" w:cs="Arial"/>
          <w:color w:val="000000" w:themeColor="text1"/>
          <w:lang w:eastAsia="en-US"/>
        </w:rPr>
      </w:pPr>
      <w:hyperlink r:id="rId5" w:history="1">
        <w:r w:rsidR="00626CFC" w:rsidRPr="003711BE">
          <w:rPr>
            <w:rFonts w:ascii="Arial" w:hAnsi="Arial" w:cs="Arial"/>
            <w:color w:val="000000" w:themeColor="text1"/>
            <w:sz w:val="16"/>
            <w:szCs w:val="16"/>
          </w:rPr>
          <w:t>http://www.forumenlinea.com/</w:t>
        </w:r>
      </w:hyperlink>
      <w:r w:rsidR="00626CFC" w:rsidRPr="003711BE">
        <w:rPr>
          <w:rFonts w:ascii="Arial" w:hAnsi="Arial" w:cs="Arial"/>
          <w:color w:val="000000" w:themeColor="text1"/>
          <w:sz w:val="16"/>
          <w:szCs w:val="16"/>
        </w:rPr>
        <w:t xml:space="preserve">  </w:t>
      </w:r>
      <w:hyperlink r:id="rId6" w:history="1">
        <w:r w:rsidR="00626CFC" w:rsidRPr="003711BE">
          <w:rPr>
            <w:rFonts w:ascii="Arial" w:hAnsi="Arial" w:cs="Arial"/>
            <w:color w:val="000000" w:themeColor="text1"/>
            <w:sz w:val="16"/>
            <w:szCs w:val="16"/>
            <w:lang w:val="en-US"/>
          </w:rPr>
          <w:t>https://www.facebook.com/forumenlinea</w:t>
        </w:r>
      </w:hyperlink>
      <w:r w:rsidR="00626CFC" w:rsidRPr="003711BE">
        <w:rPr>
          <w:rFonts w:ascii="Arial" w:hAnsi="Arial" w:cs="Arial"/>
          <w:color w:val="000000" w:themeColor="text1"/>
          <w:sz w:val="16"/>
          <w:szCs w:val="16"/>
        </w:rPr>
        <w:t xml:space="preserve">  </w:t>
      </w:r>
      <w:hyperlink r:id="rId7" w:history="1">
        <w:r w:rsidR="00626CFC" w:rsidRPr="003711BE">
          <w:rPr>
            <w:rFonts w:ascii="Arial" w:hAnsi="Arial" w:cs="Arial"/>
            <w:color w:val="000000" w:themeColor="text1"/>
            <w:sz w:val="16"/>
            <w:szCs w:val="16"/>
          </w:rPr>
          <w:t>forum@forumenlinea.com</w:t>
        </w:r>
      </w:hyperlink>
      <w:r w:rsidR="00626CFC" w:rsidRPr="003711BE">
        <w:rPr>
          <w:rFonts w:ascii="Arial" w:hAnsi="Arial" w:cs="Arial"/>
          <w:color w:val="000000" w:themeColor="text1"/>
          <w:sz w:val="16"/>
          <w:szCs w:val="16"/>
        </w:rPr>
        <w:t xml:space="preserve">  </w:t>
      </w:r>
      <w:proofErr w:type="spellStart"/>
      <w:r w:rsidR="00626CFC" w:rsidRPr="003711BE">
        <w:rPr>
          <w:rFonts w:ascii="Arial" w:hAnsi="Arial" w:cs="Arial"/>
          <w:color w:val="000000" w:themeColor="text1"/>
          <w:sz w:val="16"/>
          <w:szCs w:val="16"/>
        </w:rPr>
        <w:t>Twitter</w:t>
      </w:r>
      <w:hyperlink r:id="rId8" w:anchor="%21/IbarraAguirreEd" w:tgtFrame="_blank" w:history="1">
        <w:r w:rsidR="00626CFC" w:rsidRPr="003711BE">
          <w:rPr>
            <w:rFonts w:ascii="Arial" w:hAnsi="Arial" w:cs="Arial"/>
            <w:color w:val="000000" w:themeColor="text1"/>
            <w:sz w:val="16"/>
            <w:szCs w:val="16"/>
          </w:rPr>
          <w:t>@IbarraAguirreEd</w:t>
        </w:r>
        <w:proofErr w:type="spellEnd"/>
      </w:hyperlink>
      <w:bookmarkStart w:id="0" w:name="_GoBack"/>
      <w:bookmarkEnd w:id="0"/>
    </w:p>
    <w:sectPr w:rsidR="004369AD" w:rsidRPr="003711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CFC"/>
    <w:rsid w:val="003221E7"/>
    <w:rsid w:val="00342F30"/>
    <w:rsid w:val="003711BE"/>
    <w:rsid w:val="004369AD"/>
    <w:rsid w:val="00456F88"/>
    <w:rsid w:val="004C074D"/>
    <w:rsid w:val="004E5CC9"/>
    <w:rsid w:val="00505CD0"/>
    <w:rsid w:val="006140F5"/>
    <w:rsid w:val="00626CFC"/>
    <w:rsid w:val="006D1CF3"/>
    <w:rsid w:val="009E2AF3"/>
    <w:rsid w:val="00A33786"/>
    <w:rsid w:val="00BB1789"/>
    <w:rsid w:val="00D42265"/>
    <w:rsid w:val="00DB234F"/>
    <w:rsid w:val="00DC3ED9"/>
    <w:rsid w:val="00E66F33"/>
    <w:rsid w:val="00E930EE"/>
    <w:rsid w:val="00F02CD3"/>
    <w:rsid w:val="00F902E7"/>
    <w:rsid w:val="00FD0E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3A918C-B857-494F-A7D0-7D1F05184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CF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836</Words>
  <Characters>4280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2021-04-18T16:03:00Z</dcterms:created>
  <dcterms:modified xsi:type="dcterms:W3CDTF">2021-04-19T17:02:00Z</dcterms:modified>
</cp:coreProperties>
</file>