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C2A" w:rsidRPr="00A62A7E" w:rsidRDefault="007F1C2A" w:rsidP="007F1C2A">
      <w:pPr>
        <w:tabs>
          <w:tab w:val="left" w:pos="1500"/>
        </w:tabs>
        <w:spacing w:after="0" w:line="240" w:lineRule="auto"/>
        <w:jc w:val="both"/>
        <w:rPr>
          <w:rFonts w:ascii="Arial" w:eastAsia="Times New Roman" w:hAnsi="Arial" w:cs="Arial"/>
          <w:color w:val="000000" w:themeColor="text1"/>
          <w:sz w:val="28"/>
          <w:szCs w:val="28"/>
          <w:lang w:eastAsia="es-MX"/>
        </w:rPr>
      </w:pPr>
      <w:r w:rsidRPr="00A62A7E">
        <w:rPr>
          <w:rFonts w:ascii="Arial" w:eastAsia="Times New Roman" w:hAnsi="Arial" w:cs="Arial"/>
          <w:color w:val="000000" w:themeColor="text1"/>
          <w:sz w:val="28"/>
          <w:szCs w:val="28"/>
          <w:lang w:eastAsia="es-MX"/>
        </w:rPr>
        <w:t>Utopía</w:t>
      </w:r>
    </w:p>
    <w:p w:rsidR="007F1C2A" w:rsidRPr="00A62A7E" w:rsidRDefault="007F1C2A" w:rsidP="00B81E05">
      <w:pPr>
        <w:spacing w:after="0" w:line="240" w:lineRule="auto"/>
        <w:jc w:val="both"/>
        <w:rPr>
          <w:rFonts w:ascii="Arial" w:eastAsia="Times New Roman" w:hAnsi="Arial" w:cs="Arial"/>
          <w:color w:val="000000" w:themeColor="text1"/>
          <w:sz w:val="24"/>
          <w:szCs w:val="24"/>
          <w:lang w:eastAsia="es-MX"/>
        </w:rPr>
      </w:pPr>
    </w:p>
    <w:p w:rsidR="007F1C2A" w:rsidRPr="00A62A7E" w:rsidRDefault="00B81E05" w:rsidP="00B81E05">
      <w:pPr>
        <w:spacing w:after="0" w:line="240" w:lineRule="auto"/>
        <w:jc w:val="center"/>
        <w:rPr>
          <w:rFonts w:ascii="Arial" w:eastAsia="Times New Roman" w:hAnsi="Arial" w:cs="Arial"/>
          <w:b/>
          <w:color w:val="000000" w:themeColor="text1"/>
          <w:sz w:val="36"/>
          <w:szCs w:val="36"/>
          <w:lang w:eastAsia="es-MX"/>
        </w:rPr>
      </w:pPr>
      <w:r w:rsidRPr="00A62A7E">
        <w:rPr>
          <w:rFonts w:ascii="Arial" w:hAnsi="Arial" w:cs="Arial"/>
          <w:b/>
          <w:color w:val="000000" w:themeColor="text1"/>
          <w:sz w:val="36"/>
          <w:szCs w:val="36"/>
        </w:rPr>
        <w:t>El descubrimiento de Aguilar Camín</w:t>
      </w:r>
    </w:p>
    <w:p w:rsidR="007F1C2A" w:rsidRPr="00A62A7E" w:rsidRDefault="007F1C2A" w:rsidP="007F1C2A">
      <w:pPr>
        <w:spacing w:after="0" w:line="240" w:lineRule="auto"/>
        <w:jc w:val="both"/>
        <w:rPr>
          <w:rFonts w:ascii="Arial" w:eastAsia="Times New Roman" w:hAnsi="Arial" w:cs="Arial"/>
          <w:color w:val="000000" w:themeColor="text1"/>
          <w:sz w:val="24"/>
          <w:szCs w:val="24"/>
          <w:lang w:eastAsia="es-MX"/>
        </w:rPr>
      </w:pPr>
    </w:p>
    <w:p w:rsidR="007F1C2A" w:rsidRPr="00A62A7E" w:rsidRDefault="007F1C2A" w:rsidP="007F1C2A">
      <w:pPr>
        <w:spacing w:after="0" w:line="240" w:lineRule="auto"/>
        <w:jc w:val="both"/>
        <w:rPr>
          <w:rFonts w:ascii="Arial" w:eastAsia="Times New Roman" w:hAnsi="Arial" w:cs="Arial"/>
          <w:b/>
          <w:color w:val="000000" w:themeColor="text1"/>
          <w:sz w:val="24"/>
          <w:szCs w:val="24"/>
          <w:lang w:eastAsia="es-MX"/>
        </w:rPr>
      </w:pPr>
      <w:r w:rsidRPr="00A62A7E">
        <w:rPr>
          <w:rFonts w:ascii="Arial" w:eastAsia="Times New Roman" w:hAnsi="Arial" w:cs="Arial"/>
          <w:b/>
          <w:color w:val="000000" w:themeColor="text1"/>
          <w:sz w:val="24"/>
          <w:szCs w:val="24"/>
          <w:lang w:eastAsia="es-MX"/>
        </w:rPr>
        <w:t>Eduardo Ibarra Aguirre</w:t>
      </w:r>
    </w:p>
    <w:p w:rsidR="007F1C2A" w:rsidRPr="00A62A7E" w:rsidRDefault="007F1C2A" w:rsidP="007F1C2A">
      <w:pPr>
        <w:spacing w:after="0" w:line="240" w:lineRule="auto"/>
        <w:jc w:val="both"/>
        <w:rPr>
          <w:rFonts w:ascii="Arial" w:eastAsia="Times New Roman" w:hAnsi="Arial" w:cs="Arial"/>
          <w:color w:val="000000" w:themeColor="text1"/>
          <w:sz w:val="24"/>
          <w:szCs w:val="24"/>
          <w:lang w:eastAsia="es-MX"/>
        </w:rPr>
      </w:pPr>
    </w:p>
    <w:p w:rsidR="00324AF9" w:rsidRPr="00A62A7E" w:rsidRDefault="00324AF9" w:rsidP="00324AF9">
      <w:pPr>
        <w:spacing w:after="0" w:line="240" w:lineRule="auto"/>
        <w:jc w:val="both"/>
        <w:rPr>
          <w:rFonts w:ascii="Arial" w:hAnsi="Arial" w:cs="Arial"/>
          <w:color w:val="000000" w:themeColor="text1"/>
          <w:sz w:val="24"/>
          <w:szCs w:val="24"/>
        </w:rPr>
      </w:pPr>
      <w:r w:rsidRPr="00A62A7E">
        <w:rPr>
          <w:rFonts w:ascii="Arial" w:hAnsi="Arial" w:cs="Arial"/>
          <w:color w:val="000000" w:themeColor="text1"/>
          <w:sz w:val="24"/>
          <w:szCs w:val="24"/>
        </w:rPr>
        <w:t xml:space="preserve">Para el analista, escritor, ensayista y “epidemiólogo” bajo el </w:t>
      </w:r>
      <w:r w:rsidR="00107104" w:rsidRPr="00A62A7E">
        <w:rPr>
          <w:rFonts w:ascii="Arial" w:hAnsi="Arial" w:cs="Arial"/>
          <w:color w:val="000000" w:themeColor="text1"/>
          <w:sz w:val="24"/>
          <w:szCs w:val="24"/>
        </w:rPr>
        <w:t>a</w:t>
      </w:r>
      <w:r w:rsidRPr="00A62A7E">
        <w:rPr>
          <w:rFonts w:ascii="Arial" w:hAnsi="Arial" w:cs="Arial"/>
          <w:color w:val="000000" w:themeColor="text1"/>
          <w:sz w:val="24"/>
          <w:szCs w:val="24"/>
        </w:rPr>
        <w:t>rgumento de “Yo leo”, como si los demás no lo hicieran, Héctor Aguilar Camín: “A juzgar por las reacciones del Presidente, la mirada de Bartra lo irrita como pocas. Se debe, creo, a que Bartra lo cuestiona desde la izquierda para decirle que su gobierno no es de izquierda, ni es transformador, sino restaurador. El gobierno de López Obrador, para Bartra, es un gobierno populista conservador, cuyo propósito es volver al nacionalismo revolucionario priista: un gobierno que se dice de izquierda y progresista, pero es de derecha y conservador”.</w:t>
      </w:r>
      <w:r w:rsidR="00E15FCF" w:rsidRPr="00A62A7E">
        <w:rPr>
          <w:rFonts w:ascii="Arial" w:hAnsi="Arial" w:cs="Arial"/>
          <w:color w:val="000000" w:themeColor="text1"/>
          <w:sz w:val="24"/>
          <w:szCs w:val="24"/>
        </w:rPr>
        <w:t xml:space="preserve"> (Milenio, 8-IV-21).</w:t>
      </w:r>
    </w:p>
    <w:p w:rsidR="00107104" w:rsidRPr="00A62A7E" w:rsidRDefault="00324AF9" w:rsidP="00107104">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 xml:space="preserve">La conclusión del ahora no sólo historiador sino además sicólogo, un monumento a la </w:t>
      </w:r>
      <w:proofErr w:type="spellStart"/>
      <w:r w:rsidRPr="00A62A7E">
        <w:rPr>
          <w:rFonts w:ascii="Arial" w:hAnsi="Arial" w:cs="Arial"/>
          <w:i/>
          <w:color w:val="000000" w:themeColor="text1"/>
          <w:sz w:val="24"/>
          <w:szCs w:val="24"/>
        </w:rPr>
        <w:t>todología</w:t>
      </w:r>
      <w:proofErr w:type="spellEnd"/>
      <w:r w:rsidRPr="00A62A7E">
        <w:rPr>
          <w:rFonts w:ascii="Arial" w:hAnsi="Arial" w:cs="Arial"/>
          <w:color w:val="000000" w:themeColor="text1"/>
          <w:sz w:val="24"/>
          <w:szCs w:val="24"/>
        </w:rPr>
        <w:t xml:space="preserve"> hecho modo de vida</w:t>
      </w:r>
      <w:r w:rsidR="00E15FCF" w:rsidRPr="00A62A7E">
        <w:rPr>
          <w:rFonts w:ascii="Arial" w:hAnsi="Arial" w:cs="Arial"/>
          <w:color w:val="000000" w:themeColor="text1"/>
          <w:sz w:val="24"/>
          <w:szCs w:val="24"/>
        </w:rPr>
        <w:t xml:space="preserve"> y de operación</w:t>
      </w:r>
      <w:r w:rsidRPr="00A62A7E">
        <w:rPr>
          <w:rFonts w:ascii="Arial" w:hAnsi="Arial" w:cs="Arial"/>
          <w:color w:val="000000" w:themeColor="text1"/>
          <w:sz w:val="24"/>
          <w:szCs w:val="24"/>
        </w:rPr>
        <w:t xml:space="preserve">, </w:t>
      </w:r>
      <w:r w:rsidR="00107104" w:rsidRPr="00A62A7E">
        <w:rPr>
          <w:rFonts w:ascii="Arial" w:hAnsi="Arial" w:cs="Arial"/>
          <w:color w:val="000000" w:themeColor="text1"/>
          <w:sz w:val="24"/>
          <w:szCs w:val="24"/>
        </w:rPr>
        <w:t>es</w:t>
      </w:r>
      <w:r w:rsidR="00B81E05" w:rsidRPr="00A62A7E">
        <w:rPr>
          <w:rFonts w:ascii="Arial" w:hAnsi="Arial" w:cs="Arial"/>
          <w:color w:val="000000" w:themeColor="text1"/>
          <w:sz w:val="24"/>
          <w:szCs w:val="24"/>
        </w:rPr>
        <w:t>,</w:t>
      </w:r>
      <w:r w:rsidR="00107104" w:rsidRPr="00A62A7E">
        <w:rPr>
          <w:rFonts w:ascii="Arial" w:hAnsi="Arial" w:cs="Arial"/>
          <w:color w:val="000000" w:themeColor="text1"/>
          <w:sz w:val="24"/>
          <w:szCs w:val="24"/>
        </w:rPr>
        <w:t xml:space="preserve"> entre otras, que </w:t>
      </w:r>
      <w:r w:rsidR="00CE0FCB" w:rsidRPr="00A62A7E">
        <w:rPr>
          <w:rFonts w:ascii="Arial" w:hAnsi="Arial" w:cs="Arial"/>
          <w:color w:val="000000" w:themeColor="text1"/>
          <w:sz w:val="24"/>
          <w:szCs w:val="24"/>
        </w:rPr>
        <w:t xml:space="preserve">Roger </w:t>
      </w:r>
      <w:r w:rsidR="00107104" w:rsidRPr="00A62A7E">
        <w:rPr>
          <w:rFonts w:ascii="Arial" w:hAnsi="Arial" w:cs="Arial"/>
          <w:color w:val="000000" w:themeColor="text1"/>
          <w:sz w:val="24"/>
          <w:szCs w:val="24"/>
        </w:rPr>
        <w:t xml:space="preserve">Bartra lo cuestiona desde la izquierda, a pesar “de pertenecer a aquella izquierda arcaica (el Partido Comunista al que combatió </w:t>
      </w:r>
      <w:r w:rsidR="00CE0FCB" w:rsidRPr="00A62A7E">
        <w:rPr>
          <w:rFonts w:ascii="Arial" w:hAnsi="Arial" w:cs="Arial"/>
          <w:color w:val="000000" w:themeColor="text1"/>
          <w:sz w:val="24"/>
          <w:szCs w:val="24"/>
        </w:rPr>
        <w:t>Aguilar</w:t>
      </w:r>
      <w:r w:rsidR="00E15FCF" w:rsidRPr="00A62A7E">
        <w:rPr>
          <w:rFonts w:ascii="Arial" w:hAnsi="Arial" w:cs="Arial"/>
          <w:color w:val="000000" w:themeColor="text1"/>
          <w:sz w:val="24"/>
          <w:szCs w:val="24"/>
        </w:rPr>
        <w:t xml:space="preserve"> Camín</w:t>
      </w:r>
      <w:r w:rsidR="00107104" w:rsidRPr="00A62A7E">
        <w:rPr>
          <w:rFonts w:ascii="Arial" w:hAnsi="Arial" w:cs="Arial"/>
          <w:color w:val="000000" w:themeColor="text1"/>
          <w:sz w:val="24"/>
          <w:szCs w:val="24"/>
        </w:rPr>
        <w:t xml:space="preserve">) </w:t>
      </w:r>
      <w:r w:rsidR="002C4879" w:rsidRPr="00A62A7E">
        <w:rPr>
          <w:rFonts w:ascii="Arial" w:hAnsi="Arial" w:cs="Arial"/>
          <w:color w:val="000000" w:themeColor="text1"/>
          <w:sz w:val="24"/>
          <w:szCs w:val="24"/>
        </w:rPr>
        <w:t>–</w:t>
      </w:r>
      <w:r w:rsidR="00107104" w:rsidRPr="00A62A7E">
        <w:rPr>
          <w:rFonts w:ascii="Arial" w:hAnsi="Arial" w:cs="Arial"/>
          <w:color w:val="000000" w:themeColor="text1"/>
          <w:sz w:val="24"/>
          <w:szCs w:val="24"/>
        </w:rPr>
        <w:t>Bartra fue cambiando hacia el eurocomunismo primero y hacia la socialdemocracia después, en un trayecto abierto, público, de crítica y autocrítica intelectual que puede seguirse en su obra”</w:t>
      </w:r>
      <w:r w:rsidR="002C4879" w:rsidRPr="00A62A7E">
        <w:rPr>
          <w:rFonts w:ascii="Arial" w:hAnsi="Arial" w:cs="Arial"/>
          <w:color w:val="000000" w:themeColor="text1"/>
          <w:sz w:val="24"/>
          <w:szCs w:val="24"/>
        </w:rPr>
        <w:t>.</w:t>
      </w:r>
    </w:p>
    <w:p w:rsidR="00CE0FCB" w:rsidRPr="00A62A7E" w:rsidRDefault="00107104" w:rsidP="00107104">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 xml:space="preserve">No me interesa negarle a nadie su adscripción a las derechas </w:t>
      </w:r>
      <w:r w:rsidR="00CE0FCB" w:rsidRPr="00A62A7E">
        <w:rPr>
          <w:rFonts w:ascii="Arial" w:hAnsi="Arial" w:cs="Arial"/>
          <w:color w:val="000000" w:themeColor="text1"/>
          <w:sz w:val="24"/>
          <w:szCs w:val="24"/>
        </w:rPr>
        <w:t xml:space="preserve">o a </w:t>
      </w:r>
      <w:r w:rsidRPr="00A62A7E">
        <w:rPr>
          <w:rFonts w:ascii="Arial" w:hAnsi="Arial" w:cs="Arial"/>
          <w:color w:val="000000" w:themeColor="text1"/>
          <w:sz w:val="24"/>
          <w:szCs w:val="24"/>
        </w:rPr>
        <w:t>las izquierdas, en plural porque son diversas</w:t>
      </w:r>
      <w:r w:rsidR="002C4879" w:rsidRPr="00A62A7E">
        <w:rPr>
          <w:rFonts w:ascii="Arial" w:hAnsi="Arial" w:cs="Arial"/>
          <w:color w:val="000000" w:themeColor="text1"/>
          <w:sz w:val="24"/>
          <w:szCs w:val="24"/>
        </w:rPr>
        <w:t xml:space="preserve"> desde siempre</w:t>
      </w:r>
      <w:r w:rsidR="009D5651" w:rsidRPr="00A62A7E">
        <w:rPr>
          <w:rFonts w:ascii="Arial" w:hAnsi="Arial" w:cs="Arial"/>
          <w:color w:val="000000" w:themeColor="text1"/>
          <w:sz w:val="24"/>
          <w:szCs w:val="24"/>
        </w:rPr>
        <w:t>,</w:t>
      </w:r>
      <w:r w:rsidRPr="00A62A7E">
        <w:rPr>
          <w:rFonts w:ascii="Arial" w:hAnsi="Arial" w:cs="Arial"/>
          <w:color w:val="000000" w:themeColor="text1"/>
          <w:sz w:val="24"/>
          <w:szCs w:val="24"/>
        </w:rPr>
        <w:t xml:space="preserve"> y menos defender al gobierno del presidente Andrés Manuel</w:t>
      </w:r>
      <w:r w:rsidR="002C4879" w:rsidRPr="00A62A7E">
        <w:rPr>
          <w:rFonts w:ascii="Arial" w:hAnsi="Arial" w:cs="Arial"/>
          <w:color w:val="000000" w:themeColor="text1"/>
          <w:sz w:val="24"/>
          <w:szCs w:val="24"/>
        </w:rPr>
        <w:t>, pues</w:t>
      </w:r>
      <w:r w:rsidR="00CE0FCB" w:rsidRPr="00A62A7E">
        <w:rPr>
          <w:rFonts w:ascii="Arial" w:hAnsi="Arial" w:cs="Arial"/>
          <w:color w:val="000000" w:themeColor="text1"/>
          <w:sz w:val="24"/>
          <w:szCs w:val="24"/>
        </w:rPr>
        <w:t xml:space="preserve"> él </w:t>
      </w:r>
      <w:r w:rsidR="007449D1" w:rsidRPr="00A62A7E">
        <w:rPr>
          <w:rFonts w:ascii="Arial" w:hAnsi="Arial" w:cs="Arial"/>
          <w:color w:val="000000" w:themeColor="text1"/>
          <w:sz w:val="24"/>
          <w:szCs w:val="24"/>
        </w:rPr>
        <w:t xml:space="preserve">lo </w:t>
      </w:r>
      <w:r w:rsidR="00CE0FCB" w:rsidRPr="00A62A7E">
        <w:rPr>
          <w:rFonts w:ascii="Arial" w:hAnsi="Arial" w:cs="Arial"/>
          <w:color w:val="000000" w:themeColor="text1"/>
          <w:sz w:val="24"/>
          <w:szCs w:val="24"/>
        </w:rPr>
        <w:t>hace por lo general muy bien, sino rec</w:t>
      </w:r>
      <w:r w:rsidR="00773541" w:rsidRPr="00A62A7E">
        <w:rPr>
          <w:rFonts w:ascii="Arial" w:hAnsi="Arial" w:cs="Arial"/>
          <w:color w:val="000000" w:themeColor="text1"/>
          <w:sz w:val="24"/>
          <w:szCs w:val="24"/>
        </w:rPr>
        <w:t>ordar hechos</w:t>
      </w:r>
      <w:r w:rsidR="00CE0FCB" w:rsidRPr="00A62A7E">
        <w:rPr>
          <w:rFonts w:ascii="Arial" w:hAnsi="Arial" w:cs="Arial"/>
          <w:color w:val="000000" w:themeColor="text1"/>
          <w:sz w:val="24"/>
          <w:szCs w:val="24"/>
        </w:rPr>
        <w:t xml:space="preserve"> que podrían mostrar que Bartra es mucho más que la deificación que hace </w:t>
      </w:r>
      <w:r w:rsidR="002C4879" w:rsidRPr="00A62A7E">
        <w:rPr>
          <w:rFonts w:ascii="Arial" w:hAnsi="Arial" w:cs="Arial"/>
          <w:color w:val="000000" w:themeColor="text1"/>
          <w:sz w:val="24"/>
          <w:szCs w:val="24"/>
        </w:rPr>
        <w:t xml:space="preserve">Héctor </w:t>
      </w:r>
      <w:r w:rsidR="00CE0FCB" w:rsidRPr="00A62A7E">
        <w:rPr>
          <w:rFonts w:ascii="Arial" w:hAnsi="Arial" w:cs="Arial"/>
          <w:color w:val="000000" w:themeColor="text1"/>
          <w:sz w:val="24"/>
          <w:szCs w:val="24"/>
        </w:rPr>
        <w:t>Aguilar.</w:t>
      </w:r>
    </w:p>
    <w:p w:rsidR="007449D1" w:rsidRPr="00A62A7E" w:rsidRDefault="00CE0FCB" w:rsidP="00107104">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Para empezar</w:t>
      </w:r>
      <w:r w:rsidR="009D5651" w:rsidRPr="00A62A7E">
        <w:rPr>
          <w:rFonts w:ascii="Arial" w:hAnsi="Arial" w:cs="Arial"/>
          <w:color w:val="000000" w:themeColor="text1"/>
          <w:sz w:val="24"/>
          <w:szCs w:val="24"/>
        </w:rPr>
        <w:t xml:space="preserve">, </w:t>
      </w:r>
      <w:r w:rsidR="00517A2F" w:rsidRPr="00A62A7E">
        <w:rPr>
          <w:rFonts w:ascii="Arial" w:hAnsi="Arial" w:cs="Arial"/>
          <w:color w:val="000000" w:themeColor="text1"/>
          <w:sz w:val="24"/>
          <w:szCs w:val="24"/>
        </w:rPr>
        <w:t>Roger Bartra</w:t>
      </w:r>
      <w:r w:rsidR="002C4879" w:rsidRPr="00A62A7E">
        <w:rPr>
          <w:rFonts w:ascii="Arial" w:hAnsi="Arial" w:cs="Arial"/>
          <w:color w:val="000000" w:themeColor="text1"/>
          <w:sz w:val="24"/>
          <w:szCs w:val="24"/>
        </w:rPr>
        <w:t xml:space="preserve"> </w:t>
      </w:r>
      <w:r w:rsidRPr="00A62A7E">
        <w:rPr>
          <w:rFonts w:ascii="Arial" w:hAnsi="Arial" w:cs="Arial"/>
          <w:color w:val="000000" w:themeColor="text1"/>
          <w:sz w:val="24"/>
          <w:szCs w:val="24"/>
        </w:rPr>
        <w:t xml:space="preserve">se deslindó categóricamente del </w:t>
      </w:r>
      <w:proofErr w:type="spellStart"/>
      <w:r w:rsidRPr="00A62A7E">
        <w:rPr>
          <w:rFonts w:ascii="Arial" w:hAnsi="Arial" w:cs="Arial"/>
          <w:color w:val="000000" w:themeColor="text1"/>
          <w:sz w:val="24"/>
          <w:szCs w:val="24"/>
        </w:rPr>
        <w:t>obradorismo</w:t>
      </w:r>
      <w:proofErr w:type="spellEnd"/>
      <w:r w:rsidRPr="00A62A7E">
        <w:rPr>
          <w:rFonts w:ascii="Arial" w:hAnsi="Arial" w:cs="Arial"/>
          <w:color w:val="000000" w:themeColor="text1"/>
          <w:sz w:val="24"/>
          <w:szCs w:val="24"/>
        </w:rPr>
        <w:t xml:space="preserve"> por lo menos desde la muy accidenta</w:t>
      </w:r>
      <w:r w:rsidR="009D5651" w:rsidRPr="00A62A7E">
        <w:rPr>
          <w:rFonts w:ascii="Arial" w:hAnsi="Arial" w:cs="Arial"/>
          <w:color w:val="000000" w:themeColor="text1"/>
          <w:sz w:val="24"/>
          <w:szCs w:val="24"/>
        </w:rPr>
        <w:t>da</w:t>
      </w:r>
      <w:r w:rsidRPr="00A62A7E">
        <w:rPr>
          <w:rFonts w:ascii="Arial" w:hAnsi="Arial" w:cs="Arial"/>
          <w:color w:val="000000" w:themeColor="text1"/>
          <w:sz w:val="24"/>
          <w:szCs w:val="24"/>
        </w:rPr>
        <w:t xml:space="preserve"> toma de posesión de Felipe Calderón</w:t>
      </w:r>
      <w:r w:rsidR="002C4879" w:rsidRPr="00A62A7E">
        <w:rPr>
          <w:rFonts w:ascii="Arial" w:hAnsi="Arial" w:cs="Arial"/>
          <w:color w:val="000000" w:themeColor="text1"/>
          <w:sz w:val="24"/>
          <w:szCs w:val="24"/>
        </w:rPr>
        <w:t xml:space="preserve"> </w:t>
      </w:r>
      <w:r w:rsidRPr="00A62A7E">
        <w:rPr>
          <w:rFonts w:ascii="Arial" w:hAnsi="Arial" w:cs="Arial"/>
          <w:color w:val="000000" w:themeColor="text1"/>
          <w:sz w:val="24"/>
          <w:szCs w:val="24"/>
        </w:rPr>
        <w:t>como presidente</w:t>
      </w:r>
      <w:r w:rsidR="002C4879" w:rsidRPr="00A62A7E">
        <w:rPr>
          <w:rFonts w:ascii="Arial" w:hAnsi="Arial" w:cs="Arial"/>
          <w:color w:val="000000" w:themeColor="text1"/>
          <w:sz w:val="24"/>
          <w:szCs w:val="24"/>
        </w:rPr>
        <w:t xml:space="preserve"> </w:t>
      </w:r>
      <w:r w:rsidRPr="00A62A7E">
        <w:rPr>
          <w:rFonts w:ascii="Arial" w:hAnsi="Arial" w:cs="Arial"/>
          <w:color w:val="000000" w:themeColor="text1"/>
          <w:sz w:val="24"/>
          <w:szCs w:val="24"/>
        </w:rPr>
        <w:t xml:space="preserve">(1-XII-06), cuando el antropólogo </w:t>
      </w:r>
      <w:r w:rsidR="007449D1" w:rsidRPr="00A62A7E">
        <w:rPr>
          <w:rFonts w:ascii="Arial" w:hAnsi="Arial" w:cs="Arial"/>
          <w:color w:val="000000" w:themeColor="text1"/>
          <w:sz w:val="24"/>
          <w:szCs w:val="24"/>
        </w:rPr>
        <w:t xml:space="preserve">como analista televisivo </w:t>
      </w:r>
      <w:r w:rsidRPr="00A62A7E">
        <w:rPr>
          <w:rFonts w:ascii="Arial" w:hAnsi="Arial" w:cs="Arial"/>
          <w:color w:val="000000" w:themeColor="text1"/>
          <w:sz w:val="24"/>
          <w:szCs w:val="24"/>
        </w:rPr>
        <w:t xml:space="preserve">estaba escandalizado por la conducta </w:t>
      </w:r>
      <w:r w:rsidR="009D5651" w:rsidRPr="00A62A7E">
        <w:rPr>
          <w:rFonts w:ascii="Arial" w:hAnsi="Arial" w:cs="Arial"/>
          <w:color w:val="000000" w:themeColor="text1"/>
          <w:sz w:val="24"/>
          <w:szCs w:val="24"/>
        </w:rPr>
        <w:t xml:space="preserve">de los impugnadores del </w:t>
      </w:r>
      <w:r w:rsidR="00CA28B1" w:rsidRPr="00A62A7E">
        <w:rPr>
          <w:rFonts w:ascii="Arial" w:hAnsi="Arial" w:cs="Arial"/>
          <w:color w:val="000000" w:themeColor="text1"/>
          <w:sz w:val="24"/>
          <w:szCs w:val="24"/>
        </w:rPr>
        <w:t xml:space="preserve">dizque </w:t>
      </w:r>
      <w:r w:rsidR="002C4879" w:rsidRPr="00A62A7E">
        <w:rPr>
          <w:rFonts w:ascii="Arial" w:hAnsi="Arial" w:cs="Arial"/>
          <w:color w:val="000000" w:themeColor="text1"/>
          <w:sz w:val="24"/>
          <w:szCs w:val="24"/>
        </w:rPr>
        <w:t xml:space="preserve">solemne </w:t>
      </w:r>
      <w:r w:rsidR="009D5651" w:rsidRPr="00A62A7E">
        <w:rPr>
          <w:rFonts w:ascii="Arial" w:hAnsi="Arial" w:cs="Arial"/>
          <w:color w:val="000000" w:themeColor="text1"/>
          <w:sz w:val="24"/>
          <w:szCs w:val="24"/>
        </w:rPr>
        <w:t xml:space="preserve">acto </w:t>
      </w:r>
      <w:r w:rsidR="007449D1" w:rsidRPr="00A62A7E">
        <w:rPr>
          <w:rFonts w:ascii="Arial" w:hAnsi="Arial" w:cs="Arial"/>
          <w:color w:val="000000" w:themeColor="text1"/>
          <w:sz w:val="24"/>
          <w:szCs w:val="24"/>
        </w:rPr>
        <w:t>y s</w:t>
      </w:r>
      <w:r w:rsidR="009D5651" w:rsidRPr="00A62A7E">
        <w:rPr>
          <w:rFonts w:ascii="Arial" w:hAnsi="Arial" w:cs="Arial"/>
          <w:color w:val="000000" w:themeColor="text1"/>
          <w:sz w:val="24"/>
          <w:szCs w:val="24"/>
        </w:rPr>
        <w:t>ólo atinaba a decir una y otra vez: “¡Qué vergüenza!</w:t>
      </w:r>
      <w:r w:rsidR="007449D1" w:rsidRPr="00A62A7E">
        <w:rPr>
          <w:rFonts w:ascii="Arial" w:hAnsi="Arial" w:cs="Arial"/>
          <w:color w:val="000000" w:themeColor="text1"/>
          <w:sz w:val="24"/>
          <w:szCs w:val="24"/>
        </w:rPr>
        <w:t xml:space="preserve"> Pero ni con el pétalo de una palabra tomó distancia del entonces descrito como </w:t>
      </w:r>
      <w:r w:rsidR="002C4879" w:rsidRPr="00A62A7E">
        <w:rPr>
          <w:rFonts w:ascii="Arial" w:hAnsi="Arial" w:cs="Arial"/>
          <w:color w:val="000000" w:themeColor="text1"/>
          <w:sz w:val="24"/>
          <w:szCs w:val="24"/>
        </w:rPr>
        <w:t>e</w:t>
      </w:r>
      <w:r w:rsidR="007449D1" w:rsidRPr="00A62A7E">
        <w:rPr>
          <w:rFonts w:ascii="Arial" w:hAnsi="Arial" w:cs="Arial"/>
          <w:color w:val="000000" w:themeColor="text1"/>
          <w:sz w:val="24"/>
          <w:szCs w:val="24"/>
        </w:rPr>
        <w:t>l Espurio.</w:t>
      </w:r>
    </w:p>
    <w:p w:rsidR="007449D1" w:rsidRPr="00A62A7E" w:rsidRDefault="007449D1" w:rsidP="00107104">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 xml:space="preserve">La conducta anti López Obrador la reeditó </w:t>
      </w:r>
      <w:r w:rsidR="00CA28B1" w:rsidRPr="00A62A7E">
        <w:rPr>
          <w:rFonts w:ascii="Arial" w:hAnsi="Arial" w:cs="Arial"/>
          <w:color w:val="000000" w:themeColor="text1"/>
          <w:sz w:val="24"/>
          <w:szCs w:val="24"/>
        </w:rPr>
        <w:t>Bartra</w:t>
      </w:r>
      <w:r w:rsidRPr="00A62A7E">
        <w:rPr>
          <w:rFonts w:ascii="Arial" w:hAnsi="Arial" w:cs="Arial"/>
          <w:color w:val="000000" w:themeColor="text1"/>
          <w:sz w:val="24"/>
          <w:szCs w:val="24"/>
        </w:rPr>
        <w:t xml:space="preserve"> en Ca</w:t>
      </w:r>
      <w:r w:rsidR="00CA28B1" w:rsidRPr="00A62A7E">
        <w:rPr>
          <w:rFonts w:ascii="Arial" w:hAnsi="Arial" w:cs="Arial"/>
          <w:color w:val="000000" w:themeColor="text1"/>
          <w:sz w:val="24"/>
          <w:szCs w:val="24"/>
        </w:rPr>
        <w:t>nal 2</w:t>
      </w:r>
      <w:r w:rsidRPr="00A62A7E">
        <w:rPr>
          <w:rFonts w:ascii="Arial" w:hAnsi="Arial" w:cs="Arial"/>
          <w:color w:val="000000" w:themeColor="text1"/>
          <w:sz w:val="24"/>
          <w:szCs w:val="24"/>
        </w:rPr>
        <w:t xml:space="preserve">, el primer domingo de julio de 2012, mientras que al candidato Enrique Peña le tuvo </w:t>
      </w:r>
      <w:r w:rsidR="00CA28B1" w:rsidRPr="00A62A7E">
        <w:rPr>
          <w:rFonts w:ascii="Arial" w:hAnsi="Arial" w:cs="Arial"/>
          <w:color w:val="000000" w:themeColor="text1"/>
          <w:sz w:val="24"/>
          <w:szCs w:val="24"/>
        </w:rPr>
        <w:t xml:space="preserve">muchas </w:t>
      </w:r>
      <w:r w:rsidRPr="00A62A7E">
        <w:rPr>
          <w:rFonts w:ascii="Arial" w:hAnsi="Arial" w:cs="Arial"/>
          <w:color w:val="000000" w:themeColor="text1"/>
          <w:sz w:val="24"/>
          <w:szCs w:val="24"/>
        </w:rPr>
        <w:t>consideraciones.</w:t>
      </w:r>
      <w:r w:rsidR="00CA28B1" w:rsidRPr="00A62A7E">
        <w:rPr>
          <w:rFonts w:ascii="Arial" w:hAnsi="Arial" w:cs="Arial"/>
          <w:color w:val="000000" w:themeColor="text1"/>
          <w:sz w:val="24"/>
          <w:szCs w:val="24"/>
        </w:rPr>
        <w:t xml:space="preserve"> Cierto</w:t>
      </w:r>
      <w:r w:rsidR="002C4879" w:rsidRPr="00A62A7E">
        <w:rPr>
          <w:rFonts w:ascii="Arial" w:hAnsi="Arial" w:cs="Arial"/>
          <w:color w:val="000000" w:themeColor="text1"/>
          <w:sz w:val="24"/>
          <w:szCs w:val="24"/>
        </w:rPr>
        <w:t>,</w:t>
      </w:r>
      <w:r w:rsidR="00CA28B1" w:rsidRPr="00A62A7E">
        <w:rPr>
          <w:rFonts w:ascii="Arial" w:hAnsi="Arial" w:cs="Arial"/>
          <w:color w:val="000000" w:themeColor="text1"/>
          <w:sz w:val="24"/>
          <w:szCs w:val="24"/>
        </w:rPr>
        <w:t xml:space="preserve"> </w:t>
      </w:r>
      <w:r w:rsidR="002D40B2" w:rsidRPr="00A62A7E">
        <w:rPr>
          <w:rFonts w:ascii="Arial" w:hAnsi="Arial" w:cs="Arial"/>
          <w:color w:val="000000" w:themeColor="text1"/>
          <w:sz w:val="24"/>
          <w:szCs w:val="24"/>
        </w:rPr>
        <w:t xml:space="preserve">mostró </w:t>
      </w:r>
      <w:r w:rsidR="00CA28B1" w:rsidRPr="00A62A7E">
        <w:rPr>
          <w:rFonts w:ascii="Arial" w:hAnsi="Arial" w:cs="Arial"/>
          <w:color w:val="000000" w:themeColor="text1"/>
          <w:sz w:val="24"/>
          <w:szCs w:val="24"/>
        </w:rPr>
        <w:t>la valentía de preguntarle a Joaquín López</w:t>
      </w:r>
      <w:r w:rsidR="00FF0175" w:rsidRPr="00A62A7E">
        <w:rPr>
          <w:rFonts w:ascii="Arial" w:hAnsi="Arial" w:cs="Arial"/>
          <w:color w:val="000000" w:themeColor="text1"/>
          <w:sz w:val="24"/>
          <w:szCs w:val="24"/>
        </w:rPr>
        <w:t>-</w:t>
      </w:r>
      <w:proofErr w:type="spellStart"/>
      <w:r w:rsidR="00CA28B1" w:rsidRPr="00A62A7E">
        <w:rPr>
          <w:rFonts w:ascii="Arial" w:hAnsi="Arial" w:cs="Arial"/>
          <w:color w:val="000000" w:themeColor="text1"/>
          <w:sz w:val="24"/>
          <w:szCs w:val="24"/>
        </w:rPr>
        <w:t>Dóriga</w:t>
      </w:r>
      <w:proofErr w:type="spellEnd"/>
      <w:r w:rsidR="00CA28B1" w:rsidRPr="00A62A7E">
        <w:rPr>
          <w:rFonts w:ascii="Arial" w:hAnsi="Arial" w:cs="Arial"/>
          <w:color w:val="000000" w:themeColor="text1"/>
          <w:sz w:val="24"/>
          <w:szCs w:val="24"/>
        </w:rPr>
        <w:t xml:space="preserve"> hasta cuándo actualizarían al consorcio de Emilio Azcárrag</w:t>
      </w:r>
      <w:r w:rsidR="00897242">
        <w:rPr>
          <w:rFonts w:ascii="Arial" w:hAnsi="Arial" w:cs="Arial"/>
          <w:color w:val="000000" w:themeColor="text1"/>
          <w:sz w:val="24"/>
          <w:szCs w:val="24"/>
        </w:rPr>
        <w:t>a y 12 de los dueños de México.</w:t>
      </w:r>
    </w:p>
    <w:p w:rsidR="00FF0175" w:rsidRPr="00A62A7E" w:rsidRDefault="007449D1" w:rsidP="00107104">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 xml:space="preserve">¿En dónde está la novedad en la conducta intelectual y sobre todo política </w:t>
      </w:r>
      <w:proofErr w:type="gramStart"/>
      <w:r w:rsidRPr="00A62A7E">
        <w:rPr>
          <w:rFonts w:ascii="Arial" w:hAnsi="Arial" w:cs="Arial"/>
          <w:color w:val="000000" w:themeColor="text1"/>
          <w:sz w:val="24"/>
          <w:szCs w:val="24"/>
        </w:rPr>
        <w:t>de</w:t>
      </w:r>
      <w:proofErr w:type="gramEnd"/>
      <w:r w:rsidRPr="00A62A7E">
        <w:rPr>
          <w:rFonts w:ascii="Arial" w:hAnsi="Arial" w:cs="Arial"/>
          <w:color w:val="000000" w:themeColor="text1"/>
          <w:sz w:val="24"/>
          <w:szCs w:val="24"/>
        </w:rPr>
        <w:t xml:space="preserve"> </w:t>
      </w:r>
      <w:r w:rsidR="002C4879" w:rsidRPr="00A62A7E">
        <w:rPr>
          <w:rFonts w:ascii="Arial" w:hAnsi="Arial" w:cs="Arial"/>
          <w:color w:val="000000" w:themeColor="text1"/>
          <w:sz w:val="24"/>
          <w:szCs w:val="24"/>
        </w:rPr>
        <w:t>Bartra</w:t>
      </w:r>
      <w:r w:rsidRPr="00A62A7E">
        <w:rPr>
          <w:rFonts w:ascii="Arial" w:hAnsi="Arial" w:cs="Arial"/>
          <w:color w:val="000000" w:themeColor="text1"/>
          <w:sz w:val="24"/>
          <w:szCs w:val="24"/>
        </w:rPr>
        <w:t xml:space="preserve"> </w:t>
      </w:r>
      <w:r w:rsidR="00CA28B1" w:rsidRPr="00A62A7E">
        <w:rPr>
          <w:rFonts w:ascii="Arial" w:hAnsi="Arial" w:cs="Arial"/>
          <w:color w:val="000000" w:themeColor="text1"/>
          <w:sz w:val="24"/>
          <w:szCs w:val="24"/>
        </w:rPr>
        <w:t xml:space="preserve">y </w:t>
      </w:r>
      <w:r w:rsidRPr="00A62A7E">
        <w:rPr>
          <w:rFonts w:ascii="Arial" w:hAnsi="Arial" w:cs="Arial"/>
          <w:color w:val="000000" w:themeColor="text1"/>
          <w:sz w:val="24"/>
          <w:szCs w:val="24"/>
        </w:rPr>
        <w:t>que por lo menos data de 20</w:t>
      </w:r>
      <w:r w:rsidR="003B566C" w:rsidRPr="00A62A7E">
        <w:rPr>
          <w:rFonts w:ascii="Arial" w:hAnsi="Arial" w:cs="Arial"/>
          <w:color w:val="000000" w:themeColor="text1"/>
          <w:sz w:val="24"/>
          <w:szCs w:val="24"/>
        </w:rPr>
        <w:t>06</w:t>
      </w:r>
      <w:r w:rsidRPr="00A62A7E">
        <w:rPr>
          <w:rFonts w:ascii="Arial" w:hAnsi="Arial" w:cs="Arial"/>
          <w:color w:val="000000" w:themeColor="text1"/>
          <w:sz w:val="24"/>
          <w:szCs w:val="24"/>
        </w:rPr>
        <w:t xml:space="preserve"> y </w:t>
      </w:r>
      <w:r w:rsidR="00CA28B1" w:rsidRPr="00A62A7E">
        <w:rPr>
          <w:rFonts w:ascii="Arial" w:hAnsi="Arial" w:cs="Arial"/>
          <w:color w:val="000000" w:themeColor="text1"/>
          <w:sz w:val="24"/>
          <w:szCs w:val="24"/>
        </w:rPr>
        <w:t xml:space="preserve">pasa por la redacción </w:t>
      </w:r>
      <w:r w:rsidR="00FF0175" w:rsidRPr="00A62A7E">
        <w:rPr>
          <w:rFonts w:ascii="Arial" w:hAnsi="Arial" w:cs="Arial"/>
          <w:color w:val="000000" w:themeColor="text1"/>
          <w:sz w:val="24"/>
          <w:szCs w:val="24"/>
        </w:rPr>
        <w:t xml:space="preserve">que hizo del </w:t>
      </w:r>
      <w:r w:rsidR="00CA28B1" w:rsidRPr="00A62A7E">
        <w:rPr>
          <w:rFonts w:ascii="Arial" w:hAnsi="Arial" w:cs="Arial"/>
          <w:color w:val="000000" w:themeColor="text1"/>
          <w:sz w:val="24"/>
          <w:szCs w:val="24"/>
        </w:rPr>
        <w:t xml:space="preserve">texto </w:t>
      </w:r>
      <w:r w:rsidR="00CA28B1" w:rsidRPr="00A62A7E">
        <w:rPr>
          <w:rFonts w:ascii="Arial" w:hAnsi="Arial" w:cs="Arial"/>
          <w:i/>
          <w:color w:val="000000" w:themeColor="text1"/>
          <w:sz w:val="24"/>
          <w:szCs w:val="24"/>
        </w:rPr>
        <w:t>Contra la deriva autoritaria</w:t>
      </w:r>
      <w:r w:rsidR="00FF0175" w:rsidRPr="00A62A7E">
        <w:rPr>
          <w:rFonts w:ascii="Arial" w:hAnsi="Arial" w:cs="Arial"/>
          <w:i/>
          <w:color w:val="000000" w:themeColor="text1"/>
          <w:sz w:val="24"/>
          <w:szCs w:val="24"/>
        </w:rPr>
        <w:t>,</w:t>
      </w:r>
      <w:r w:rsidR="00CA28B1" w:rsidRPr="00A62A7E">
        <w:rPr>
          <w:rFonts w:ascii="Arial" w:hAnsi="Arial" w:cs="Arial"/>
          <w:color w:val="000000" w:themeColor="text1"/>
          <w:sz w:val="24"/>
          <w:szCs w:val="24"/>
        </w:rPr>
        <w:t xml:space="preserve"> y que </w:t>
      </w:r>
      <w:r w:rsidRPr="00A62A7E">
        <w:rPr>
          <w:rFonts w:ascii="Arial" w:hAnsi="Arial" w:cs="Arial"/>
          <w:color w:val="000000" w:themeColor="text1"/>
          <w:sz w:val="24"/>
          <w:szCs w:val="24"/>
        </w:rPr>
        <w:t xml:space="preserve">descubre </w:t>
      </w:r>
      <w:r w:rsidR="00CA28B1" w:rsidRPr="00A62A7E">
        <w:rPr>
          <w:rFonts w:ascii="Arial" w:hAnsi="Arial" w:cs="Arial"/>
          <w:color w:val="000000" w:themeColor="text1"/>
          <w:sz w:val="24"/>
          <w:szCs w:val="24"/>
        </w:rPr>
        <w:t>tres lustros después Aguilar?</w:t>
      </w:r>
      <w:r w:rsidR="00FF0175" w:rsidRPr="00A62A7E">
        <w:rPr>
          <w:rFonts w:ascii="Arial" w:hAnsi="Arial" w:cs="Arial"/>
          <w:color w:val="000000" w:themeColor="text1"/>
          <w:sz w:val="24"/>
          <w:szCs w:val="24"/>
        </w:rPr>
        <w:t xml:space="preserve"> “Bartra se corrió a la derecha”, sostuvo Humberto </w:t>
      </w:r>
      <w:proofErr w:type="spellStart"/>
      <w:r w:rsidR="00FF0175" w:rsidRPr="00A62A7E">
        <w:rPr>
          <w:rFonts w:ascii="Arial" w:hAnsi="Arial" w:cs="Arial"/>
          <w:color w:val="000000" w:themeColor="text1"/>
          <w:sz w:val="24"/>
          <w:szCs w:val="24"/>
        </w:rPr>
        <w:t>Musacchio</w:t>
      </w:r>
      <w:proofErr w:type="spellEnd"/>
      <w:r w:rsidR="00FF0175" w:rsidRPr="00A62A7E">
        <w:rPr>
          <w:rFonts w:ascii="Arial" w:hAnsi="Arial" w:cs="Arial"/>
          <w:color w:val="000000" w:themeColor="text1"/>
          <w:sz w:val="24"/>
          <w:szCs w:val="24"/>
        </w:rPr>
        <w:t>, uno de los firmantes y amigo del antropólogo en los años 80, cuando editaron la revista El Machete, del PCM.</w:t>
      </w:r>
    </w:p>
    <w:p w:rsidR="003B566C" w:rsidRPr="00A62A7E" w:rsidRDefault="00FF0175" w:rsidP="00107104">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Son descubrimientos políticos interesados los del historiador que también navegó bajo el paraguas del nacionalismo revolucionario que tanto detesta ahora, sobre todo a partir del gobierno de Carlos Salinas</w:t>
      </w:r>
      <w:r w:rsidR="002C4879" w:rsidRPr="00A62A7E">
        <w:rPr>
          <w:rFonts w:ascii="Arial" w:hAnsi="Arial" w:cs="Arial"/>
          <w:color w:val="000000" w:themeColor="text1"/>
          <w:sz w:val="24"/>
          <w:szCs w:val="24"/>
        </w:rPr>
        <w:t xml:space="preserve"> </w:t>
      </w:r>
      <w:r w:rsidRPr="00A62A7E">
        <w:rPr>
          <w:rFonts w:ascii="Arial" w:hAnsi="Arial" w:cs="Arial"/>
          <w:color w:val="000000" w:themeColor="text1"/>
          <w:sz w:val="24"/>
          <w:szCs w:val="24"/>
        </w:rPr>
        <w:t>qu</w:t>
      </w:r>
      <w:r w:rsidR="002D40B2" w:rsidRPr="00A62A7E">
        <w:rPr>
          <w:rFonts w:ascii="Arial" w:hAnsi="Arial" w:cs="Arial"/>
          <w:color w:val="000000" w:themeColor="text1"/>
          <w:sz w:val="24"/>
          <w:szCs w:val="24"/>
        </w:rPr>
        <w:t>i</w:t>
      </w:r>
      <w:r w:rsidRPr="00A62A7E">
        <w:rPr>
          <w:rFonts w:ascii="Arial" w:hAnsi="Arial" w:cs="Arial"/>
          <w:color w:val="000000" w:themeColor="text1"/>
          <w:sz w:val="24"/>
          <w:szCs w:val="24"/>
        </w:rPr>
        <w:t>e</w:t>
      </w:r>
      <w:r w:rsidR="002D40B2" w:rsidRPr="00A62A7E">
        <w:rPr>
          <w:rFonts w:ascii="Arial" w:hAnsi="Arial" w:cs="Arial"/>
          <w:color w:val="000000" w:themeColor="text1"/>
          <w:sz w:val="24"/>
          <w:szCs w:val="24"/>
        </w:rPr>
        <w:t>n</w:t>
      </w:r>
      <w:r w:rsidRPr="00A62A7E">
        <w:rPr>
          <w:rFonts w:ascii="Arial" w:hAnsi="Arial" w:cs="Arial"/>
          <w:color w:val="000000" w:themeColor="text1"/>
          <w:sz w:val="24"/>
          <w:szCs w:val="24"/>
        </w:rPr>
        <w:t xml:space="preserve"> lo colocó en los cuernos de </w:t>
      </w:r>
      <w:r w:rsidRPr="00A62A7E">
        <w:rPr>
          <w:rFonts w:ascii="Arial" w:hAnsi="Arial" w:cs="Arial"/>
          <w:color w:val="000000" w:themeColor="text1"/>
          <w:sz w:val="24"/>
          <w:szCs w:val="24"/>
        </w:rPr>
        <w:lastRenderedPageBreak/>
        <w:t>la luna como intelectual orgánico</w:t>
      </w:r>
      <w:r w:rsidR="003B566C" w:rsidRPr="00A62A7E">
        <w:rPr>
          <w:rFonts w:ascii="Arial" w:hAnsi="Arial" w:cs="Arial"/>
          <w:color w:val="000000" w:themeColor="text1"/>
          <w:sz w:val="24"/>
          <w:szCs w:val="24"/>
        </w:rPr>
        <w:t xml:space="preserve"> y jefe de una de las dos </w:t>
      </w:r>
      <w:r w:rsidR="003B566C" w:rsidRPr="00A62A7E">
        <w:rPr>
          <w:rFonts w:ascii="Arial" w:hAnsi="Arial" w:cs="Arial"/>
          <w:i/>
          <w:color w:val="000000" w:themeColor="text1"/>
          <w:sz w:val="24"/>
          <w:szCs w:val="24"/>
        </w:rPr>
        <w:t>mafias</w:t>
      </w:r>
      <w:r w:rsidR="003B566C" w:rsidRPr="00A62A7E">
        <w:rPr>
          <w:rFonts w:ascii="Arial" w:hAnsi="Arial" w:cs="Arial"/>
          <w:color w:val="000000" w:themeColor="text1"/>
          <w:sz w:val="24"/>
          <w:szCs w:val="24"/>
        </w:rPr>
        <w:t xml:space="preserve"> culturales</w:t>
      </w:r>
      <w:r w:rsidRPr="00A62A7E">
        <w:rPr>
          <w:rFonts w:ascii="Arial" w:hAnsi="Arial" w:cs="Arial"/>
          <w:color w:val="000000" w:themeColor="text1"/>
          <w:sz w:val="24"/>
          <w:szCs w:val="24"/>
        </w:rPr>
        <w:t xml:space="preserve">, para terminar </w:t>
      </w:r>
      <w:r w:rsidR="002C4879" w:rsidRPr="00A62A7E">
        <w:rPr>
          <w:rFonts w:ascii="Arial" w:hAnsi="Arial" w:cs="Arial"/>
          <w:color w:val="000000" w:themeColor="text1"/>
          <w:sz w:val="24"/>
          <w:szCs w:val="24"/>
        </w:rPr>
        <w:t xml:space="preserve">el expresidente </w:t>
      </w:r>
      <w:r w:rsidRPr="00A62A7E">
        <w:rPr>
          <w:rFonts w:ascii="Arial" w:hAnsi="Arial" w:cs="Arial"/>
          <w:color w:val="000000" w:themeColor="text1"/>
          <w:sz w:val="24"/>
          <w:szCs w:val="24"/>
        </w:rPr>
        <w:t xml:space="preserve">filtrando </w:t>
      </w:r>
      <w:r w:rsidR="00E15FCF" w:rsidRPr="00A62A7E">
        <w:rPr>
          <w:rFonts w:ascii="Arial" w:hAnsi="Arial" w:cs="Arial"/>
          <w:color w:val="000000" w:themeColor="text1"/>
          <w:sz w:val="24"/>
          <w:szCs w:val="24"/>
        </w:rPr>
        <w:t xml:space="preserve">a </w:t>
      </w:r>
      <w:r w:rsidRPr="00A62A7E">
        <w:rPr>
          <w:rFonts w:ascii="Arial" w:hAnsi="Arial" w:cs="Arial"/>
          <w:color w:val="000000" w:themeColor="text1"/>
          <w:sz w:val="24"/>
          <w:szCs w:val="24"/>
        </w:rPr>
        <w:t xml:space="preserve">los </w:t>
      </w:r>
      <w:r w:rsidR="00E15FCF" w:rsidRPr="00A62A7E">
        <w:rPr>
          <w:rFonts w:ascii="Arial" w:hAnsi="Arial" w:cs="Arial"/>
          <w:color w:val="000000" w:themeColor="text1"/>
          <w:sz w:val="24"/>
          <w:szCs w:val="24"/>
        </w:rPr>
        <w:t xml:space="preserve">medios los </w:t>
      </w:r>
      <w:r w:rsidRPr="00A62A7E">
        <w:rPr>
          <w:rFonts w:ascii="Arial" w:hAnsi="Arial" w:cs="Arial"/>
          <w:color w:val="000000" w:themeColor="text1"/>
          <w:sz w:val="24"/>
          <w:szCs w:val="24"/>
        </w:rPr>
        <w:t xml:space="preserve">recibos </w:t>
      </w:r>
      <w:r w:rsidR="00E15FCF" w:rsidRPr="00A62A7E">
        <w:rPr>
          <w:rFonts w:ascii="Arial" w:hAnsi="Arial" w:cs="Arial"/>
          <w:color w:val="000000" w:themeColor="text1"/>
          <w:sz w:val="24"/>
          <w:szCs w:val="24"/>
        </w:rPr>
        <w:t>de</w:t>
      </w:r>
      <w:r w:rsidRPr="00A62A7E">
        <w:rPr>
          <w:rFonts w:ascii="Arial" w:hAnsi="Arial" w:cs="Arial"/>
          <w:color w:val="000000" w:themeColor="text1"/>
          <w:sz w:val="24"/>
          <w:szCs w:val="24"/>
        </w:rPr>
        <w:t xml:space="preserve"> </w:t>
      </w:r>
      <w:r w:rsidR="002C4879" w:rsidRPr="00A62A7E">
        <w:rPr>
          <w:rFonts w:ascii="Arial" w:hAnsi="Arial" w:cs="Arial"/>
          <w:color w:val="000000" w:themeColor="text1"/>
          <w:sz w:val="24"/>
          <w:szCs w:val="24"/>
        </w:rPr>
        <w:t xml:space="preserve">abundantes </w:t>
      </w:r>
      <w:r w:rsidRPr="00A62A7E">
        <w:rPr>
          <w:rFonts w:ascii="Arial" w:hAnsi="Arial" w:cs="Arial"/>
          <w:color w:val="000000" w:themeColor="text1"/>
          <w:sz w:val="24"/>
          <w:szCs w:val="24"/>
        </w:rPr>
        <w:t>cheques que recibió Aguilar</w:t>
      </w:r>
      <w:r w:rsidR="003B566C" w:rsidRPr="00A62A7E">
        <w:rPr>
          <w:rFonts w:ascii="Arial" w:hAnsi="Arial" w:cs="Arial"/>
          <w:color w:val="000000" w:themeColor="text1"/>
          <w:sz w:val="24"/>
          <w:szCs w:val="24"/>
        </w:rPr>
        <w:t xml:space="preserve"> y los suyos, por lo que fueron rebautizados</w:t>
      </w:r>
      <w:r w:rsidR="002C4879" w:rsidRPr="00A62A7E">
        <w:rPr>
          <w:rFonts w:ascii="Arial" w:hAnsi="Arial" w:cs="Arial"/>
          <w:color w:val="000000" w:themeColor="text1"/>
          <w:sz w:val="24"/>
          <w:szCs w:val="24"/>
        </w:rPr>
        <w:t xml:space="preserve"> </w:t>
      </w:r>
      <w:r w:rsidR="003B566C" w:rsidRPr="00A62A7E">
        <w:rPr>
          <w:rFonts w:ascii="Arial" w:hAnsi="Arial" w:cs="Arial"/>
          <w:color w:val="000000" w:themeColor="text1"/>
          <w:sz w:val="24"/>
          <w:szCs w:val="24"/>
        </w:rPr>
        <w:t xml:space="preserve">como </w:t>
      </w:r>
      <w:r w:rsidR="003B566C" w:rsidRPr="00A62A7E">
        <w:rPr>
          <w:rFonts w:ascii="Arial" w:hAnsi="Arial" w:cs="Arial"/>
          <w:i/>
          <w:color w:val="000000" w:themeColor="text1"/>
          <w:sz w:val="24"/>
          <w:szCs w:val="24"/>
        </w:rPr>
        <w:t>Anexos.</w:t>
      </w:r>
    </w:p>
    <w:p w:rsidR="00107104" w:rsidRPr="00A62A7E" w:rsidRDefault="002D40B2" w:rsidP="00E15FCF">
      <w:pPr>
        <w:spacing w:after="0" w:line="240" w:lineRule="auto"/>
        <w:ind w:firstLine="708"/>
        <w:jc w:val="both"/>
        <w:rPr>
          <w:rFonts w:ascii="Arial" w:hAnsi="Arial" w:cs="Arial"/>
          <w:color w:val="000000" w:themeColor="text1"/>
          <w:sz w:val="24"/>
          <w:szCs w:val="24"/>
        </w:rPr>
      </w:pPr>
      <w:r w:rsidRPr="00A62A7E">
        <w:rPr>
          <w:rFonts w:ascii="Arial" w:hAnsi="Arial" w:cs="Arial"/>
          <w:color w:val="000000" w:themeColor="text1"/>
          <w:sz w:val="24"/>
          <w:szCs w:val="24"/>
        </w:rPr>
        <w:t>D</w:t>
      </w:r>
      <w:r w:rsidR="003B566C" w:rsidRPr="00A62A7E">
        <w:rPr>
          <w:rFonts w:ascii="Arial" w:hAnsi="Arial" w:cs="Arial"/>
          <w:color w:val="000000" w:themeColor="text1"/>
          <w:sz w:val="24"/>
          <w:szCs w:val="24"/>
        </w:rPr>
        <w:t xml:space="preserve">esgastados como están el dueño de Nexos y el de Letras Libres, </w:t>
      </w:r>
      <w:r w:rsidR="002C4879" w:rsidRPr="00A62A7E">
        <w:rPr>
          <w:rFonts w:ascii="Arial" w:hAnsi="Arial" w:cs="Arial"/>
          <w:color w:val="000000" w:themeColor="text1"/>
          <w:sz w:val="24"/>
          <w:szCs w:val="24"/>
        </w:rPr>
        <w:t xml:space="preserve">no </w:t>
      </w:r>
      <w:r w:rsidR="003B566C" w:rsidRPr="00A62A7E">
        <w:rPr>
          <w:rFonts w:ascii="Arial" w:hAnsi="Arial" w:cs="Arial"/>
          <w:color w:val="000000" w:themeColor="text1"/>
          <w:sz w:val="24"/>
          <w:szCs w:val="24"/>
        </w:rPr>
        <w:t xml:space="preserve">pareciera desproporcionado que Bartra </w:t>
      </w:r>
      <w:r w:rsidR="00E15FCF" w:rsidRPr="00A62A7E">
        <w:rPr>
          <w:rFonts w:ascii="Arial" w:hAnsi="Arial" w:cs="Arial"/>
          <w:color w:val="000000" w:themeColor="text1"/>
          <w:sz w:val="24"/>
          <w:szCs w:val="24"/>
        </w:rPr>
        <w:t>est</w:t>
      </w:r>
      <w:r w:rsidR="00A62A7E" w:rsidRPr="00A62A7E">
        <w:rPr>
          <w:rFonts w:ascii="Arial" w:hAnsi="Arial" w:cs="Arial"/>
          <w:color w:val="000000" w:themeColor="text1"/>
          <w:sz w:val="24"/>
          <w:szCs w:val="24"/>
        </w:rPr>
        <w:t>é</w:t>
      </w:r>
      <w:r w:rsidR="00E15FCF" w:rsidRPr="00A62A7E">
        <w:rPr>
          <w:rFonts w:ascii="Arial" w:hAnsi="Arial" w:cs="Arial"/>
          <w:color w:val="000000" w:themeColor="text1"/>
          <w:sz w:val="24"/>
          <w:szCs w:val="24"/>
        </w:rPr>
        <w:t xml:space="preserve"> llamado a desemp</w:t>
      </w:r>
      <w:r w:rsidR="002C4879" w:rsidRPr="00A62A7E">
        <w:rPr>
          <w:rFonts w:ascii="Arial" w:hAnsi="Arial" w:cs="Arial"/>
          <w:color w:val="000000" w:themeColor="text1"/>
          <w:sz w:val="24"/>
          <w:szCs w:val="24"/>
        </w:rPr>
        <w:t>e</w:t>
      </w:r>
      <w:r w:rsidR="00E15FCF" w:rsidRPr="00A62A7E">
        <w:rPr>
          <w:rFonts w:ascii="Arial" w:hAnsi="Arial" w:cs="Arial"/>
          <w:color w:val="000000" w:themeColor="text1"/>
          <w:sz w:val="24"/>
          <w:szCs w:val="24"/>
        </w:rPr>
        <w:t xml:space="preserve">ñar un papel </w:t>
      </w:r>
      <w:r w:rsidR="002C4879" w:rsidRPr="00A62A7E">
        <w:rPr>
          <w:rFonts w:ascii="Arial" w:hAnsi="Arial" w:cs="Arial"/>
          <w:color w:val="000000" w:themeColor="text1"/>
          <w:sz w:val="24"/>
          <w:szCs w:val="24"/>
        </w:rPr>
        <w:t xml:space="preserve">intelectual </w:t>
      </w:r>
      <w:r w:rsidR="00E15FCF" w:rsidRPr="00A62A7E">
        <w:rPr>
          <w:rFonts w:ascii="Arial" w:hAnsi="Arial" w:cs="Arial"/>
          <w:color w:val="000000" w:themeColor="text1"/>
          <w:sz w:val="24"/>
          <w:szCs w:val="24"/>
        </w:rPr>
        <w:t xml:space="preserve">más protagónico </w:t>
      </w:r>
      <w:r w:rsidR="003B566C" w:rsidRPr="00A62A7E">
        <w:rPr>
          <w:rFonts w:ascii="Arial" w:hAnsi="Arial" w:cs="Arial"/>
          <w:color w:val="000000" w:themeColor="text1"/>
          <w:sz w:val="24"/>
          <w:szCs w:val="24"/>
        </w:rPr>
        <w:t>en vísperas de la cita con las urnas el primer domingo de junio</w:t>
      </w:r>
      <w:r w:rsidR="00E15FCF" w:rsidRPr="00A62A7E">
        <w:rPr>
          <w:rFonts w:ascii="Arial" w:hAnsi="Arial" w:cs="Arial"/>
          <w:color w:val="000000" w:themeColor="text1"/>
          <w:sz w:val="24"/>
          <w:szCs w:val="24"/>
        </w:rPr>
        <w:t>,</w:t>
      </w:r>
      <w:r w:rsidR="003B566C" w:rsidRPr="00A62A7E">
        <w:rPr>
          <w:rFonts w:ascii="Arial" w:hAnsi="Arial" w:cs="Arial"/>
          <w:color w:val="000000" w:themeColor="text1"/>
          <w:sz w:val="24"/>
          <w:szCs w:val="24"/>
        </w:rPr>
        <w:t xml:space="preserve"> para apuntalar </w:t>
      </w:r>
      <w:r w:rsidR="00E15FCF" w:rsidRPr="00A62A7E">
        <w:rPr>
          <w:rFonts w:ascii="Arial" w:hAnsi="Arial" w:cs="Arial"/>
          <w:color w:val="000000" w:themeColor="text1"/>
          <w:sz w:val="24"/>
          <w:szCs w:val="24"/>
        </w:rPr>
        <w:t xml:space="preserve">a la coalición que preside en los hechos Claudio X González Guajardo, evasor fiscal y uno de los </w:t>
      </w:r>
      <w:r w:rsidR="00A62A7E" w:rsidRPr="00A62A7E">
        <w:rPr>
          <w:rFonts w:ascii="Arial" w:hAnsi="Arial" w:cs="Arial"/>
          <w:color w:val="000000" w:themeColor="text1"/>
          <w:sz w:val="24"/>
          <w:szCs w:val="24"/>
        </w:rPr>
        <w:t>plutócratas</w:t>
      </w:r>
      <w:r w:rsidR="00E15FCF" w:rsidRPr="00A62A7E">
        <w:rPr>
          <w:rFonts w:ascii="Arial" w:hAnsi="Arial" w:cs="Arial"/>
          <w:color w:val="000000" w:themeColor="text1"/>
          <w:sz w:val="24"/>
          <w:szCs w:val="24"/>
        </w:rPr>
        <w:t xml:space="preserve"> </w:t>
      </w:r>
      <w:r w:rsidR="00A62A7E" w:rsidRPr="00A62A7E">
        <w:rPr>
          <w:rFonts w:ascii="Arial" w:hAnsi="Arial" w:cs="Arial"/>
          <w:color w:val="000000" w:themeColor="text1"/>
          <w:sz w:val="24"/>
          <w:szCs w:val="24"/>
        </w:rPr>
        <w:t>mexicanos</w:t>
      </w:r>
      <w:r w:rsidR="00E15FCF" w:rsidRPr="00A62A7E">
        <w:rPr>
          <w:rFonts w:ascii="Arial" w:hAnsi="Arial" w:cs="Arial"/>
          <w:color w:val="000000" w:themeColor="text1"/>
          <w:sz w:val="24"/>
          <w:szCs w:val="24"/>
        </w:rPr>
        <w:t>.</w:t>
      </w:r>
      <w:r w:rsidR="00107104" w:rsidRPr="00A62A7E">
        <w:rPr>
          <w:rFonts w:ascii="Arial" w:hAnsi="Arial" w:cs="Arial"/>
          <w:color w:val="000000" w:themeColor="text1"/>
          <w:sz w:val="24"/>
          <w:szCs w:val="24"/>
        </w:rPr>
        <w:t xml:space="preserve"> </w:t>
      </w:r>
    </w:p>
    <w:p w:rsidR="007F1C2A" w:rsidRPr="00A62A7E" w:rsidRDefault="007F1C2A" w:rsidP="007F1C2A">
      <w:pPr>
        <w:spacing w:after="0" w:line="240" w:lineRule="auto"/>
        <w:jc w:val="center"/>
        <w:rPr>
          <w:rFonts w:ascii="Arial" w:eastAsia="Times New Roman" w:hAnsi="Arial" w:cs="Arial"/>
          <w:b/>
          <w:color w:val="000000" w:themeColor="text1"/>
          <w:sz w:val="24"/>
          <w:szCs w:val="24"/>
          <w:lang w:eastAsia="es-MX"/>
        </w:rPr>
      </w:pPr>
      <w:r w:rsidRPr="00A62A7E">
        <w:rPr>
          <w:rFonts w:ascii="Arial" w:eastAsia="Times New Roman" w:hAnsi="Arial" w:cs="Arial"/>
          <w:b/>
          <w:color w:val="000000" w:themeColor="text1"/>
          <w:sz w:val="24"/>
          <w:szCs w:val="24"/>
          <w:lang w:eastAsia="es-MX"/>
        </w:rPr>
        <w:t>Acuse de recibo</w:t>
      </w:r>
    </w:p>
    <w:p w:rsidR="007F1C2A" w:rsidRPr="00A62A7E" w:rsidRDefault="007F1C2A" w:rsidP="007F1C2A">
      <w:pPr>
        <w:spacing w:after="0" w:line="240" w:lineRule="auto"/>
        <w:jc w:val="both"/>
        <w:rPr>
          <w:rFonts w:ascii="Arial" w:eastAsia="Times New Roman" w:hAnsi="Arial" w:cs="Arial"/>
          <w:color w:val="000000" w:themeColor="text1"/>
          <w:sz w:val="24"/>
          <w:szCs w:val="24"/>
          <w:lang w:eastAsia="es-MX"/>
        </w:rPr>
      </w:pPr>
      <w:r w:rsidRPr="00A62A7E">
        <w:rPr>
          <w:rFonts w:ascii="Arial" w:eastAsia="Times New Roman" w:hAnsi="Arial" w:cs="Arial"/>
          <w:color w:val="000000" w:themeColor="text1"/>
          <w:sz w:val="24"/>
          <w:szCs w:val="24"/>
          <w:lang w:eastAsia="es-MX"/>
        </w:rPr>
        <w:t xml:space="preserve">Informa el periodista Jorge Meléndez Preciado: “Silvano Aureoles, el que llegó a gobernador de Michoacán por los favores que hizo a Enrique Peña Nieto en el Legislativo, ha dado contratos millonarios a Miguel Alonso Olamendi y Marco Antonio Estrada. Patricia Olamendi, subsecretaria de Relaciones Exteriores con Jorge Castañeda, en el sexenio de Vicente Fox, tiene financiamiento de organismos internacionales de Estados Unidos, y fue una de las que tomó el edificio Carolino en 1976, con armas en la mano, en contra de la izquierda de aquella época, encabezada por el ingeniero Luis Rivera Terrazas”… Para que usted lea en el portal </w:t>
      </w:r>
      <w:hyperlink r:id="rId4" w:history="1">
        <w:r w:rsidRPr="00A62A7E">
          <w:rPr>
            <w:rFonts w:ascii="Arial" w:eastAsia="Times New Roman" w:hAnsi="Arial" w:cs="Arial"/>
            <w:color w:val="000000" w:themeColor="text1"/>
            <w:sz w:val="24"/>
            <w:szCs w:val="24"/>
            <w:lang w:eastAsia="es-MX"/>
          </w:rPr>
          <w:t>http://www.forumenlinea.com/</w:t>
        </w:r>
      </w:hyperlink>
      <w:r w:rsidRPr="00A62A7E">
        <w:rPr>
          <w:rFonts w:ascii="Arial" w:eastAsia="Times New Roman" w:hAnsi="Arial" w:cs="Arial"/>
          <w:color w:val="000000" w:themeColor="text1"/>
          <w:sz w:val="24"/>
          <w:szCs w:val="24"/>
          <w:lang w:eastAsia="es-MX"/>
        </w:rPr>
        <w:t xml:space="preserve">: </w:t>
      </w:r>
      <w:r w:rsidRPr="00A62A7E">
        <w:rPr>
          <w:rFonts w:ascii="Arial" w:hAnsi="Arial" w:cs="Arial"/>
          <w:color w:val="000000" w:themeColor="text1"/>
          <w:sz w:val="24"/>
          <w:szCs w:val="24"/>
          <w:shd w:val="clear" w:color="auto" w:fill="FFFFFF"/>
          <w:lang w:val="es-ES_tradnl"/>
        </w:rPr>
        <w:t xml:space="preserve">De Rodolfo </w:t>
      </w:r>
      <w:r w:rsidRPr="00A62A7E">
        <w:rPr>
          <w:rFonts w:ascii="Arial" w:eastAsia="Times New Roman" w:hAnsi="Arial" w:cs="Arial"/>
          <w:color w:val="000000" w:themeColor="text1"/>
          <w:sz w:val="24"/>
          <w:szCs w:val="24"/>
          <w:lang w:eastAsia="es-MX"/>
        </w:rPr>
        <w:t xml:space="preserve">Becerril </w:t>
      </w:r>
      <w:proofErr w:type="spellStart"/>
      <w:r w:rsidRPr="00A62A7E">
        <w:rPr>
          <w:rFonts w:ascii="Arial" w:eastAsia="Times New Roman" w:hAnsi="Arial" w:cs="Arial"/>
          <w:color w:val="000000" w:themeColor="text1"/>
          <w:sz w:val="24"/>
          <w:szCs w:val="24"/>
          <w:lang w:eastAsia="es-MX"/>
        </w:rPr>
        <w:t>Straffon</w:t>
      </w:r>
      <w:proofErr w:type="spellEnd"/>
      <w:r w:rsidRPr="00A62A7E">
        <w:rPr>
          <w:rFonts w:ascii="Arial" w:eastAsia="Times New Roman" w:hAnsi="Arial" w:cs="Arial"/>
          <w:color w:val="000000" w:themeColor="text1"/>
          <w:sz w:val="24"/>
          <w:szCs w:val="24"/>
          <w:lang w:eastAsia="es-MX"/>
        </w:rPr>
        <w:t xml:space="preserve"> y </w:t>
      </w:r>
      <w:r w:rsidRPr="00A62A7E">
        <w:rPr>
          <w:rFonts w:ascii="Arial" w:hAnsi="Arial" w:cs="Arial"/>
          <w:color w:val="000000" w:themeColor="text1"/>
          <w:sz w:val="24"/>
          <w:szCs w:val="24"/>
        </w:rPr>
        <w:t xml:space="preserve">Víctor Manuel Barceló sobre Cantú Peña. </w:t>
      </w:r>
      <w:proofErr w:type="spellStart"/>
      <w:r w:rsidRPr="00A62A7E">
        <w:rPr>
          <w:rFonts w:ascii="Arial" w:hAnsi="Arial" w:cs="Arial"/>
          <w:color w:val="000000" w:themeColor="text1"/>
          <w:sz w:val="24"/>
          <w:szCs w:val="24"/>
        </w:rPr>
        <w:t>Maximiana</w:t>
      </w:r>
      <w:proofErr w:type="spellEnd"/>
      <w:r w:rsidRPr="00A62A7E">
        <w:rPr>
          <w:rFonts w:ascii="Arial" w:hAnsi="Arial" w:cs="Arial"/>
          <w:color w:val="000000" w:themeColor="text1"/>
          <w:sz w:val="24"/>
          <w:szCs w:val="24"/>
        </w:rPr>
        <w:t xml:space="preserve"> Ibarra Aguirre, luchadora social y solidaria con muchos</w:t>
      </w:r>
      <w:r w:rsidR="00A46BD1" w:rsidRPr="00A62A7E">
        <w:rPr>
          <w:rFonts w:ascii="Arial" w:hAnsi="Arial" w:cs="Arial"/>
          <w:color w:val="000000" w:themeColor="text1"/>
          <w:sz w:val="24"/>
          <w:szCs w:val="24"/>
        </w:rPr>
        <w:t>…</w:t>
      </w:r>
      <w:r w:rsidRPr="00A62A7E">
        <w:rPr>
          <w:rFonts w:ascii="Arial" w:hAnsi="Arial" w:cs="Arial"/>
          <w:color w:val="000000" w:themeColor="text1"/>
          <w:sz w:val="24"/>
          <w:szCs w:val="24"/>
        </w:rPr>
        <w:t xml:space="preserve"> </w:t>
      </w:r>
      <w:r w:rsidRPr="00A62A7E">
        <w:rPr>
          <w:rFonts w:ascii="Arial" w:eastAsia="Times New Roman" w:hAnsi="Arial" w:cs="Arial"/>
          <w:color w:val="000000" w:themeColor="text1"/>
          <w:sz w:val="24"/>
          <w:szCs w:val="24"/>
          <w:lang w:eastAsia="es-MX"/>
        </w:rPr>
        <w:t xml:space="preserve">Apoyos: </w:t>
      </w:r>
      <w:hyperlink r:id="rId5" w:history="1">
        <w:r w:rsidRPr="00A62A7E">
          <w:rPr>
            <w:rFonts w:ascii="Arial" w:hAnsi="Arial" w:cs="Arial"/>
            <w:color w:val="000000" w:themeColor="text1"/>
            <w:sz w:val="24"/>
            <w:szCs w:val="24"/>
          </w:rPr>
          <w:t>http://www.forumenlinea.com/index.php/aportaciones</w:t>
        </w:r>
      </w:hyperlink>
      <w:r w:rsidRPr="00A62A7E">
        <w:rPr>
          <w:rFonts w:ascii="Arial" w:hAnsi="Arial" w:cs="Arial"/>
          <w:color w:val="000000" w:themeColor="text1"/>
          <w:sz w:val="24"/>
          <w:szCs w:val="24"/>
        </w:rPr>
        <w:t xml:space="preserve">... </w:t>
      </w:r>
      <w:r w:rsidRPr="00A62A7E">
        <w:rPr>
          <w:rFonts w:ascii="Arial" w:eastAsia="Times New Roman" w:hAnsi="Arial" w:cs="Arial"/>
          <w:color w:val="000000" w:themeColor="text1"/>
          <w:sz w:val="24"/>
          <w:szCs w:val="24"/>
          <w:lang w:eastAsia="es-MX"/>
        </w:rPr>
        <w:t xml:space="preserve">“¡Qué maravilla!”, exclamó la conductora de Telediario (Canal 6.1) Susana </w:t>
      </w:r>
      <w:proofErr w:type="spellStart"/>
      <w:r w:rsidRPr="00A62A7E">
        <w:rPr>
          <w:rFonts w:ascii="Arial" w:eastAsia="Times New Roman" w:hAnsi="Arial" w:cs="Arial"/>
          <w:color w:val="000000" w:themeColor="text1"/>
          <w:sz w:val="24"/>
          <w:szCs w:val="24"/>
          <w:lang w:eastAsia="es-MX"/>
        </w:rPr>
        <w:t>Uresti</w:t>
      </w:r>
      <w:proofErr w:type="spellEnd"/>
      <w:r w:rsidRPr="00A62A7E">
        <w:rPr>
          <w:rFonts w:ascii="Arial" w:eastAsia="Times New Roman" w:hAnsi="Arial" w:cs="Arial"/>
          <w:color w:val="000000" w:themeColor="text1"/>
          <w:sz w:val="24"/>
          <w:szCs w:val="24"/>
          <w:lang w:eastAsia="es-MX"/>
        </w:rPr>
        <w:t xml:space="preserve"> y explicó que en EU en un día vacunan hasta 3 millones de personas, mientras en México apenas a 200 000, lo cual es falso, son hasta 530 000. Su compañero de micrófono se sorprendió tanto que concluyó: “¡Deberíamos vivir allá!”… No, pos sí: 20 de cada 100 contagiados vive</w:t>
      </w:r>
      <w:r w:rsidR="00517A2F" w:rsidRPr="00A62A7E">
        <w:rPr>
          <w:rFonts w:ascii="Arial" w:eastAsia="Times New Roman" w:hAnsi="Arial" w:cs="Arial"/>
          <w:color w:val="000000" w:themeColor="text1"/>
          <w:sz w:val="24"/>
          <w:szCs w:val="24"/>
          <w:lang w:eastAsia="es-MX"/>
        </w:rPr>
        <w:t>n</w:t>
      </w:r>
      <w:r w:rsidRPr="00A62A7E">
        <w:rPr>
          <w:rFonts w:ascii="Arial" w:eastAsia="Times New Roman" w:hAnsi="Arial" w:cs="Arial"/>
          <w:color w:val="000000" w:themeColor="text1"/>
          <w:sz w:val="24"/>
          <w:szCs w:val="24"/>
          <w:lang w:eastAsia="es-MX"/>
        </w:rPr>
        <w:t xml:space="preserve"> en USA y encabeza el record de muertos; </w:t>
      </w:r>
      <w:r w:rsidR="00A46BD1" w:rsidRPr="00A62A7E">
        <w:rPr>
          <w:rFonts w:ascii="Arial" w:eastAsia="Times New Roman" w:hAnsi="Arial" w:cs="Arial"/>
          <w:color w:val="000000" w:themeColor="text1"/>
          <w:sz w:val="24"/>
          <w:szCs w:val="24"/>
          <w:lang w:eastAsia="es-MX"/>
        </w:rPr>
        <w:t>especialistas</w:t>
      </w:r>
      <w:r w:rsidRPr="00A62A7E">
        <w:rPr>
          <w:rFonts w:ascii="Arial" w:eastAsia="Times New Roman" w:hAnsi="Arial" w:cs="Arial"/>
          <w:color w:val="000000" w:themeColor="text1"/>
          <w:sz w:val="24"/>
          <w:szCs w:val="24"/>
          <w:lang w:eastAsia="es-MX"/>
        </w:rPr>
        <w:t xml:space="preserve"> calculan que la mitad de la población no se vacunará, salvo que Donald </w:t>
      </w:r>
      <w:proofErr w:type="spellStart"/>
      <w:r w:rsidRPr="00A62A7E">
        <w:rPr>
          <w:rFonts w:ascii="Arial" w:eastAsia="Times New Roman" w:hAnsi="Arial" w:cs="Arial"/>
          <w:color w:val="000000" w:themeColor="text1"/>
          <w:sz w:val="24"/>
          <w:szCs w:val="24"/>
          <w:lang w:eastAsia="es-MX"/>
        </w:rPr>
        <w:t>Trump</w:t>
      </w:r>
      <w:proofErr w:type="spellEnd"/>
      <w:r w:rsidRPr="00A62A7E">
        <w:rPr>
          <w:rFonts w:ascii="Arial" w:eastAsia="Times New Roman" w:hAnsi="Arial" w:cs="Arial"/>
          <w:color w:val="000000" w:themeColor="text1"/>
          <w:sz w:val="24"/>
          <w:szCs w:val="24"/>
          <w:lang w:eastAsia="es-MX"/>
        </w:rPr>
        <w:t xml:space="preserve">, entre otros, haga labor de convencimiento, previa negociación con Joseph </w:t>
      </w:r>
      <w:proofErr w:type="spellStart"/>
      <w:r w:rsidRPr="00A62A7E">
        <w:rPr>
          <w:rFonts w:ascii="Arial" w:eastAsia="Times New Roman" w:hAnsi="Arial" w:cs="Arial"/>
          <w:color w:val="000000" w:themeColor="text1"/>
          <w:sz w:val="24"/>
          <w:szCs w:val="24"/>
          <w:lang w:eastAsia="es-MX"/>
        </w:rPr>
        <w:t>Biden</w:t>
      </w:r>
      <w:proofErr w:type="spellEnd"/>
      <w:r w:rsidRPr="00A62A7E">
        <w:rPr>
          <w:rFonts w:ascii="Arial" w:eastAsia="Times New Roman" w:hAnsi="Arial" w:cs="Arial"/>
          <w:color w:val="000000" w:themeColor="text1"/>
          <w:sz w:val="24"/>
          <w:szCs w:val="24"/>
          <w:lang w:eastAsia="es-MX"/>
        </w:rPr>
        <w:t>.</w:t>
      </w:r>
    </w:p>
    <w:p w:rsidR="005123A8" w:rsidRPr="00A62A7E" w:rsidRDefault="00F83D40" w:rsidP="007F1C2A">
      <w:pPr>
        <w:spacing w:after="0" w:line="240" w:lineRule="auto"/>
        <w:jc w:val="both"/>
        <w:rPr>
          <w:rFonts w:ascii="Arial" w:hAnsi="Arial" w:cs="Arial"/>
          <w:color w:val="000000" w:themeColor="text1"/>
          <w:sz w:val="24"/>
          <w:szCs w:val="24"/>
        </w:rPr>
      </w:pPr>
      <w:hyperlink r:id="rId6" w:history="1">
        <w:r w:rsidR="007F1C2A" w:rsidRPr="00A62A7E">
          <w:rPr>
            <w:rFonts w:ascii="Arial" w:eastAsia="Times New Roman" w:hAnsi="Arial" w:cs="Arial"/>
            <w:color w:val="000000" w:themeColor="text1"/>
            <w:sz w:val="16"/>
            <w:szCs w:val="16"/>
            <w:lang w:eastAsia="es-MX"/>
          </w:rPr>
          <w:t>http://www.forumenlinea.com/</w:t>
        </w:r>
      </w:hyperlink>
      <w:r w:rsidR="007F1C2A" w:rsidRPr="00A62A7E">
        <w:rPr>
          <w:rFonts w:ascii="Arial" w:eastAsia="Times New Roman" w:hAnsi="Arial" w:cs="Arial"/>
          <w:color w:val="000000" w:themeColor="text1"/>
          <w:sz w:val="16"/>
          <w:szCs w:val="16"/>
          <w:lang w:eastAsia="es-MX"/>
        </w:rPr>
        <w:t xml:space="preserve">  </w:t>
      </w:r>
      <w:hyperlink r:id="rId7" w:history="1">
        <w:r w:rsidR="007F1C2A" w:rsidRPr="00A62A7E">
          <w:rPr>
            <w:rFonts w:ascii="Arial" w:eastAsia="Times New Roman" w:hAnsi="Arial" w:cs="Arial"/>
            <w:color w:val="000000" w:themeColor="text1"/>
            <w:sz w:val="16"/>
            <w:szCs w:val="16"/>
            <w:lang w:val="en-US" w:eastAsia="es-MX"/>
          </w:rPr>
          <w:t>https://www.facebook.com/forumenlinea</w:t>
        </w:r>
      </w:hyperlink>
      <w:r w:rsidR="007F1C2A" w:rsidRPr="00A62A7E">
        <w:rPr>
          <w:rFonts w:ascii="Arial" w:eastAsia="Times New Roman" w:hAnsi="Arial" w:cs="Arial"/>
          <w:color w:val="000000" w:themeColor="text1"/>
          <w:sz w:val="16"/>
          <w:szCs w:val="16"/>
          <w:lang w:eastAsia="es-MX"/>
        </w:rPr>
        <w:t xml:space="preserve">  </w:t>
      </w:r>
      <w:hyperlink r:id="rId8" w:history="1">
        <w:r w:rsidR="007F1C2A" w:rsidRPr="00A62A7E">
          <w:rPr>
            <w:rFonts w:ascii="Arial" w:eastAsia="Times New Roman" w:hAnsi="Arial" w:cs="Arial"/>
            <w:color w:val="000000" w:themeColor="text1"/>
            <w:sz w:val="16"/>
            <w:szCs w:val="16"/>
            <w:lang w:eastAsia="es-MX"/>
          </w:rPr>
          <w:t>forum@forumenlinea.com</w:t>
        </w:r>
      </w:hyperlink>
      <w:r w:rsidR="007F1C2A" w:rsidRPr="00A62A7E">
        <w:rPr>
          <w:rFonts w:ascii="Arial" w:eastAsia="Times New Roman" w:hAnsi="Arial" w:cs="Arial"/>
          <w:color w:val="000000" w:themeColor="text1"/>
          <w:sz w:val="16"/>
          <w:szCs w:val="16"/>
          <w:lang w:eastAsia="es-MX"/>
        </w:rPr>
        <w:t xml:space="preserve">  </w:t>
      </w:r>
      <w:proofErr w:type="spellStart"/>
      <w:r w:rsidR="007F1C2A" w:rsidRPr="00A62A7E">
        <w:rPr>
          <w:rFonts w:ascii="Arial" w:eastAsia="Times New Roman" w:hAnsi="Arial" w:cs="Arial"/>
          <w:color w:val="000000" w:themeColor="text1"/>
          <w:sz w:val="16"/>
          <w:szCs w:val="16"/>
          <w:lang w:eastAsia="es-MX"/>
        </w:rPr>
        <w:t>Twitter</w:t>
      </w:r>
      <w:hyperlink r:id="rId9" w:anchor="%21/IbarraAguirreEd" w:tgtFrame="_blank" w:history="1">
        <w:r w:rsidR="007F1C2A" w:rsidRPr="00A62A7E">
          <w:rPr>
            <w:rFonts w:ascii="Arial" w:eastAsia="Times New Roman" w:hAnsi="Arial" w:cs="Arial"/>
            <w:color w:val="000000" w:themeColor="text1"/>
            <w:sz w:val="16"/>
            <w:szCs w:val="16"/>
            <w:lang w:eastAsia="es-MX"/>
          </w:rPr>
          <w:t>@IbarraAguirreEd</w:t>
        </w:r>
        <w:proofErr w:type="spellEnd"/>
      </w:hyperlink>
      <w:bookmarkStart w:id="0" w:name="_GoBack"/>
      <w:bookmarkEnd w:id="0"/>
    </w:p>
    <w:sectPr w:rsidR="005123A8" w:rsidRPr="00A62A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C2A"/>
    <w:rsid w:val="000D1AA6"/>
    <w:rsid w:val="00107104"/>
    <w:rsid w:val="002C4879"/>
    <w:rsid w:val="002D40B2"/>
    <w:rsid w:val="00324AF9"/>
    <w:rsid w:val="003B566C"/>
    <w:rsid w:val="005123A8"/>
    <w:rsid w:val="00517A2F"/>
    <w:rsid w:val="007449D1"/>
    <w:rsid w:val="00773541"/>
    <w:rsid w:val="007F1C2A"/>
    <w:rsid w:val="00897242"/>
    <w:rsid w:val="009D5651"/>
    <w:rsid w:val="00A46BD1"/>
    <w:rsid w:val="00A62A7E"/>
    <w:rsid w:val="00B81E05"/>
    <w:rsid w:val="00CA28B1"/>
    <w:rsid w:val="00CE0FCB"/>
    <w:rsid w:val="00E15FCF"/>
    <w:rsid w:val="00F83D40"/>
    <w:rsid w:val="00FF01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6C60A-68A9-49CB-BEE0-F98F1A3B4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801</Words>
  <Characters>4308</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2021-04-11T15:19:00Z</dcterms:created>
  <dcterms:modified xsi:type="dcterms:W3CDTF">2021-04-19T16:13:00Z</dcterms:modified>
</cp:coreProperties>
</file>