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2F8" w:rsidRPr="008D7709" w:rsidRDefault="007E12F8" w:rsidP="00150406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D770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E12F8" w:rsidRPr="008D7709" w:rsidRDefault="007E12F8" w:rsidP="00150406">
      <w:pPr>
        <w:jc w:val="both"/>
        <w:rPr>
          <w:rFonts w:ascii="Arial" w:hAnsi="Arial" w:cs="Arial"/>
          <w:color w:val="000000" w:themeColor="text1"/>
        </w:rPr>
      </w:pPr>
    </w:p>
    <w:p w:rsidR="00150406" w:rsidRPr="008D7709" w:rsidRDefault="00150406" w:rsidP="0015040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D7709">
        <w:rPr>
          <w:rFonts w:ascii="Arial" w:hAnsi="Arial" w:cs="Arial"/>
          <w:b/>
          <w:color w:val="000000" w:themeColor="text1"/>
          <w:sz w:val="36"/>
          <w:szCs w:val="36"/>
        </w:rPr>
        <w:t xml:space="preserve">¿Viraje en </w:t>
      </w:r>
      <w:r w:rsidR="003A2CF1" w:rsidRPr="008D7709">
        <w:rPr>
          <w:rFonts w:ascii="Arial" w:hAnsi="Arial" w:cs="Arial"/>
          <w:b/>
          <w:color w:val="000000" w:themeColor="text1"/>
          <w:sz w:val="36"/>
          <w:szCs w:val="36"/>
        </w:rPr>
        <w:t>Estados Unidos</w:t>
      </w:r>
      <w:r w:rsidRPr="008D7709">
        <w:rPr>
          <w:rFonts w:ascii="Arial" w:hAnsi="Arial" w:cs="Arial"/>
          <w:b/>
          <w:color w:val="000000" w:themeColor="text1"/>
          <w:sz w:val="36"/>
          <w:szCs w:val="36"/>
        </w:rPr>
        <w:t>?</w:t>
      </w:r>
    </w:p>
    <w:p w:rsidR="00150406" w:rsidRPr="008D7709" w:rsidRDefault="00150406" w:rsidP="00150406">
      <w:pPr>
        <w:jc w:val="both"/>
        <w:rPr>
          <w:rFonts w:ascii="Arial" w:hAnsi="Arial" w:cs="Arial"/>
          <w:color w:val="000000" w:themeColor="text1"/>
        </w:rPr>
      </w:pPr>
    </w:p>
    <w:p w:rsidR="005204B8" w:rsidRPr="008D7709" w:rsidRDefault="005204B8" w:rsidP="00150406">
      <w:pPr>
        <w:jc w:val="both"/>
        <w:rPr>
          <w:rFonts w:ascii="Arial" w:hAnsi="Arial" w:cs="Arial"/>
          <w:b/>
          <w:color w:val="000000" w:themeColor="text1"/>
        </w:rPr>
      </w:pPr>
      <w:r w:rsidRPr="008D7709">
        <w:rPr>
          <w:rFonts w:ascii="Arial" w:hAnsi="Arial" w:cs="Arial"/>
          <w:b/>
          <w:color w:val="000000" w:themeColor="text1"/>
        </w:rPr>
        <w:t>Eduardo Ibarra Aguirre</w:t>
      </w:r>
    </w:p>
    <w:p w:rsidR="005204B8" w:rsidRPr="008D7709" w:rsidRDefault="005204B8" w:rsidP="00150406">
      <w:pPr>
        <w:jc w:val="both"/>
        <w:rPr>
          <w:rFonts w:ascii="Arial" w:hAnsi="Arial" w:cs="Arial"/>
          <w:color w:val="000000" w:themeColor="text1"/>
        </w:rPr>
      </w:pPr>
    </w:p>
    <w:p w:rsidR="007E12F8" w:rsidRPr="008D7709" w:rsidRDefault="005204B8" w:rsidP="00150406">
      <w:pPr>
        <w:jc w:val="both"/>
        <w:rPr>
          <w:rFonts w:ascii="Arial" w:hAnsi="Arial" w:cs="Arial"/>
          <w:color w:val="000000" w:themeColor="text1"/>
        </w:rPr>
      </w:pPr>
      <w:r w:rsidRPr="008D7709">
        <w:rPr>
          <w:rFonts w:ascii="Arial" w:hAnsi="Arial" w:cs="Arial"/>
          <w:color w:val="000000" w:themeColor="text1"/>
        </w:rPr>
        <w:t>L</w:t>
      </w:r>
      <w:r w:rsidR="00560CFF" w:rsidRPr="008D7709">
        <w:rPr>
          <w:rFonts w:ascii="Arial" w:hAnsi="Arial" w:cs="Arial"/>
          <w:color w:val="000000" w:themeColor="text1"/>
        </w:rPr>
        <w:t xml:space="preserve">a hipótesis consistente en que el orbe no será igual después de la pandemia y la crisis económica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560CFF" w:rsidRPr="008D7709">
        <w:rPr>
          <w:rFonts w:ascii="Arial" w:hAnsi="Arial" w:cs="Arial"/>
          <w:color w:val="000000" w:themeColor="text1"/>
        </w:rPr>
        <w:t xml:space="preserve">sin precedente desde la Gran Depresión de </w:t>
      </w:r>
      <w:r w:rsidRPr="008D7709">
        <w:rPr>
          <w:rFonts w:ascii="Arial" w:hAnsi="Arial" w:cs="Arial"/>
          <w:color w:val="000000" w:themeColor="text1"/>
        </w:rPr>
        <w:t>1929 y toda la década siguiente</w:t>
      </w:r>
      <w:r w:rsidR="00150406" w:rsidRPr="008D7709">
        <w:rPr>
          <w:rFonts w:ascii="Arial" w:hAnsi="Arial" w:cs="Arial"/>
          <w:color w:val="000000" w:themeColor="text1"/>
        </w:rPr>
        <w:t>--,</w:t>
      </w:r>
      <w:r w:rsidRPr="008D7709">
        <w:rPr>
          <w:rFonts w:ascii="Arial" w:hAnsi="Arial" w:cs="Arial"/>
          <w:color w:val="000000" w:themeColor="text1"/>
        </w:rPr>
        <w:t xml:space="preserve"> con sus severos efectos educativos y en la psique de muchos seres humanos, es de uso ordinario y tiene como referente a Estados Unidos y algun</w:t>
      </w:r>
      <w:r w:rsidR="00BB0715" w:rsidRPr="008D7709">
        <w:rPr>
          <w:rFonts w:ascii="Arial" w:hAnsi="Arial" w:cs="Arial"/>
          <w:color w:val="000000" w:themeColor="text1"/>
        </w:rPr>
        <w:t>a</w:t>
      </w:r>
      <w:r w:rsidRPr="008D7709">
        <w:rPr>
          <w:rFonts w:ascii="Arial" w:hAnsi="Arial" w:cs="Arial"/>
          <w:color w:val="000000" w:themeColor="text1"/>
        </w:rPr>
        <w:t xml:space="preserve">s políticas de Joseph </w:t>
      </w:r>
      <w:proofErr w:type="spellStart"/>
      <w:r w:rsidRPr="008D7709">
        <w:rPr>
          <w:rFonts w:ascii="Arial" w:hAnsi="Arial" w:cs="Arial"/>
          <w:color w:val="000000" w:themeColor="text1"/>
        </w:rPr>
        <w:t>Biden</w:t>
      </w:r>
      <w:proofErr w:type="spellEnd"/>
      <w:r w:rsidR="00150406" w:rsidRPr="008D7709">
        <w:rPr>
          <w:rFonts w:ascii="Arial" w:hAnsi="Arial" w:cs="Arial"/>
          <w:color w:val="000000" w:themeColor="text1"/>
        </w:rPr>
        <w:t>.</w:t>
      </w:r>
    </w:p>
    <w:p w:rsidR="005204B8" w:rsidRPr="008D7709" w:rsidRDefault="005204B8" w:rsidP="00150406">
      <w:pPr>
        <w:ind w:firstLine="708"/>
        <w:jc w:val="both"/>
        <w:rPr>
          <w:rFonts w:ascii="Arial" w:hAnsi="Arial" w:cs="Arial"/>
          <w:color w:val="000000" w:themeColor="text1"/>
        </w:rPr>
      </w:pPr>
      <w:r w:rsidRPr="008D7709">
        <w:rPr>
          <w:rFonts w:ascii="Arial" w:hAnsi="Arial" w:cs="Arial"/>
          <w:color w:val="000000" w:themeColor="text1"/>
        </w:rPr>
        <w:t xml:space="preserve">De acuerdo con </w:t>
      </w:r>
      <w:r w:rsidR="00AF1137" w:rsidRPr="008D7709">
        <w:rPr>
          <w:rFonts w:ascii="Arial" w:hAnsi="Arial" w:cs="Arial"/>
          <w:color w:val="000000" w:themeColor="text1"/>
        </w:rPr>
        <w:t xml:space="preserve">las </w:t>
      </w:r>
      <w:r w:rsidRPr="008D7709">
        <w:rPr>
          <w:rFonts w:ascii="Arial" w:hAnsi="Arial" w:cs="Arial"/>
          <w:color w:val="000000" w:themeColor="text1"/>
        </w:rPr>
        <w:t xml:space="preserve">voces </w:t>
      </w:r>
      <w:r w:rsidR="00AF1137" w:rsidRPr="008D7709">
        <w:rPr>
          <w:rFonts w:ascii="Arial" w:hAnsi="Arial" w:cs="Arial"/>
          <w:color w:val="000000" w:themeColor="text1"/>
        </w:rPr>
        <w:t>de</w:t>
      </w:r>
      <w:r w:rsidRPr="008D7709">
        <w:rPr>
          <w:rFonts w:ascii="Arial" w:hAnsi="Arial" w:cs="Arial"/>
          <w:color w:val="000000" w:themeColor="text1"/>
        </w:rPr>
        <w:t xml:space="preserve"> los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premios Nobel de Economía, Joseph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Stiglitz</w:t>
      </w:r>
      <w:proofErr w:type="spellEnd"/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y Paul </w:t>
      </w:r>
      <w:proofErr w:type="spellStart"/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>Krugman</w:t>
      </w:r>
      <w:proofErr w:type="spellEnd"/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la propuesta de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es </w:t>
      </w:r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transformadora</w:t>
      </w:r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por su enfoque en </w:t>
      </w:r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rescatar a gente de la pobreza</w:t>
      </w:r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”, postuló </w:t>
      </w:r>
      <w:proofErr w:type="spellStart"/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>Stiglitz</w:t>
      </w:r>
      <w:proofErr w:type="spellEnd"/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y añadió que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con esto posiblemente se ha puesto fin a la economía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trickle</w:t>
      </w:r>
      <w:proofErr w:type="spellEnd"/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down</w:t>
      </w:r>
      <w:proofErr w:type="spellEnd"/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promovida desde la época de </w:t>
      </w:r>
      <w:r w:rsidR="0015040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Ronald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Reagan y vigente hasta el gobierno de </w:t>
      </w:r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Donald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Esto es lo opuesto a eso… es construir la economía desde el medio y desde abajo”, dijo </w:t>
      </w:r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Democracy</w:t>
      </w:r>
      <w:proofErr w:type="spellEnd"/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Now</w:t>
      </w:r>
      <w:proofErr w:type="spellEnd"/>
      <w:r w:rsidR="0056710B" w:rsidRPr="008D7709">
        <w:rPr>
          <w:rFonts w:ascii="Arial" w:eastAsiaTheme="minorHAnsi" w:hAnsi="Arial" w:cs="Arial"/>
          <w:color w:val="000000" w:themeColor="text1"/>
          <w:lang w:eastAsia="en-US"/>
        </w:rPr>
        <w:t>, el s</w:t>
      </w:r>
      <w:r w:rsidR="0056710B" w:rsidRPr="008D7709">
        <w:rPr>
          <w:rFonts w:ascii="Arial" w:hAnsi="Arial" w:cs="Arial"/>
          <w:color w:val="000000" w:themeColor="text1"/>
        </w:rPr>
        <w:t>ervicio diario de noticias presentado por Amy Goodman y Juan González.</w:t>
      </w:r>
    </w:p>
    <w:p w:rsidR="005204B8" w:rsidRPr="008D7709" w:rsidRDefault="0056710B" w:rsidP="001504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Krugman</w:t>
      </w:r>
      <w:proofErr w:type="spellEnd"/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, en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The</w:t>
      </w:r>
      <w:proofErr w:type="spellEnd"/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New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York Times, </w:t>
      </w:r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el plan de rescate económico de </w:t>
      </w:r>
      <w:proofErr w:type="spellStart"/>
      <w:r w:rsidR="00F30019" w:rsidRPr="008D7709">
        <w:rPr>
          <w:rFonts w:ascii="Arial" w:eastAsiaTheme="minorHAnsi" w:hAnsi="Arial" w:cs="Arial"/>
          <w:color w:val="000000" w:themeColor="text1"/>
          <w:lang w:eastAsia="en-US"/>
        </w:rPr>
        <w:t>Joe</w:t>
      </w:r>
      <w:proofErr w:type="spellEnd"/>
      <w:r w:rsidR="00F30019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representa </w:t>
      </w:r>
      <w:r w:rsidR="00F30019" w:rsidRPr="008D770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>un giro contra la ideología que ha dominado la política de Estados Unidos por cuatro décadas</w:t>
      </w:r>
      <w:r w:rsidR="00F30019" w:rsidRPr="008D770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204B8" w:rsidRPr="008D7709" w:rsidRDefault="00F30019" w:rsidP="001504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Otro que festejó la aprobación del paquete, </w:t>
      </w:r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Robert Reich, quien fue secretario del Trabajo con 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William </w:t>
      </w:r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Clinton,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describió como la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expansión más grande de asistencia gubernamental desde los años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60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>enarboló esta idea: “L</w:t>
      </w:r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a lección económica es que el </w:t>
      </w:r>
      <w:proofErr w:type="spellStart"/>
      <w:r w:rsidR="005204B8" w:rsidRPr="008D7709">
        <w:rPr>
          <w:rFonts w:ascii="Arial" w:eastAsiaTheme="minorHAnsi" w:hAnsi="Arial" w:cs="Arial"/>
          <w:i/>
          <w:color w:val="000000" w:themeColor="text1"/>
          <w:lang w:eastAsia="en-US"/>
        </w:rPr>
        <w:t>reaganomics</w:t>
      </w:r>
      <w:proofErr w:type="spellEnd"/>
      <w:r w:rsidR="005204B8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ha muerto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ED6A08" w:rsidRPr="008D7709" w:rsidRDefault="00ED6A08" w:rsidP="001504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Los tres se refieren </w:t>
      </w:r>
      <w:r w:rsidR="00AF11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Ronald Reagan, presidente de </w:t>
      </w:r>
      <w:r w:rsidR="00785FE5" w:rsidRPr="008D7709">
        <w:rPr>
          <w:rFonts w:ascii="Arial" w:eastAsiaTheme="minorHAnsi" w:hAnsi="Arial" w:cs="Arial"/>
          <w:color w:val="000000" w:themeColor="text1"/>
          <w:lang w:eastAsia="en-US"/>
        </w:rPr>
        <w:t>USA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(1981-89), quien estrenó la era </w:t>
      </w:r>
      <w:r w:rsidR="00785FE5" w:rsidRPr="008D7709">
        <w:rPr>
          <w:rFonts w:ascii="Arial" w:eastAsiaTheme="minorHAnsi" w:hAnsi="Arial" w:cs="Arial"/>
          <w:color w:val="000000" w:themeColor="text1"/>
          <w:lang w:eastAsia="en-US"/>
        </w:rPr>
        <w:t>del capitalismo salvaje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con el discurso de su </w:t>
      </w:r>
      <w:r w:rsidR="00785FE5" w:rsidRPr="008D7709">
        <w:rPr>
          <w:rFonts w:ascii="Arial" w:eastAsiaTheme="minorHAnsi" w:hAnsi="Arial" w:cs="Arial"/>
          <w:color w:val="000000" w:themeColor="text1"/>
          <w:lang w:eastAsia="en-US"/>
        </w:rPr>
        <w:t>tesis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: “El gobierno no es la solución a nuestro problema, el gobierno es el problema”. Y emprendió una ofensiva contra el movimiento laboral,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impulsó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una agenda de “austeridad” que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por supuesto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no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incluyó al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multiplicado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gasto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>armamentista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>pero sí la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reducción de impuestos y regulaciones 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l gran capital.</w:t>
      </w:r>
    </w:p>
    <w:p w:rsidR="00ED6A08" w:rsidRPr="008D7709" w:rsidRDefault="00ED6A08" w:rsidP="001504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D7709">
        <w:rPr>
          <w:rFonts w:ascii="Arial" w:eastAsiaTheme="minorHAnsi" w:hAnsi="Arial" w:cs="Arial"/>
          <w:color w:val="000000" w:themeColor="text1"/>
          <w:lang w:eastAsia="en-US"/>
        </w:rPr>
        <w:t>Con esa agenda, en l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>últimos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>40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>años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, gobiernos republicanos y demócratas desmantela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y/o privatiza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>ron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porciones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de l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salud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pública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, educación y hasta justicia criminal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>. El “progresista” Clinton declaró en 1996: “La era del gran gobierno se ha acabado”.</w:t>
      </w:r>
    </w:p>
    <w:p w:rsidR="00225737" w:rsidRPr="008D7709" w:rsidRDefault="00F30019" w:rsidP="001504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D7709">
        <w:rPr>
          <w:rFonts w:ascii="Arial" w:eastAsiaTheme="minorHAnsi" w:hAnsi="Arial" w:cs="Arial"/>
          <w:color w:val="000000" w:themeColor="text1"/>
          <w:lang w:eastAsia="en-US"/>
        </w:rPr>
        <w:t>Coloc</w:t>
      </w:r>
      <w:r w:rsidR="00130C27" w:rsidRPr="008D7709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por delante </w:t>
      </w:r>
      <w:r w:rsidR="00130C27" w:rsidRPr="008D7709">
        <w:rPr>
          <w:rFonts w:ascii="Arial" w:eastAsiaTheme="minorHAnsi" w:hAnsi="Arial" w:cs="Arial"/>
          <w:color w:val="000000" w:themeColor="text1"/>
          <w:lang w:eastAsia="en-US"/>
        </w:rPr>
        <w:t>los juicios porque son harto indicativos de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l pensamiento </w:t>
      </w:r>
      <w:r w:rsidR="00130C27" w:rsidRPr="008D7709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los </w:t>
      </w:r>
      <w:r w:rsidR="00130C2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tres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>laureados</w:t>
      </w:r>
      <w:r w:rsidR="00130C2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sobre el alcance posible, ellos lo dan </w:t>
      </w:r>
      <w:r w:rsidR="00F10A0E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="00130C27" w:rsidRPr="008D7709">
        <w:rPr>
          <w:rFonts w:ascii="Arial" w:eastAsiaTheme="minorHAnsi" w:hAnsi="Arial" w:cs="Arial"/>
          <w:color w:val="000000" w:themeColor="text1"/>
          <w:lang w:eastAsia="en-US"/>
        </w:rPr>
        <w:t>hecho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d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el Plan de Rescate de EU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1.9 billones de dólares </w:t>
      </w:r>
      <w:r w:rsidR="00130C27" w:rsidRPr="008D7709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30C27" w:rsidRPr="008D7709">
        <w:rPr>
          <w:rFonts w:ascii="Arial" w:eastAsiaTheme="minorHAnsi" w:hAnsi="Arial" w:cs="Arial"/>
          <w:color w:val="000000" w:themeColor="text1"/>
          <w:lang w:eastAsia="en-US"/>
        </w:rPr>
        <w:t>q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130C2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e consiste en 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medidas antipobreza, como los pagos directos de </w:t>
      </w:r>
      <w:r w:rsidR="00AF11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1 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>400 dólares a los ciudadanos, la ampliación de beneficios de desempleo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asistencia alimentaria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>renta para inquilinos</w:t>
      </w:r>
      <w:r w:rsidR="00EF7274" w:rsidRPr="008D7709">
        <w:rPr>
          <w:rFonts w:ascii="Arial" w:eastAsiaTheme="minorHAnsi" w:hAnsi="Arial" w:cs="Arial"/>
          <w:color w:val="000000" w:themeColor="text1"/>
          <w:lang w:eastAsia="en-US"/>
        </w:rPr>
        <w:t>. T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ambién acciones </w:t>
      </w:r>
      <w:r w:rsidR="008B3D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el primer programa de ingreso familiar universal garantizado en la historia 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>de USA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, con el cual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es viable 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>reducir la pobreza infantil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a la mitad</w:t>
      </w:r>
      <w:r w:rsidR="00225737" w:rsidRPr="008D770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4468C" w:rsidRPr="008D7709" w:rsidRDefault="00581201" w:rsidP="001504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D7709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as iniciativas anunciadas por </w:t>
      </w:r>
      <w:proofErr w:type="spellStart"/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al llegar a la Casa Blanca fueron la de un magno paquete de apoyo y rescate económico enfocado en la clase media trabajadora, que incluye a los migrantes, la ampliación de 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servicios públicos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salud, educación, transporte, vivienda, asistencia social a familias y niños.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freció 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lastRenderedPageBreak/>
        <w:t>además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la expresión más pro</w:t>
      </w:r>
      <w:r w:rsidR="00396DCB" w:rsidRPr="008D7709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laboral de un presidente en décadas, al endosar un proyecto de ley para ampliar los derechos laborales y expresar apoyo a la campaña de sindicalización de 6 mil trabajadores de un almacén de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l gigante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Amazon en Alabama</w:t>
      </w:r>
      <w:r w:rsidR="00396DCB" w:rsidRPr="008D770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Jeff Bezos, el 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plutócrata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más rico de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96DCB" w:rsidRPr="008D7709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aldea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y uno de los 660 m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agnates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multiplicaron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su fortuna durante la pandemia, en más de un billón de dólares.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Los ganadores de siempre.</w:t>
      </w:r>
    </w:p>
    <w:p w:rsidR="00BB7E02" w:rsidRPr="008D7709" w:rsidRDefault="00785FE5" w:rsidP="00396DC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La temporalidad de las medidas </w:t>
      </w:r>
      <w:r w:rsidR="00396DCB" w:rsidRPr="008D7709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hasta finales de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2021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>Mas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el gobierno de </w:t>
      </w:r>
      <w:proofErr w:type="spellStart"/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prepara programas más ambiciosos, que buscan financiar proyectos de infraestructura, aplicar impuestos sobre los más ricos y la promoción de iniciativas económicas para 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hacer 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>fr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>nt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DB03D6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el cambio climático</w:t>
      </w:r>
      <w:r w:rsidR="00150406" w:rsidRPr="008D7709">
        <w:rPr>
          <w:rFonts w:ascii="Arial" w:eastAsiaTheme="minorHAnsi" w:hAnsi="Arial" w:cs="Arial"/>
          <w:color w:val="000000" w:themeColor="text1"/>
          <w:lang w:eastAsia="en-US"/>
        </w:rPr>
        <w:t>. Sus estrategas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ap</w:t>
      </w:r>
      <w:r w:rsidR="00150406" w:rsidRPr="008D7709">
        <w:rPr>
          <w:rFonts w:ascii="Arial" w:eastAsiaTheme="minorHAnsi" w:hAnsi="Arial" w:cs="Arial"/>
          <w:color w:val="000000" w:themeColor="text1"/>
          <w:lang w:eastAsia="en-US"/>
        </w:rPr>
        <w:t>ue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tan a que el enorme apoyo popular del que goza el Plan de Rescate se traducirá en suficiente 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respaldo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otras </w:t>
      </w:r>
      <w:r w:rsidR="00E4468C" w:rsidRPr="008D7709">
        <w:rPr>
          <w:rFonts w:ascii="Arial" w:eastAsiaTheme="minorHAnsi" w:hAnsi="Arial" w:cs="Arial"/>
          <w:color w:val="000000" w:themeColor="text1"/>
          <w:lang w:eastAsia="en-US"/>
        </w:rPr>
        <w:t>iniciativas que superen la resistencia de buena parte de los republicanos y otros opositores</w:t>
      </w:r>
      <w:r w:rsidR="00396DCB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, como informa </w:t>
      </w:r>
      <w:r w:rsidR="00396DCB" w:rsidRPr="008D7709">
        <w:rPr>
          <w:rFonts w:ascii="Arial" w:hAnsi="Arial" w:cs="Arial"/>
          <w:color w:val="000000" w:themeColor="text1"/>
        </w:rPr>
        <w:t>David Brooks.</w:t>
      </w:r>
    </w:p>
    <w:p w:rsidR="00E4468C" w:rsidRPr="008D7709" w:rsidRDefault="00150406" w:rsidP="00BB7E0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D7709">
        <w:rPr>
          <w:rFonts w:ascii="Arial" w:eastAsiaTheme="minorHAnsi" w:hAnsi="Arial" w:cs="Arial"/>
          <w:color w:val="000000" w:themeColor="text1"/>
          <w:lang w:eastAsia="en-US"/>
        </w:rPr>
        <w:t>Veremos</w:t>
      </w:r>
      <w:r w:rsidR="00BB7E02"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396DCB" w:rsidRPr="008D7709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>alta mucho camino por andar</w:t>
      </w:r>
      <w:r w:rsidR="00396DCB" w:rsidRPr="008D770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E12F8" w:rsidRPr="008D7709" w:rsidRDefault="007E12F8" w:rsidP="00150406">
      <w:pPr>
        <w:jc w:val="center"/>
        <w:rPr>
          <w:rFonts w:ascii="Arial" w:hAnsi="Arial" w:cs="Arial"/>
          <w:b/>
          <w:color w:val="000000" w:themeColor="text1"/>
        </w:rPr>
      </w:pPr>
      <w:r w:rsidRPr="008D7709">
        <w:rPr>
          <w:rFonts w:ascii="Arial" w:hAnsi="Arial" w:cs="Arial"/>
          <w:b/>
          <w:color w:val="000000" w:themeColor="text1"/>
        </w:rPr>
        <w:t>Acuse de recibo</w:t>
      </w:r>
    </w:p>
    <w:p w:rsidR="007E12F8" w:rsidRPr="008D7709" w:rsidRDefault="007E12F8" w:rsidP="0015040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D7709">
        <w:rPr>
          <w:rFonts w:ascii="Arial" w:hAnsi="Arial" w:cs="Arial"/>
          <w:color w:val="000000" w:themeColor="text1"/>
        </w:rPr>
        <w:t xml:space="preserve">El </w:t>
      </w:r>
      <w:r w:rsidRPr="008D7709">
        <w:rPr>
          <w:rFonts w:ascii="Arial" w:hAnsi="Arial" w:cs="Arial"/>
          <w:i/>
          <w:color w:val="000000" w:themeColor="text1"/>
        </w:rPr>
        <w:t>feminismo</w:t>
      </w:r>
      <w:r w:rsidRPr="008D7709">
        <w:rPr>
          <w:rFonts w:ascii="Arial" w:hAnsi="Arial" w:cs="Arial"/>
          <w:color w:val="000000" w:themeColor="text1"/>
        </w:rPr>
        <w:t xml:space="preserve"> a ultranza conduce a excesos: “Redacción </w:t>
      </w:r>
      <w:proofErr w:type="spellStart"/>
      <w:r w:rsidRPr="008D7709">
        <w:rPr>
          <w:rFonts w:ascii="Arial" w:hAnsi="Arial" w:cs="Arial"/>
          <w:color w:val="000000" w:themeColor="text1"/>
        </w:rPr>
        <w:t>SemMéxico</w:t>
      </w:r>
      <w:proofErr w:type="spellEnd"/>
      <w:r w:rsidRPr="008D7709">
        <w:rPr>
          <w:rFonts w:ascii="Arial" w:hAnsi="Arial" w:cs="Arial"/>
          <w:color w:val="000000" w:themeColor="text1"/>
        </w:rPr>
        <w:t xml:space="preserve"> / </w:t>
      </w:r>
      <w:proofErr w:type="spellStart"/>
      <w:r w:rsidRPr="008D7709">
        <w:rPr>
          <w:rFonts w:ascii="Arial" w:hAnsi="Arial" w:cs="Arial"/>
          <w:color w:val="000000" w:themeColor="text1"/>
        </w:rPr>
        <w:t>Billie</w:t>
      </w:r>
      <w:proofErr w:type="spellEnd"/>
      <w:r w:rsidRPr="008D7709">
        <w:rPr>
          <w:rFonts w:ascii="Arial" w:hAnsi="Arial" w:cs="Arial"/>
          <w:color w:val="000000" w:themeColor="text1"/>
        </w:rPr>
        <w:t xml:space="preserve"> Parker Noticias. Bolivia. 21 de marzo 2021.- Luego de que la Justicia boliviana dictó prisión por 4 meses para la expresidenta interina de Bolivia </w:t>
      </w:r>
      <w:proofErr w:type="spellStart"/>
      <w:r w:rsidRPr="008D7709">
        <w:rPr>
          <w:rFonts w:ascii="Arial" w:hAnsi="Arial" w:cs="Arial"/>
          <w:color w:val="000000" w:themeColor="text1"/>
        </w:rPr>
        <w:t>Jeanine</w:t>
      </w:r>
      <w:proofErr w:type="spellEnd"/>
      <w:r w:rsidRPr="008D7709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D7709">
        <w:rPr>
          <w:rFonts w:ascii="Arial" w:hAnsi="Arial" w:cs="Arial"/>
          <w:color w:val="000000" w:themeColor="text1"/>
        </w:rPr>
        <w:t>Áñez</w:t>
      </w:r>
      <w:proofErr w:type="spellEnd"/>
      <w:r w:rsidRPr="008D7709">
        <w:rPr>
          <w:rFonts w:ascii="Arial" w:hAnsi="Arial" w:cs="Arial"/>
          <w:color w:val="000000" w:themeColor="text1"/>
        </w:rPr>
        <w:t xml:space="preserve"> y sus exministros, por un </w:t>
      </w:r>
      <w:r w:rsidRPr="008D7709">
        <w:rPr>
          <w:rFonts w:ascii="Arial" w:hAnsi="Arial" w:cs="Arial"/>
          <w:b/>
          <w:color w:val="000000" w:themeColor="text1"/>
        </w:rPr>
        <w:t>supuesto</w:t>
      </w:r>
      <w:r w:rsidRPr="008D7709">
        <w:rPr>
          <w:rFonts w:ascii="Arial" w:hAnsi="Arial" w:cs="Arial"/>
          <w:color w:val="000000" w:themeColor="text1"/>
        </w:rPr>
        <w:t xml:space="preserve"> golpe de Estado en 2019 contra el exmandatario Evo Morales, fue trasladada este sábado de madrugada a otra prisión de mujeres en La Paz</w:t>
      </w:r>
      <w:r w:rsidR="00BB7E02" w:rsidRPr="008D7709">
        <w:rPr>
          <w:rFonts w:ascii="Arial" w:hAnsi="Arial" w:cs="Arial"/>
          <w:color w:val="000000" w:themeColor="text1"/>
        </w:rPr>
        <w:t>…”</w:t>
      </w:r>
      <w:r w:rsidRPr="008D7709">
        <w:rPr>
          <w:rFonts w:ascii="Arial" w:hAnsi="Arial" w:cs="Arial"/>
          <w:color w:val="000000" w:themeColor="text1"/>
        </w:rPr>
        <w:t xml:space="preserve"> ¿La sororidad implica defender a golpistas como la </w:t>
      </w:r>
      <w:proofErr w:type="spellStart"/>
      <w:r w:rsidR="00396DCB" w:rsidRPr="008D7709">
        <w:rPr>
          <w:rFonts w:ascii="Arial" w:hAnsi="Arial" w:cs="Arial"/>
          <w:color w:val="000000" w:themeColor="text1"/>
        </w:rPr>
        <w:t>ex</w:t>
      </w:r>
      <w:r w:rsidRPr="008D7709">
        <w:rPr>
          <w:rFonts w:ascii="Arial" w:hAnsi="Arial" w:cs="Arial"/>
          <w:color w:val="000000" w:themeColor="text1"/>
        </w:rPr>
        <w:t>presentadora</w:t>
      </w:r>
      <w:proofErr w:type="spellEnd"/>
      <w:r w:rsidRPr="008D7709">
        <w:rPr>
          <w:rFonts w:ascii="Arial" w:hAnsi="Arial" w:cs="Arial"/>
          <w:color w:val="000000" w:themeColor="text1"/>
        </w:rPr>
        <w:t xml:space="preserve"> de televisión?...</w:t>
      </w:r>
      <w:r w:rsidR="00BB7E02" w:rsidRPr="008D7709">
        <w:rPr>
          <w:rFonts w:ascii="Arial" w:hAnsi="Arial" w:cs="Arial"/>
          <w:color w:val="000000" w:themeColor="text1"/>
        </w:rPr>
        <w:t xml:space="preserve"> </w:t>
      </w:r>
      <w:r w:rsidRPr="008D7709">
        <w:rPr>
          <w:rFonts w:ascii="Arial" w:hAnsi="Arial" w:cs="Arial"/>
          <w:color w:val="000000" w:themeColor="text1"/>
        </w:rPr>
        <w:t xml:space="preserve">Para leer en </w:t>
      </w:r>
      <w:hyperlink r:id="rId4" w:history="1">
        <w:r w:rsidRPr="008D7709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8D7709">
        <w:rPr>
          <w:rFonts w:ascii="Arial" w:hAnsi="Arial" w:cs="Arial"/>
          <w:color w:val="000000" w:themeColor="text1"/>
        </w:rPr>
        <w:t>: Realidades de mujeres (</w:t>
      </w:r>
      <w:proofErr w:type="spellStart"/>
      <w:r w:rsidRPr="008D7709">
        <w:rPr>
          <w:rFonts w:ascii="Arial" w:hAnsi="Arial" w:cs="Arial"/>
          <w:color w:val="000000" w:themeColor="text1"/>
        </w:rPr>
        <w:t>Anisley</w:t>
      </w:r>
      <w:proofErr w:type="spellEnd"/>
      <w:r w:rsidRPr="008D7709">
        <w:rPr>
          <w:rFonts w:ascii="Arial" w:hAnsi="Arial" w:cs="Arial"/>
          <w:color w:val="000000" w:themeColor="text1"/>
        </w:rPr>
        <w:t xml:space="preserve"> Torres </w:t>
      </w:r>
      <w:proofErr w:type="spellStart"/>
      <w:r w:rsidRPr="008D7709">
        <w:rPr>
          <w:rFonts w:ascii="Arial" w:hAnsi="Arial" w:cs="Arial"/>
          <w:color w:val="000000" w:themeColor="text1"/>
        </w:rPr>
        <w:t>Santesteban</w:t>
      </w:r>
      <w:proofErr w:type="spellEnd"/>
      <w:r w:rsidRPr="008D7709">
        <w:rPr>
          <w:rFonts w:ascii="Arial" w:hAnsi="Arial" w:cs="Arial"/>
          <w:color w:val="000000" w:themeColor="text1"/>
        </w:rPr>
        <w:t xml:space="preserve">). </w:t>
      </w:r>
      <w:r w:rsidRPr="008D7709">
        <w:rPr>
          <w:rFonts w:ascii="Arial" w:hAnsi="Arial" w:cs="Arial"/>
          <w:bCs/>
          <w:color w:val="000000" w:themeColor="text1"/>
        </w:rPr>
        <w:t xml:space="preserve">Claudio X. González, la impostura; </w:t>
      </w:r>
      <w:r w:rsidRPr="008D7709">
        <w:rPr>
          <w:rFonts w:ascii="Arial" w:eastAsiaTheme="minorHAnsi" w:hAnsi="Arial" w:cs="Arial"/>
          <w:color w:val="000000" w:themeColor="text1"/>
          <w:bdr w:val="none" w:sz="0" w:space="0" w:color="auto" w:frame="1"/>
          <w:lang w:eastAsia="en-US"/>
        </w:rPr>
        <w:t xml:space="preserve">¿Un solo juez es el Poder Judicial? </w:t>
      </w:r>
      <w:r w:rsidRPr="008D7709">
        <w:rPr>
          <w:rFonts w:ascii="Arial" w:eastAsiaTheme="minorHAnsi" w:hAnsi="Arial" w:cs="Arial"/>
          <w:color w:val="000000" w:themeColor="text1"/>
        </w:rPr>
        <w:t>Cárceles para niños en Estados Unidos (</w:t>
      </w:r>
      <w:r w:rsidRPr="008D7709">
        <w:rPr>
          <w:rFonts w:ascii="Arial" w:hAnsi="Arial" w:cs="Arial"/>
          <w:bCs/>
          <w:color w:val="000000" w:themeColor="text1"/>
        </w:rPr>
        <w:t xml:space="preserve">Francisco Gómez Maza). </w:t>
      </w:r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Sin oposición inteligente a AMLO: Un nuevo camino (Raúl </w:t>
      </w:r>
      <w:proofErr w:type="spellStart"/>
      <w:r w:rsidRPr="008D7709">
        <w:rPr>
          <w:rFonts w:ascii="Arial" w:eastAsiaTheme="minorHAnsi" w:hAnsi="Arial" w:cs="Arial"/>
          <w:color w:val="000000" w:themeColor="text1"/>
          <w:lang w:eastAsia="en-US"/>
        </w:rPr>
        <w:t>Caraveo</w:t>
      </w:r>
      <w:proofErr w:type="spellEnd"/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Toledo). Los Miramón y Mejía en el siglo XXI (Napoleón Gómez Urrutia). México fracturado y facturado; El desastre texano que desnudó a los farsantes (Gerardo Fernández Casanova). Las mujeres no paran: No esperemos otro 8M violento (Jorge Meléndez Preciado). </w:t>
      </w:r>
      <w:hyperlink r:id="rId5" w:history="1">
        <w:r w:rsidRPr="008D7709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http://www.forumenlinea.com/index.php/aportaciones</w:t>
        </w:r>
      </w:hyperlink>
      <w:r w:rsidRPr="008D7709">
        <w:rPr>
          <w:rFonts w:ascii="Arial" w:eastAsiaTheme="minorHAnsi" w:hAnsi="Arial" w:cs="Arial"/>
          <w:color w:val="000000" w:themeColor="text1"/>
          <w:lang w:eastAsia="en-US"/>
        </w:rPr>
        <w:t xml:space="preserve"> (…) Formo parte de los 5.2 millones de vacunados y agradezco mucho a las 10 personas que interactuaron conmigo en la UAM Azcapotzalco por la calidad de su servicio y la calidez de su atención</w:t>
      </w:r>
      <w:r w:rsidR="00F1515F" w:rsidRPr="008D770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E12F8" w:rsidRPr="008D7709" w:rsidRDefault="004D229E" w:rsidP="0015040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7E12F8" w:rsidRPr="008D77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7E12F8" w:rsidRPr="008D770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7E12F8" w:rsidRPr="008D77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</w:t>
        </w:r>
        <w:bookmarkStart w:id="0" w:name="_GoBack"/>
        <w:bookmarkEnd w:id="0"/>
        <w:r w:rsidR="007E12F8" w:rsidRPr="008D77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m/forumenlinea</w:t>
        </w:r>
      </w:hyperlink>
      <w:r w:rsidR="007E12F8" w:rsidRPr="008D770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7E12F8" w:rsidRPr="008D77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7E12F8" w:rsidRPr="008D770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E12F8" w:rsidRPr="008D7709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9" w:anchor="%21/IbarraAguirreEd" w:tgtFrame="_blank" w:history="1">
        <w:r w:rsidR="007E12F8" w:rsidRPr="008D77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  <w:proofErr w:type="spellEnd"/>
      </w:hyperlink>
    </w:p>
    <w:p w:rsidR="006077F0" w:rsidRPr="007E12F8" w:rsidRDefault="006077F0">
      <w:pPr>
        <w:rPr>
          <w:rFonts w:ascii="Arial" w:hAnsi="Arial" w:cs="Arial"/>
        </w:rPr>
      </w:pPr>
    </w:p>
    <w:sectPr w:rsidR="006077F0" w:rsidRPr="007E12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2F8"/>
    <w:rsid w:val="00130C27"/>
    <w:rsid w:val="00150406"/>
    <w:rsid w:val="0018561E"/>
    <w:rsid w:val="00225737"/>
    <w:rsid w:val="00396DCB"/>
    <w:rsid w:val="003A2CF1"/>
    <w:rsid w:val="004D229E"/>
    <w:rsid w:val="005204B8"/>
    <w:rsid w:val="00560CFF"/>
    <w:rsid w:val="0056710B"/>
    <w:rsid w:val="00581201"/>
    <w:rsid w:val="006077F0"/>
    <w:rsid w:val="00642827"/>
    <w:rsid w:val="00785FE5"/>
    <w:rsid w:val="007E12F8"/>
    <w:rsid w:val="008B3D37"/>
    <w:rsid w:val="008D7709"/>
    <w:rsid w:val="00AF1137"/>
    <w:rsid w:val="00BB0715"/>
    <w:rsid w:val="00BB7E02"/>
    <w:rsid w:val="00DB03D6"/>
    <w:rsid w:val="00E4468C"/>
    <w:rsid w:val="00ED6A08"/>
    <w:rsid w:val="00EF7274"/>
    <w:rsid w:val="00F10A0E"/>
    <w:rsid w:val="00F1515F"/>
    <w:rsid w:val="00F3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07A94B-CE16-489A-8995-3E57D9DD2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1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E12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96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900</Words>
  <Characters>4863</Characters>
  <Application>Microsoft Office Word</Application>
  <DocSecurity>0</DocSecurity>
  <Lines>83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17</cp:revision>
  <dcterms:created xsi:type="dcterms:W3CDTF">2021-03-21T15:23:00Z</dcterms:created>
  <dcterms:modified xsi:type="dcterms:W3CDTF">2021-03-22T00:37:00Z</dcterms:modified>
</cp:coreProperties>
</file>