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A05" w:rsidRPr="00F02759" w:rsidRDefault="009E0A05" w:rsidP="009E0A05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02759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E0A05" w:rsidRPr="00F02759" w:rsidRDefault="009E0A05" w:rsidP="00833121">
      <w:pPr>
        <w:jc w:val="both"/>
        <w:rPr>
          <w:rFonts w:ascii="Arial" w:hAnsi="Arial" w:cs="Arial"/>
          <w:color w:val="000000" w:themeColor="text1"/>
        </w:rPr>
      </w:pPr>
    </w:p>
    <w:p w:rsidR="009E0A05" w:rsidRPr="00F02759" w:rsidRDefault="00833121" w:rsidP="00833121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02759">
        <w:rPr>
          <w:rFonts w:ascii="Arial" w:hAnsi="Arial" w:cs="Arial"/>
          <w:b/>
          <w:color w:val="000000" w:themeColor="text1"/>
          <w:sz w:val="36"/>
          <w:szCs w:val="36"/>
        </w:rPr>
        <w:t xml:space="preserve">Los negocios </w:t>
      </w:r>
      <w:proofErr w:type="spellStart"/>
      <w:r w:rsidRPr="00F02759">
        <w:rPr>
          <w:rFonts w:ascii="Arial" w:hAnsi="Arial" w:cs="Arial"/>
          <w:b/>
          <w:color w:val="000000" w:themeColor="text1"/>
          <w:sz w:val="36"/>
          <w:szCs w:val="36"/>
        </w:rPr>
        <w:t>extraperiodísticos</w:t>
      </w:r>
      <w:proofErr w:type="spellEnd"/>
      <w:r w:rsidRPr="00F02759">
        <w:rPr>
          <w:rFonts w:ascii="Arial" w:hAnsi="Arial" w:cs="Arial"/>
          <w:b/>
          <w:color w:val="000000" w:themeColor="text1"/>
          <w:sz w:val="36"/>
          <w:szCs w:val="36"/>
        </w:rPr>
        <w:t xml:space="preserve"> y AMLO</w:t>
      </w:r>
    </w:p>
    <w:p w:rsidR="009E0A05" w:rsidRPr="00F02759" w:rsidRDefault="009E0A05" w:rsidP="009E0A05">
      <w:pPr>
        <w:jc w:val="both"/>
        <w:rPr>
          <w:rFonts w:ascii="Arial" w:hAnsi="Arial" w:cs="Arial"/>
          <w:color w:val="000000" w:themeColor="text1"/>
        </w:rPr>
      </w:pPr>
    </w:p>
    <w:p w:rsidR="009E0A05" w:rsidRPr="00F02759" w:rsidRDefault="009E0A05" w:rsidP="009E0A05">
      <w:pPr>
        <w:jc w:val="both"/>
        <w:rPr>
          <w:rFonts w:ascii="Arial" w:hAnsi="Arial" w:cs="Arial"/>
          <w:b/>
          <w:color w:val="000000" w:themeColor="text1"/>
        </w:rPr>
      </w:pPr>
      <w:r w:rsidRPr="00F02759">
        <w:rPr>
          <w:rFonts w:ascii="Arial" w:hAnsi="Arial" w:cs="Arial"/>
          <w:b/>
          <w:color w:val="000000" w:themeColor="text1"/>
        </w:rPr>
        <w:t>Eduardo Ibarra Aguirre</w:t>
      </w:r>
    </w:p>
    <w:p w:rsidR="009E0A05" w:rsidRPr="00F02759" w:rsidRDefault="009E0A05" w:rsidP="009E0A05">
      <w:pPr>
        <w:jc w:val="both"/>
        <w:rPr>
          <w:rFonts w:ascii="Arial" w:hAnsi="Arial" w:cs="Arial"/>
          <w:color w:val="000000" w:themeColor="text1"/>
        </w:rPr>
      </w:pPr>
    </w:p>
    <w:p w:rsidR="002B68D0" w:rsidRPr="00F02759" w:rsidRDefault="00BE7523" w:rsidP="002B68D0">
      <w:pPr>
        <w:jc w:val="both"/>
        <w:rPr>
          <w:rFonts w:ascii="Arial" w:hAnsi="Arial" w:cs="Arial"/>
          <w:color w:val="000000" w:themeColor="text1"/>
        </w:rPr>
      </w:pPr>
      <w:r w:rsidRPr="00F02759">
        <w:rPr>
          <w:rFonts w:ascii="Arial" w:hAnsi="Arial" w:cs="Arial"/>
          <w:color w:val="000000" w:themeColor="text1"/>
        </w:rPr>
        <w:t xml:space="preserve">El “pasquín inmundo” llamado El Universal y que es uno de los diarios impresos y digitales de obligada referencia en México y por lo mismo no puede ser ni pasquín ni inmundo, además de que editorialmente es diverso aunque muy cargado hacia las plumas y </w:t>
      </w:r>
      <w:r w:rsidR="0014649E" w:rsidRPr="00F02759">
        <w:rPr>
          <w:rFonts w:ascii="Arial" w:hAnsi="Arial" w:cs="Arial"/>
          <w:color w:val="000000" w:themeColor="text1"/>
        </w:rPr>
        <w:t xml:space="preserve">los </w:t>
      </w:r>
      <w:r w:rsidRPr="00F02759">
        <w:rPr>
          <w:rFonts w:ascii="Arial" w:hAnsi="Arial" w:cs="Arial"/>
          <w:color w:val="000000" w:themeColor="text1"/>
        </w:rPr>
        <w:t xml:space="preserve">cartonistas que pujan </w:t>
      </w:r>
      <w:r w:rsidR="00EF1AAA" w:rsidRPr="00F02759">
        <w:rPr>
          <w:rFonts w:ascii="Arial" w:hAnsi="Arial" w:cs="Arial"/>
          <w:color w:val="000000" w:themeColor="text1"/>
        </w:rPr>
        <w:t xml:space="preserve">diariamente en </w:t>
      </w:r>
      <w:r w:rsidRPr="00F02759">
        <w:rPr>
          <w:rFonts w:ascii="Arial" w:hAnsi="Arial" w:cs="Arial"/>
          <w:color w:val="000000" w:themeColor="text1"/>
        </w:rPr>
        <w:t xml:space="preserve">contra </w:t>
      </w:r>
      <w:r w:rsidR="00EF1AAA" w:rsidRPr="00F02759">
        <w:rPr>
          <w:rFonts w:ascii="Arial" w:hAnsi="Arial" w:cs="Arial"/>
          <w:color w:val="000000" w:themeColor="text1"/>
        </w:rPr>
        <w:t xml:space="preserve">de </w:t>
      </w:r>
      <w:r w:rsidRPr="00F02759">
        <w:rPr>
          <w:rFonts w:ascii="Arial" w:hAnsi="Arial" w:cs="Arial"/>
          <w:color w:val="000000" w:themeColor="text1"/>
        </w:rPr>
        <w:t>la Cuarta Transformación,</w:t>
      </w:r>
      <w:r w:rsidR="00EF1AAA" w:rsidRPr="00F02759">
        <w:rPr>
          <w:rFonts w:ascii="Arial" w:hAnsi="Arial" w:cs="Arial"/>
          <w:color w:val="000000" w:themeColor="text1"/>
        </w:rPr>
        <w:t xml:space="preserve"> report</w:t>
      </w:r>
      <w:r w:rsidR="0014649E" w:rsidRPr="00F02759">
        <w:rPr>
          <w:rFonts w:ascii="Arial" w:hAnsi="Arial" w:cs="Arial"/>
          <w:color w:val="000000" w:themeColor="text1"/>
        </w:rPr>
        <w:t>ó</w:t>
      </w:r>
      <w:r w:rsidR="00EF1AAA" w:rsidRPr="00F02759">
        <w:rPr>
          <w:rFonts w:ascii="Arial" w:hAnsi="Arial" w:cs="Arial"/>
          <w:color w:val="000000" w:themeColor="text1"/>
        </w:rPr>
        <w:t xml:space="preserve"> el viernes 5: “</w:t>
      </w:r>
      <w:r w:rsidRPr="00F02759">
        <w:rPr>
          <w:rStyle w:val="Textoennegrita"/>
          <w:rFonts w:ascii="Arial" w:hAnsi="Arial" w:cs="Arial"/>
          <w:b w:val="0"/>
          <w:color w:val="000000" w:themeColor="text1"/>
        </w:rPr>
        <w:t>09:43:</w:t>
      </w:r>
      <w:r w:rsidRPr="00F02759">
        <w:rPr>
          <w:rFonts w:ascii="Arial" w:hAnsi="Arial" w:cs="Arial"/>
          <w:color w:val="000000" w:themeColor="text1"/>
        </w:rPr>
        <w:t xml:space="preserve"> Acusa </w:t>
      </w:r>
      <w:r w:rsidR="00EF1AAA" w:rsidRPr="00F02759">
        <w:rPr>
          <w:rFonts w:ascii="Arial" w:hAnsi="Arial" w:cs="Arial"/>
          <w:color w:val="000000" w:themeColor="text1"/>
        </w:rPr>
        <w:t xml:space="preserve">(el presidente Andrés Manuel) </w:t>
      </w:r>
      <w:r w:rsidRPr="00F02759">
        <w:rPr>
          <w:rFonts w:ascii="Arial" w:hAnsi="Arial" w:cs="Arial"/>
          <w:color w:val="000000" w:themeColor="text1"/>
        </w:rPr>
        <w:t xml:space="preserve">que dueños de medios de comunicación están metidos en la construcción de reclusorios y algunos que trabajan </w:t>
      </w:r>
      <w:r w:rsidR="00842D2C">
        <w:rPr>
          <w:rFonts w:ascii="Arial" w:hAnsi="Arial" w:cs="Arial"/>
          <w:color w:val="000000" w:themeColor="text1"/>
        </w:rPr>
        <w:t>‘</w:t>
      </w:r>
      <w:r w:rsidRPr="00F02759">
        <w:rPr>
          <w:rFonts w:ascii="Arial" w:hAnsi="Arial" w:cs="Arial"/>
          <w:color w:val="000000" w:themeColor="text1"/>
        </w:rPr>
        <w:t>con contratos</w:t>
      </w:r>
      <w:r w:rsidR="00842D2C">
        <w:rPr>
          <w:rFonts w:ascii="Arial" w:hAnsi="Arial" w:cs="Arial"/>
          <w:color w:val="000000" w:themeColor="text1"/>
        </w:rPr>
        <w:t>’</w:t>
      </w:r>
      <w:r w:rsidRPr="00F02759">
        <w:rPr>
          <w:rFonts w:ascii="Arial" w:hAnsi="Arial" w:cs="Arial"/>
          <w:color w:val="000000" w:themeColor="text1"/>
        </w:rPr>
        <w:t xml:space="preserve"> para Pemex</w:t>
      </w:r>
      <w:r w:rsidR="00842D2C">
        <w:rPr>
          <w:rFonts w:ascii="Arial" w:hAnsi="Arial" w:cs="Arial"/>
          <w:color w:val="000000" w:themeColor="text1"/>
        </w:rPr>
        <w:t>”</w:t>
      </w:r>
      <w:r w:rsidR="00EF1AAA" w:rsidRPr="00F02759">
        <w:rPr>
          <w:rFonts w:ascii="Arial" w:hAnsi="Arial" w:cs="Arial"/>
          <w:color w:val="000000" w:themeColor="text1"/>
        </w:rPr>
        <w:t xml:space="preserve"> (Petróleos Mexicanos)</w:t>
      </w:r>
      <w:r w:rsidRPr="00F02759">
        <w:rPr>
          <w:rFonts w:ascii="Arial" w:hAnsi="Arial" w:cs="Arial"/>
          <w:color w:val="000000" w:themeColor="text1"/>
        </w:rPr>
        <w:t>.</w:t>
      </w:r>
    </w:p>
    <w:p w:rsidR="00EF1AAA" w:rsidRPr="00F02759" w:rsidRDefault="00EF1AAA" w:rsidP="00331E0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F02759">
        <w:rPr>
          <w:rFonts w:ascii="Arial" w:hAnsi="Arial" w:cs="Arial"/>
          <w:color w:val="000000" w:themeColor="text1"/>
        </w:rPr>
        <w:t>López Obrador no acusó a nadie, preguntó por primera ocasión que yo recuerde, qué hacen los dueños de los principales medios de comunicación mexicanos, impresos, electrónicos y digitales, metidos en el sistema carcelario federal y en P</w:t>
      </w:r>
      <w:r w:rsidR="00FB3598" w:rsidRPr="00F02759">
        <w:rPr>
          <w:rFonts w:ascii="Arial" w:hAnsi="Arial" w:cs="Arial"/>
          <w:color w:val="000000" w:themeColor="text1"/>
        </w:rPr>
        <w:t>emex</w:t>
      </w:r>
      <w:r w:rsidR="0014649E" w:rsidRPr="00F02759">
        <w:rPr>
          <w:rFonts w:ascii="Arial" w:hAnsi="Arial" w:cs="Arial"/>
          <w:color w:val="000000" w:themeColor="text1"/>
        </w:rPr>
        <w:t>, entre muchos otros sectores</w:t>
      </w:r>
      <w:r w:rsidR="00331E00" w:rsidRPr="00F02759">
        <w:rPr>
          <w:rFonts w:ascii="Arial" w:hAnsi="Arial" w:cs="Arial"/>
          <w:color w:val="000000" w:themeColor="text1"/>
        </w:rPr>
        <w:t xml:space="preserve"> económicos y financieros</w:t>
      </w:r>
      <w:r w:rsidRPr="00F02759">
        <w:rPr>
          <w:rFonts w:ascii="Arial" w:hAnsi="Arial" w:cs="Arial"/>
          <w:color w:val="000000" w:themeColor="text1"/>
        </w:rPr>
        <w:t>.</w:t>
      </w:r>
    </w:p>
    <w:p w:rsidR="00FB3598" w:rsidRPr="00F02759" w:rsidRDefault="00EF1AAA" w:rsidP="00331E0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F02759">
        <w:rPr>
          <w:rFonts w:ascii="Arial" w:hAnsi="Arial" w:cs="Arial"/>
          <w:color w:val="000000" w:themeColor="text1"/>
        </w:rPr>
        <w:t>Hacen lo que siempre hicieron</w:t>
      </w:r>
      <w:r w:rsidR="00FB3598" w:rsidRPr="00F02759">
        <w:rPr>
          <w:rFonts w:ascii="Arial" w:hAnsi="Arial" w:cs="Arial"/>
          <w:color w:val="000000" w:themeColor="text1"/>
        </w:rPr>
        <w:t>,</w:t>
      </w:r>
      <w:r w:rsidRPr="00F02759">
        <w:rPr>
          <w:rFonts w:ascii="Arial" w:hAnsi="Arial" w:cs="Arial"/>
          <w:color w:val="000000" w:themeColor="text1"/>
        </w:rPr>
        <w:t xml:space="preserve"> ayer</w:t>
      </w:r>
      <w:r w:rsidR="00FB3598" w:rsidRPr="00F02759">
        <w:rPr>
          <w:rFonts w:ascii="Arial" w:hAnsi="Arial" w:cs="Arial"/>
          <w:color w:val="000000" w:themeColor="text1"/>
        </w:rPr>
        <w:t>,</w:t>
      </w:r>
      <w:r w:rsidRPr="00F02759">
        <w:rPr>
          <w:rFonts w:ascii="Arial" w:hAnsi="Arial" w:cs="Arial"/>
          <w:color w:val="000000" w:themeColor="text1"/>
        </w:rPr>
        <w:t xml:space="preserve"> ahora y quizá mañana también: </w:t>
      </w:r>
      <w:r w:rsidR="00331E00" w:rsidRPr="00F02759">
        <w:rPr>
          <w:rFonts w:ascii="Arial" w:hAnsi="Arial" w:cs="Arial"/>
          <w:color w:val="000000" w:themeColor="text1"/>
        </w:rPr>
        <w:t xml:space="preserve">grandes </w:t>
      </w:r>
      <w:r w:rsidRPr="00F02759">
        <w:rPr>
          <w:rFonts w:ascii="Arial" w:hAnsi="Arial" w:cs="Arial"/>
          <w:color w:val="000000" w:themeColor="text1"/>
        </w:rPr>
        <w:t xml:space="preserve">negocios. Por eso es inaceptable que los </w:t>
      </w:r>
      <w:r w:rsidR="00FB3598" w:rsidRPr="00F02759">
        <w:rPr>
          <w:rFonts w:ascii="Arial" w:hAnsi="Arial" w:cs="Arial"/>
          <w:color w:val="000000" w:themeColor="text1"/>
        </w:rPr>
        <w:t xml:space="preserve">integrantes de la plutocracia mediática sean </w:t>
      </w:r>
      <w:r w:rsidRPr="00F02759">
        <w:rPr>
          <w:rFonts w:ascii="Arial" w:hAnsi="Arial" w:cs="Arial"/>
          <w:color w:val="000000" w:themeColor="text1"/>
        </w:rPr>
        <w:t>presentados como periodistas</w:t>
      </w:r>
      <w:r w:rsidR="00FB3598" w:rsidRPr="00F02759">
        <w:rPr>
          <w:rFonts w:ascii="Arial" w:hAnsi="Arial" w:cs="Arial"/>
          <w:color w:val="000000" w:themeColor="text1"/>
        </w:rPr>
        <w:t>. ¡Por favor! Si acaso empresarios periodísticos, como podrían serlo de cualquier otro renglón de la economía</w:t>
      </w:r>
      <w:r w:rsidR="00F7767A" w:rsidRPr="00F02759">
        <w:rPr>
          <w:rFonts w:ascii="Arial" w:hAnsi="Arial" w:cs="Arial"/>
          <w:color w:val="000000" w:themeColor="text1"/>
        </w:rPr>
        <w:t>. Y</w:t>
      </w:r>
      <w:r w:rsidR="00FB3598" w:rsidRPr="00F02759">
        <w:rPr>
          <w:rFonts w:ascii="Arial" w:hAnsi="Arial" w:cs="Arial"/>
          <w:color w:val="000000" w:themeColor="text1"/>
        </w:rPr>
        <w:t xml:space="preserve"> los medios los usan para apuntalar sus inversiones y litigar a favor de ellas en contra del gobierno que se les atraviese y el competidor que se les interponga. Televisa, por ejemplo, di</w:t>
      </w:r>
      <w:r w:rsidR="00F7767A" w:rsidRPr="00F02759">
        <w:rPr>
          <w:rFonts w:ascii="Arial" w:hAnsi="Arial" w:cs="Arial"/>
          <w:color w:val="000000" w:themeColor="text1"/>
        </w:rPr>
        <w:t>ctó</w:t>
      </w:r>
      <w:r w:rsidR="00FB3598" w:rsidRPr="00F02759">
        <w:rPr>
          <w:rFonts w:ascii="Arial" w:hAnsi="Arial" w:cs="Arial"/>
          <w:color w:val="000000" w:themeColor="text1"/>
        </w:rPr>
        <w:t xml:space="preserve"> cátedra en esta materia a lo largo de </w:t>
      </w:r>
      <w:r w:rsidR="00331E00" w:rsidRPr="00F02759">
        <w:rPr>
          <w:rFonts w:ascii="Arial" w:hAnsi="Arial" w:cs="Arial"/>
          <w:color w:val="000000" w:themeColor="text1"/>
        </w:rPr>
        <w:t>décadas</w:t>
      </w:r>
      <w:r w:rsidR="006205D0" w:rsidRPr="00F02759">
        <w:rPr>
          <w:rFonts w:ascii="Arial" w:hAnsi="Arial" w:cs="Arial"/>
          <w:color w:val="000000" w:themeColor="text1"/>
        </w:rPr>
        <w:t xml:space="preserve">, como la empresa más importante que </w:t>
      </w:r>
      <w:r w:rsidR="00331E00" w:rsidRPr="00F02759">
        <w:rPr>
          <w:rFonts w:ascii="Arial" w:hAnsi="Arial" w:cs="Arial"/>
          <w:color w:val="000000" w:themeColor="text1"/>
        </w:rPr>
        <w:t xml:space="preserve">todavía </w:t>
      </w:r>
      <w:r w:rsidR="006205D0" w:rsidRPr="00F02759">
        <w:rPr>
          <w:rFonts w:ascii="Arial" w:hAnsi="Arial" w:cs="Arial"/>
          <w:color w:val="000000" w:themeColor="text1"/>
        </w:rPr>
        <w:t>es en el mundo de habla hispana.</w:t>
      </w:r>
    </w:p>
    <w:p w:rsidR="006205D0" w:rsidRPr="00F02759" w:rsidRDefault="006205D0" w:rsidP="00331E0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F02759">
        <w:rPr>
          <w:rFonts w:ascii="Arial" w:hAnsi="Arial" w:cs="Arial"/>
          <w:color w:val="000000" w:themeColor="text1"/>
        </w:rPr>
        <w:t xml:space="preserve">Todos y cada uno </w:t>
      </w:r>
      <w:r w:rsidR="00267A7D" w:rsidRPr="00F02759">
        <w:rPr>
          <w:rFonts w:ascii="Arial" w:hAnsi="Arial" w:cs="Arial"/>
          <w:color w:val="000000" w:themeColor="text1"/>
        </w:rPr>
        <w:t xml:space="preserve">de los propietarios o accionistas </w:t>
      </w:r>
      <w:r w:rsidRPr="00F02759">
        <w:rPr>
          <w:rFonts w:ascii="Arial" w:hAnsi="Arial" w:cs="Arial"/>
          <w:color w:val="000000" w:themeColor="text1"/>
        </w:rPr>
        <w:t xml:space="preserve">usan sus medios para defender sus grandes </w:t>
      </w:r>
      <w:r w:rsidR="007D0B62" w:rsidRPr="00F02759">
        <w:rPr>
          <w:rFonts w:ascii="Arial" w:hAnsi="Arial" w:cs="Arial"/>
          <w:color w:val="000000" w:themeColor="text1"/>
        </w:rPr>
        <w:t>corporativos</w:t>
      </w:r>
      <w:r w:rsidRPr="00F02759">
        <w:rPr>
          <w:rFonts w:ascii="Arial" w:hAnsi="Arial" w:cs="Arial"/>
          <w:color w:val="000000" w:themeColor="text1"/>
        </w:rPr>
        <w:t xml:space="preserve"> hospitalarios, mineros, </w:t>
      </w:r>
      <w:r w:rsidR="007D0B62" w:rsidRPr="00F02759">
        <w:rPr>
          <w:rFonts w:ascii="Arial" w:hAnsi="Arial" w:cs="Arial"/>
          <w:color w:val="000000" w:themeColor="text1"/>
        </w:rPr>
        <w:t>energéticos,</w:t>
      </w:r>
      <w:r w:rsidR="00331E00" w:rsidRPr="00F02759">
        <w:rPr>
          <w:rFonts w:ascii="Arial" w:hAnsi="Arial" w:cs="Arial"/>
          <w:color w:val="000000" w:themeColor="text1"/>
        </w:rPr>
        <w:t xml:space="preserve"> telefónicos,</w:t>
      </w:r>
      <w:r w:rsidR="007D0B62" w:rsidRPr="00F02759">
        <w:rPr>
          <w:rFonts w:ascii="Arial" w:hAnsi="Arial" w:cs="Arial"/>
          <w:color w:val="000000" w:themeColor="text1"/>
        </w:rPr>
        <w:t xml:space="preserve"> </w:t>
      </w:r>
      <w:r w:rsidR="00331E00" w:rsidRPr="00F02759">
        <w:rPr>
          <w:rFonts w:ascii="Arial" w:hAnsi="Arial" w:cs="Arial"/>
          <w:color w:val="000000" w:themeColor="text1"/>
        </w:rPr>
        <w:t>carcelarios</w:t>
      </w:r>
      <w:r w:rsidRPr="00F02759">
        <w:rPr>
          <w:rFonts w:ascii="Arial" w:hAnsi="Arial" w:cs="Arial"/>
          <w:color w:val="000000" w:themeColor="text1"/>
        </w:rPr>
        <w:t xml:space="preserve">, hoteleros, </w:t>
      </w:r>
      <w:r w:rsidR="00F7767A" w:rsidRPr="00F02759">
        <w:rPr>
          <w:rFonts w:ascii="Arial" w:hAnsi="Arial" w:cs="Arial"/>
          <w:color w:val="000000" w:themeColor="text1"/>
        </w:rPr>
        <w:t xml:space="preserve">bancarios, mueblerías, </w:t>
      </w:r>
      <w:r w:rsidRPr="00F02759">
        <w:rPr>
          <w:rFonts w:ascii="Arial" w:hAnsi="Arial" w:cs="Arial"/>
          <w:color w:val="000000" w:themeColor="text1"/>
        </w:rPr>
        <w:t xml:space="preserve">transporte aéreo y </w:t>
      </w:r>
      <w:r w:rsidR="00331E00" w:rsidRPr="00F02759">
        <w:rPr>
          <w:rFonts w:ascii="Arial" w:hAnsi="Arial" w:cs="Arial"/>
          <w:color w:val="000000" w:themeColor="text1"/>
        </w:rPr>
        <w:t xml:space="preserve">ferroviario, </w:t>
      </w:r>
      <w:r w:rsidRPr="00F02759">
        <w:rPr>
          <w:rFonts w:ascii="Arial" w:hAnsi="Arial" w:cs="Arial"/>
          <w:color w:val="000000" w:themeColor="text1"/>
        </w:rPr>
        <w:t>un largo etcétera; para presionar a las autoridades del signo ideológico y político que sea</w:t>
      </w:r>
      <w:r w:rsidR="00842D2C">
        <w:rPr>
          <w:rFonts w:ascii="Arial" w:hAnsi="Arial" w:cs="Arial"/>
          <w:color w:val="000000" w:themeColor="text1"/>
        </w:rPr>
        <w:t>n</w:t>
      </w:r>
      <w:r w:rsidRPr="00F02759">
        <w:rPr>
          <w:rFonts w:ascii="Arial" w:hAnsi="Arial" w:cs="Arial"/>
          <w:color w:val="000000" w:themeColor="text1"/>
        </w:rPr>
        <w:t xml:space="preserve"> para obtener más y mayores concesiones.</w:t>
      </w:r>
    </w:p>
    <w:p w:rsidR="001E25B0" w:rsidRPr="00F02759" w:rsidRDefault="006205D0" w:rsidP="006205D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F02759">
        <w:rPr>
          <w:rFonts w:ascii="Arial" w:hAnsi="Arial" w:cs="Arial"/>
          <w:color w:val="000000" w:themeColor="text1"/>
        </w:rPr>
        <w:t xml:space="preserve">Para ello es básico presentarse como defensores </w:t>
      </w:r>
      <w:r w:rsidRPr="00F02759">
        <w:rPr>
          <w:rFonts w:ascii="Arial" w:hAnsi="Arial" w:cs="Arial"/>
          <w:i/>
          <w:color w:val="000000" w:themeColor="text1"/>
        </w:rPr>
        <w:t xml:space="preserve">intransigentes </w:t>
      </w:r>
      <w:r w:rsidRPr="00F02759">
        <w:rPr>
          <w:rFonts w:ascii="Arial" w:hAnsi="Arial" w:cs="Arial"/>
          <w:color w:val="000000" w:themeColor="text1"/>
        </w:rPr>
        <w:t>de la libertad</w:t>
      </w:r>
      <w:r w:rsidR="007D0B62" w:rsidRPr="00F02759">
        <w:rPr>
          <w:rFonts w:ascii="Arial" w:hAnsi="Arial" w:cs="Arial"/>
          <w:color w:val="000000" w:themeColor="text1"/>
        </w:rPr>
        <w:t xml:space="preserve"> de expresión que generalmente está en conexión directa con sus negocios </w:t>
      </w:r>
      <w:r w:rsidR="00F7767A" w:rsidRPr="00F02759">
        <w:rPr>
          <w:rFonts w:ascii="Arial" w:hAnsi="Arial" w:cs="Arial"/>
          <w:color w:val="000000" w:themeColor="text1"/>
        </w:rPr>
        <w:t xml:space="preserve">muy </w:t>
      </w:r>
      <w:r w:rsidR="007D0B62" w:rsidRPr="00F02759">
        <w:rPr>
          <w:rFonts w:ascii="Arial" w:hAnsi="Arial" w:cs="Arial"/>
          <w:color w:val="000000" w:themeColor="text1"/>
        </w:rPr>
        <w:t xml:space="preserve">particulares. Y en ello es lamentable el papel de comparsas que juegan los </w:t>
      </w:r>
      <w:r w:rsidR="00D9192B" w:rsidRPr="00F02759">
        <w:rPr>
          <w:rFonts w:ascii="Arial" w:hAnsi="Arial" w:cs="Arial"/>
          <w:color w:val="000000" w:themeColor="text1"/>
        </w:rPr>
        <w:t>más acreditados y también desacreditados conductores que presentan y hablan de sus patrones como prohombres</w:t>
      </w:r>
      <w:r w:rsidR="00267A7D" w:rsidRPr="00F02759">
        <w:rPr>
          <w:rFonts w:ascii="Arial" w:hAnsi="Arial" w:cs="Arial"/>
          <w:color w:val="000000" w:themeColor="text1"/>
        </w:rPr>
        <w:t xml:space="preserve">. Un ejemplo: Ciro Gómez Leyva criticaba acremente a Fidel Castro porque utilizaba a la televisión cubana para que transmitiera sus discursos, “es muy cara la transmisión”, argüía con </w:t>
      </w:r>
      <w:r w:rsidR="00F7767A" w:rsidRPr="00F02759">
        <w:rPr>
          <w:rFonts w:ascii="Arial" w:hAnsi="Arial" w:cs="Arial"/>
          <w:color w:val="000000" w:themeColor="text1"/>
        </w:rPr>
        <w:t xml:space="preserve">cierta </w:t>
      </w:r>
      <w:r w:rsidR="00267A7D" w:rsidRPr="00F02759">
        <w:rPr>
          <w:rFonts w:ascii="Arial" w:hAnsi="Arial" w:cs="Arial"/>
          <w:color w:val="000000" w:themeColor="text1"/>
        </w:rPr>
        <w:t xml:space="preserve">razón. Pero cuando su patrón movió el horario del noticiario principal de Imagen Televisión </w:t>
      </w:r>
      <w:r w:rsidR="003D74C0" w:rsidRPr="00F02759">
        <w:rPr>
          <w:rFonts w:ascii="Arial" w:hAnsi="Arial" w:cs="Arial"/>
          <w:color w:val="000000" w:themeColor="text1"/>
        </w:rPr>
        <w:t>(</w:t>
      </w:r>
      <w:r w:rsidR="00331E00" w:rsidRPr="00F02759">
        <w:rPr>
          <w:rFonts w:ascii="Arial" w:hAnsi="Arial" w:cs="Arial"/>
          <w:color w:val="000000" w:themeColor="text1"/>
        </w:rPr>
        <w:t xml:space="preserve">Canal </w:t>
      </w:r>
      <w:r w:rsidR="003D74C0" w:rsidRPr="00F02759">
        <w:rPr>
          <w:rFonts w:ascii="Arial" w:hAnsi="Arial" w:cs="Arial"/>
          <w:color w:val="000000" w:themeColor="text1"/>
        </w:rPr>
        <w:t xml:space="preserve">3.1) </w:t>
      </w:r>
      <w:r w:rsidR="00267A7D" w:rsidRPr="00F02759">
        <w:rPr>
          <w:rFonts w:ascii="Arial" w:hAnsi="Arial" w:cs="Arial"/>
          <w:color w:val="000000" w:themeColor="text1"/>
        </w:rPr>
        <w:t>para transmitir un juego de su equipo de futbol, no la final, el valiente periodista apechugó sin chistar.</w:t>
      </w:r>
      <w:r w:rsidR="003D74C0" w:rsidRPr="00F02759">
        <w:rPr>
          <w:rFonts w:ascii="Arial" w:hAnsi="Arial" w:cs="Arial"/>
          <w:color w:val="000000" w:themeColor="text1"/>
        </w:rPr>
        <w:t xml:space="preserve"> Hilarante era</w:t>
      </w:r>
      <w:r w:rsidR="00331E00" w:rsidRPr="00F02759">
        <w:rPr>
          <w:rFonts w:ascii="Arial" w:hAnsi="Arial" w:cs="Arial"/>
          <w:color w:val="000000" w:themeColor="text1"/>
        </w:rPr>
        <w:t>, también,</w:t>
      </w:r>
      <w:r w:rsidR="003D74C0" w:rsidRPr="00F02759">
        <w:rPr>
          <w:rFonts w:ascii="Arial" w:hAnsi="Arial" w:cs="Arial"/>
          <w:color w:val="000000" w:themeColor="text1"/>
        </w:rPr>
        <w:t xml:space="preserve"> cuando Joaquín López-</w:t>
      </w:r>
      <w:proofErr w:type="spellStart"/>
      <w:r w:rsidR="003D74C0" w:rsidRPr="00F02759">
        <w:rPr>
          <w:rFonts w:ascii="Arial" w:hAnsi="Arial" w:cs="Arial"/>
          <w:color w:val="000000" w:themeColor="text1"/>
        </w:rPr>
        <w:t>Dóriga</w:t>
      </w:r>
      <w:proofErr w:type="spellEnd"/>
      <w:r w:rsidR="003D74C0" w:rsidRPr="00F02759">
        <w:rPr>
          <w:rFonts w:ascii="Arial" w:hAnsi="Arial" w:cs="Arial"/>
          <w:color w:val="000000" w:themeColor="text1"/>
        </w:rPr>
        <w:t xml:space="preserve"> se ponía de alfombra </w:t>
      </w:r>
      <w:r w:rsidR="00F02759" w:rsidRPr="00F02759">
        <w:rPr>
          <w:rFonts w:ascii="Arial" w:hAnsi="Arial" w:cs="Arial"/>
          <w:color w:val="000000" w:themeColor="text1"/>
        </w:rPr>
        <w:t>p</w:t>
      </w:r>
      <w:r w:rsidR="00331E00" w:rsidRPr="00F02759">
        <w:rPr>
          <w:rFonts w:ascii="Arial" w:hAnsi="Arial" w:cs="Arial"/>
          <w:color w:val="000000" w:themeColor="text1"/>
        </w:rPr>
        <w:t>a</w:t>
      </w:r>
      <w:r w:rsidR="00F02759" w:rsidRPr="00F02759">
        <w:rPr>
          <w:rFonts w:ascii="Arial" w:hAnsi="Arial" w:cs="Arial"/>
          <w:color w:val="000000" w:themeColor="text1"/>
        </w:rPr>
        <w:t>ra</w:t>
      </w:r>
      <w:r w:rsidR="00331E00" w:rsidRPr="00F02759">
        <w:rPr>
          <w:rFonts w:ascii="Arial" w:hAnsi="Arial" w:cs="Arial"/>
          <w:color w:val="000000" w:themeColor="text1"/>
        </w:rPr>
        <w:t xml:space="preserve"> “entrevistar” </w:t>
      </w:r>
      <w:r w:rsidR="00F7767A" w:rsidRPr="00F02759">
        <w:rPr>
          <w:rFonts w:ascii="Arial" w:hAnsi="Arial" w:cs="Arial"/>
          <w:color w:val="000000" w:themeColor="text1"/>
        </w:rPr>
        <w:t xml:space="preserve">al jefe </w:t>
      </w:r>
      <w:r w:rsidR="003D74C0" w:rsidRPr="00F02759">
        <w:rPr>
          <w:rFonts w:ascii="Arial" w:hAnsi="Arial" w:cs="Arial"/>
          <w:color w:val="000000" w:themeColor="text1"/>
        </w:rPr>
        <w:t>Emilio Azcárraga</w:t>
      </w:r>
      <w:r w:rsidR="00331E00" w:rsidRPr="00F02759">
        <w:rPr>
          <w:rFonts w:ascii="Arial" w:hAnsi="Arial" w:cs="Arial"/>
          <w:color w:val="000000" w:themeColor="text1"/>
        </w:rPr>
        <w:t xml:space="preserve"> Jean</w:t>
      </w:r>
      <w:r w:rsidR="003D74C0" w:rsidRPr="00F02759">
        <w:rPr>
          <w:rFonts w:ascii="Arial" w:hAnsi="Arial" w:cs="Arial"/>
          <w:color w:val="000000" w:themeColor="text1"/>
        </w:rPr>
        <w:t>.</w:t>
      </w:r>
    </w:p>
    <w:p w:rsidR="002B68D0" w:rsidRPr="00F02759" w:rsidRDefault="001E25B0" w:rsidP="006205D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F02759">
        <w:rPr>
          <w:rFonts w:ascii="Arial" w:hAnsi="Arial" w:cs="Arial"/>
          <w:color w:val="000000" w:themeColor="text1"/>
        </w:rPr>
        <w:t xml:space="preserve">En fin, el hecho es que resulta </w:t>
      </w:r>
      <w:r w:rsidR="002B68D0" w:rsidRPr="00F02759">
        <w:rPr>
          <w:rFonts w:ascii="Arial" w:hAnsi="Arial" w:cs="Arial"/>
          <w:color w:val="000000" w:themeColor="text1"/>
        </w:rPr>
        <w:t xml:space="preserve">demasiado </w:t>
      </w:r>
      <w:r w:rsidRPr="00F02759">
        <w:rPr>
          <w:rFonts w:ascii="Arial" w:hAnsi="Arial" w:cs="Arial"/>
          <w:color w:val="000000" w:themeColor="text1"/>
        </w:rPr>
        <w:t xml:space="preserve">importante el tema planteado por López Obrador como para dejarlo en una simple referencia de cuatro minutos  durante una mañanera de 2:36 </w:t>
      </w:r>
      <w:r w:rsidR="00F7767A" w:rsidRPr="00F02759">
        <w:rPr>
          <w:rFonts w:ascii="Arial" w:hAnsi="Arial" w:cs="Arial"/>
          <w:color w:val="000000" w:themeColor="text1"/>
        </w:rPr>
        <w:t>horas</w:t>
      </w:r>
      <w:r w:rsidRPr="00F02759">
        <w:rPr>
          <w:rFonts w:ascii="Arial" w:hAnsi="Arial" w:cs="Arial"/>
          <w:color w:val="000000" w:themeColor="text1"/>
        </w:rPr>
        <w:t xml:space="preserve"> de duración y con tres expositores que participan tanto como lo requieran los reporteros de los “medios convencionales” y </w:t>
      </w:r>
      <w:r w:rsidRPr="00F02759">
        <w:rPr>
          <w:rFonts w:ascii="Arial" w:hAnsi="Arial" w:cs="Arial"/>
          <w:color w:val="000000" w:themeColor="text1"/>
        </w:rPr>
        <w:lastRenderedPageBreak/>
        <w:t>“alternativos”</w:t>
      </w:r>
      <w:r w:rsidR="002B68D0" w:rsidRPr="00F02759">
        <w:rPr>
          <w:rFonts w:ascii="Arial" w:hAnsi="Arial" w:cs="Arial"/>
          <w:color w:val="000000" w:themeColor="text1"/>
        </w:rPr>
        <w:t xml:space="preserve">, denominaciones que causan </w:t>
      </w:r>
      <w:proofErr w:type="spellStart"/>
      <w:r w:rsidR="002B68D0" w:rsidRPr="00F02759">
        <w:rPr>
          <w:rFonts w:ascii="Arial" w:hAnsi="Arial" w:cs="Arial"/>
          <w:color w:val="000000" w:themeColor="text1"/>
        </w:rPr>
        <w:t>neurodermatitis</w:t>
      </w:r>
      <w:proofErr w:type="spellEnd"/>
      <w:r w:rsidR="002B68D0" w:rsidRPr="00F02759">
        <w:rPr>
          <w:rFonts w:ascii="Arial" w:hAnsi="Arial" w:cs="Arial"/>
          <w:color w:val="000000" w:themeColor="text1"/>
        </w:rPr>
        <w:t xml:space="preserve"> de contacto a los señores y señoras de la </w:t>
      </w:r>
      <w:proofErr w:type="spellStart"/>
      <w:r w:rsidR="002B68D0" w:rsidRPr="00F02759">
        <w:rPr>
          <w:rFonts w:ascii="Arial" w:hAnsi="Arial" w:cs="Arial"/>
          <w:color w:val="000000" w:themeColor="text1"/>
        </w:rPr>
        <w:t>mediocracia</w:t>
      </w:r>
      <w:proofErr w:type="spellEnd"/>
      <w:r w:rsidR="00331E00" w:rsidRPr="00F02759">
        <w:rPr>
          <w:rFonts w:ascii="Arial" w:hAnsi="Arial" w:cs="Arial"/>
          <w:color w:val="000000" w:themeColor="text1"/>
        </w:rPr>
        <w:t xml:space="preserve"> </w:t>
      </w:r>
      <w:r w:rsidR="00F7767A" w:rsidRPr="00F02759">
        <w:rPr>
          <w:rFonts w:ascii="Arial" w:hAnsi="Arial" w:cs="Arial"/>
          <w:color w:val="000000" w:themeColor="text1"/>
        </w:rPr>
        <w:t>mexicana</w:t>
      </w:r>
      <w:r w:rsidRPr="00F02759">
        <w:rPr>
          <w:rFonts w:ascii="Arial" w:hAnsi="Arial" w:cs="Arial"/>
          <w:color w:val="000000" w:themeColor="text1"/>
        </w:rPr>
        <w:t>.</w:t>
      </w:r>
    </w:p>
    <w:p w:rsidR="006205D0" w:rsidRPr="00F02759" w:rsidRDefault="002B68D0" w:rsidP="006205D0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 w:themeColor="text1"/>
        </w:rPr>
      </w:pPr>
      <w:r w:rsidRPr="00F02759">
        <w:rPr>
          <w:rFonts w:ascii="Arial" w:hAnsi="Arial" w:cs="Arial"/>
          <w:color w:val="000000" w:themeColor="text1"/>
        </w:rPr>
        <w:t xml:space="preserve">Con un mayor y más detenido abordaje de los negocios </w:t>
      </w:r>
      <w:proofErr w:type="spellStart"/>
      <w:r w:rsidRPr="00F02759">
        <w:rPr>
          <w:rFonts w:ascii="Arial" w:hAnsi="Arial" w:cs="Arial"/>
          <w:color w:val="000000" w:themeColor="text1"/>
        </w:rPr>
        <w:t>extraperiodísticos</w:t>
      </w:r>
      <w:proofErr w:type="spellEnd"/>
      <w:r w:rsidRPr="00F02759">
        <w:rPr>
          <w:rFonts w:ascii="Arial" w:hAnsi="Arial" w:cs="Arial"/>
          <w:color w:val="000000" w:themeColor="text1"/>
        </w:rPr>
        <w:t xml:space="preserve"> de los amos de la </w:t>
      </w:r>
      <w:proofErr w:type="spellStart"/>
      <w:r w:rsidRPr="00F02759">
        <w:rPr>
          <w:rFonts w:ascii="Arial" w:hAnsi="Arial" w:cs="Arial"/>
          <w:color w:val="000000" w:themeColor="text1"/>
        </w:rPr>
        <w:t>mediocracia</w:t>
      </w:r>
      <w:proofErr w:type="spellEnd"/>
      <w:r w:rsidRPr="00F02759">
        <w:rPr>
          <w:rFonts w:ascii="Arial" w:hAnsi="Arial" w:cs="Arial"/>
          <w:color w:val="000000" w:themeColor="text1"/>
        </w:rPr>
        <w:t>, previa solicitud presidencial del “pido disculpa”, los televidentes, radioescuchas</w:t>
      </w:r>
      <w:r w:rsidR="00A13C53" w:rsidRPr="00F02759">
        <w:rPr>
          <w:rFonts w:ascii="Arial" w:hAnsi="Arial" w:cs="Arial"/>
          <w:color w:val="000000" w:themeColor="text1"/>
        </w:rPr>
        <w:t xml:space="preserve"> e</w:t>
      </w:r>
      <w:r w:rsidRPr="00F02759">
        <w:rPr>
          <w:rFonts w:ascii="Arial" w:hAnsi="Arial" w:cs="Arial"/>
          <w:color w:val="000000" w:themeColor="text1"/>
        </w:rPr>
        <w:t xml:space="preserve"> internautas tendrían más información y </w:t>
      </w:r>
      <w:r w:rsidR="00A13C53" w:rsidRPr="00F02759">
        <w:rPr>
          <w:rFonts w:ascii="Arial" w:hAnsi="Arial" w:cs="Arial"/>
          <w:color w:val="000000" w:themeColor="text1"/>
        </w:rPr>
        <w:t xml:space="preserve">por ello más </w:t>
      </w:r>
      <w:r w:rsidRPr="00F02759">
        <w:rPr>
          <w:rFonts w:ascii="Arial" w:hAnsi="Arial" w:cs="Arial"/>
          <w:color w:val="000000" w:themeColor="text1"/>
        </w:rPr>
        <w:t>claridad sobre las causas de la desproporcionada y obtusa reacción contra A</w:t>
      </w:r>
      <w:r w:rsidR="00331E00" w:rsidRPr="00F02759">
        <w:rPr>
          <w:rFonts w:ascii="Arial" w:hAnsi="Arial" w:cs="Arial"/>
          <w:color w:val="000000" w:themeColor="text1"/>
        </w:rPr>
        <w:t xml:space="preserve">ndrés </w:t>
      </w:r>
      <w:r w:rsidRPr="00F02759">
        <w:rPr>
          <w:rFonts w:ascii="Arial" w:hAnsi="Arial" w:cs="Arial"/>
          <w:color w:val="000000" w:themeColor="text1"/>
        </w:rPr>
        <w:t>M</w:t>
      </w:r>
      <w:r w:rsidR="00331E00" w:rsidRPr="00F02759">
        <w:rPr>
          <w:rFonts w:ascii="Arial" w:hAnsi="Arial" w:cs="Arial"/>
          <w:color w:val="000000" w:themeColor="text1"/>
        </w:rPr>
        <w:t xml:space="preserve">anuel </w:t>
      </w:r>
      <w:r w:rsidRPr="00F02759">
        <w:rPr>
          <w:rFonts w:ascii="Arial" w:hAnsi="Arial" w:cs="Arial"/>
          <w:color w:val="000000" w:themeColor="text1"/>
        </w:rPr>
        <w:t>L</w:t>
      </w:r>
      <w:r w:rsidR="00331E00" w:rsidRPr="00F02759">
        <w:rPr>
          <w:rFonts w:ascii="Arial" w:hAnsi="Arial" w:cs="Arial"/>
          <w:color w:val="000000" w:themeColor="text1"/>
        </w:rPr>
        <w:t xml:space="preserve">ópez </w:t>
      </w:r>
      <w:r w:rsidRPr="00F02759">
        <w:rPr>
          <w:rFonts w:ascii="Arial" w:hAnsi="Arial" w:cs="Arial"/>
          <w:color w:val="000000" w:themeColor="text1"/>
        </w:rPr>
        <w:t>O</w:t>
      </w:r>
      <w:r w:rsidR="00331E00" w:rsidRPr="00F02759">
        <w:rPr>
          <w:rFonts w:ascii="Arial" w:hAnsi="Arial" w:cs="Arial"/>
          <w:color w:val="000000" w:themeColor="text1"/>
        </w:rPr>
        <w:t xml:space="preserve">brador </w:t>
      </w:r>
      <w:r w:rsidRPr="00F02759">
        <w:rPr>
          <w:rFonts w:ascii="Arial" w:hAnsi="Arial" w:cs="Arial"/>
          <w:color w:val="000000" w:themeColor="text1"/>
        </w:rPr>
        <w:t xml:space="preserve">y su </w:t>
      </w:r>
      <w:r w:rsidR="00331E00" w:rsidRPr="00F02759">
        <w:rPr>
          <w:rFonts w:ascii="Arial" w:hAnsi="Arial" w:cs="Arial"/>
          <w:color w:val="000000" w:themeColor="text1"/>
        </w:rPr>
        <w:t xml:space="preserve">Cuarta </w:t>
      </w:r>
      <w:r w:rsidRPr="00F02759">
        <w:rPr>
          <w:rFonts w:ascii="Arial" w:hAnsi="Arial" w:cs="Arial"/>
          <w:color w:val="000000" w:themeColor="text1"/>
        </w:rPr>
        <w:t>T</w:t>
      </w:r>
      <w:r w:rsidR="00331E00" w:rsidRPr="00F02759">
        <w:rPr>
          <w:rFonts w:ascii="Arial" w:hAnsi="Arial" w:cs="Arial"/>
          <w:color w:val="000000" w:themeColor="text1"/>
        </w:rPr>
        <w:t>ransformación</w:t>
      </w:r>
      <w:r w:rsidR="00F02759" w:rsidRPr="00F02759">
        <w:rPr>
          <w:rFonts w:ascii="Arial" w:hAnsi="Arial" w:cs="Arial"/>
          <w:color w:val="000000" w:themeColor="text1"/>
        </w:rPr>
        <w:t>.</w:t>
      </w:r>
    </w:p>
    <w:p w:rsidR="009E0A05" w:rsidRPr="00F02759" w:rsidRDefault="009E0A05" w:rsidP="002B68D0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 w:themeColor="text1"/>
        </w:rPr>
      </w:pPr>
      <w:r w:rsidRPr="00F02759">
        <w:rPr>
          <w:rFonts w:ascii="Arial" w:hAnsi="Arial" w:cs="Arial"/>
          <w:b/>
          <w:color w:val="000000" w:themeColor="text1"/>
        </w:rPr>
        <w:t>Acuse de recibo</w:t>
      </w:r>
    </w:p>
    <w:p w:rsidR="009E0A05" w:rsidRPr="00F02759" w:rsidRDefault="009E0A05" w:rsidP="009E0A0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F02759">
        <w:rPr>
          <w:rFonts w:ascii="Arial" w:eastAsiaTheme="minorHAnsi" w:hAnsi="Arial" w:cs="Arial"/>
          <w:color w:val="000000" w:themeColor="text1"/>
          <w:lang w:eastAsia="en-US"/>
        </w:rPr>
        <w:t>La antropóloga María Elena Morales hizo lo propio respecto a la anterior Utopía:</w:t>
      </w:r>
    </w:p>
    <w:p w:rsidR="009E0A05" w:rsidRPr="00F02759" w:rsidRDefault="00BA1CF4" w:rsidP="009E0A0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4" w:history="1">
        <w:r w:rsidR="009E0A05" w:rsidRPr="00F02759">
          <w:rPr>
            <w:rFonts w:ascii="Arial" w:hAnsi="Arial" w:cs="Arial"/>
            <w:color w:val="000000" w:themeColor="text1"/>
            <w:u w:val="single"/>
          </w:rPr>
          <w:t>https://www.imagenpoblana.mx/.../descalificadas-por-fin-las-calificadoras</w:t>
        </w:r>
      </w:hyperlink>
      <w:r w:rsidR="009E0A05" w:rsidRPr="00F02759">
        <w:rPr>
          <w:rFonts w:ascii="Arial" w:hAnsi="Arial" w:cs="Arial"/>
          <w:color w:val="000000" w:themeColor="text1"/>
        </w:rPr>
        <w:t xml:space="preserve"> (...) </w:t>
      </w:r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>A la periodista Fátima Soto Rodríguez le “gustó” y reenvió lo siguiente: “</w:t>
      </w:r>
      <w:r w:rsidR="009E0A05" w:rsidRPr="00F02759">
        <w:rPr>
          <w:rFonts w:ascii="Arial" w:hAnsi="Arial" w:cs="Arial"/>
          <w:color w:val="000000" w:themeColor="text1"/>
        </w:rPr>
        <w:t xml:space="preserve">La Utopía de hoy ya no se envió, por segunda ocasión, a SDP Noticias porque la mano censora está muy pesadita”… </w:t>
      </w:r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>Utopía dejó de enviarse a los editores de SDP Noticias, donde se publicó durante siete años, porque la vocación que tienen para censurar se incrementó hasta el punto de hacerla insoportable para este redactor</w:t>
      </w:r>
      <w:r w:rsidR="00833121" w:rsidRPr="00F02759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 xml:space="preserve"> quien no recibió la menor atención de urbanidad por los dueños, incluida</w:t>
      </w:r>
      <w:r w:rsidR="00A13C53" w:rsidRPr="00F02759">
        <w:rPr>
          <w:rFonts w:ascii="Arial" w:eastAsiaTheme="minorHAnsi" w:hAnsi="Arial" w:cs="Arial"/>
          <w:color w:val="000000" w:themeColor="text1"/>
          <w:lang w:eastAsia="en-US"/>
        </w:rPr>
        <w:t xml:space="preserve"> Televisa</w:t>
      </w:r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 xml:space="preserve">… En </w:t>
      </w:r>
      <w:hyperlink r:id="rId5" w:history="1">
        <w:r w:rsidR="009E0A05" w:rsidRPr="00F02759">
          <w:rPr>
            <w:rFonts w:ascii="Arial" w:hAnsi="Arial" w:cs="Arial"/>
            <w:color w:val="000000" w:themeColor="text1"/>
          </w:rPr>
          <w:t>http://www.forumenlinea.com/</w:t>
        </w:r>
      </w:hyperlink>
      <w:r w:rsidR="009E0A05" w:rsidRPr="00F02759">
        <w:rPr>
          <w:rFonts w:ascii="Arial" w:hAnsi="Arial" w:cs="Arial"/>
          <w:color w:val="000000" w:themeColor="text1"/>
        </w:rPr>
        <w:t xml:space="preserve">: Recomienda Periodistas Unidos, “un excelente portal informativo” (Arturo Sandoval)… </w:t>
      </w:r>
      <w:r w:rsidR="009E0A05" w:rsidRPr="00F02759">
        <w:rPr>
          <w:rFonts w:ascii="Arial" w:eastAsiaTheme="minorHAnsi" w:hAnsi="Arial" w:cs="Arial"/>
          <w:color w:val="000000" w:themeColor="text1"/>
          <w:shd w:val="clear" w:color="auto" w:fill="FFFFFF"/>
          <w:lang w:eastAsia="en-US"/>
        </w:rPr>
        <w:t xml:space="preserve">Luis </w:t>
      </w:r>
      <w:proofErr w:type="spellStart"/>
      <w:r w:rsidR="009E0A05" w:rsidRPr="00F02759">
        <w:rPr>
          <w:rFonts w:ascii="Arial" w:eastAsiaTheme="minorHAnsi" w:hAnsi="Arial" w:cs="Arial"/>
          <w:color w:val="000000" w:themeColor="text1"/>
          <w:shd w:val="clear" w:color="auto" w:fill="FFFFFF"/>
          <w:lang w:eastAsia="en-US"/>
        </w:rPr>
        <w:t>Repper</w:t>
      </w:r>
      <w:proofErr w:type="spellEnd"/>
      <w:r w:rsidR="009E0A05" w:rsidRPr="00F02759">
        <w:rPr>
          <w:rFonts w:ascii="Arial" w:eastAsiaTheme="minorHAnsi" w:hAnsi="Arial" w:cs="Arial"/>
          <w:color w:val="000000" w:themeColor="text1"/>
          <w:shd w:val="clear" w:color="auto" w:fill="FFFFFF"/>
          <w:lang w:eastAsia="en-US"/>
        </w:rPr>
        <w:t xml:space="preserve"> Jaramillo se exhibe </w:t>
      </w:r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 xml:space="preserve">filibustero de la pluma (Moisés Edwin Barreda). Para leer </w:t>
      </w:r>
      <w:proofErr w:type="spellStart"/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>The</w:t>
      </w:r>
      <w:proofErr w:type="spellEnd"/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>Rise</w:t>
      </w:r>
      <w:proofErr w:type="spellEnd"/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 xml:space="preserve"> of </w:t>
      </w:r>
      <w:proofErr w:type="spellStart"/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>China´s</w:t>
      </w:r>
      <w:proofErr w:type="spellEnd"/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 xml:space="preserve"> Industrial </w:t>
      </w:r>
      <w:proofErr w:type="spellStart"/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>Policy</w:t>
      </w:r>
      <w:proofErr w:type="spellEnd"/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 xml:space="preserve"> 1978-2020 (Enrique </w:t>
      </w:r>
      <w:proofErr w:type="spellStart"/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>Dussel</w:t>
      </w:r>
      <w:proofErr w:type="spellEnd"/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>Peters</w:t>
      </w:r>
      <w:proofErr w:type="spellEnd"/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 xml:space="preserve">). ¿Intelectuales o canallas en América Latina?: Hernando Calvo Ospina… Y </w:t>
      </w:r>
      <w:hyperlink r:id="rId6" w:history="1">
        <w:r w:rsidR="009E0A05" w:rsidRPr="00F02759">
          <w:rPr>
            <w:rFonts w:ascii="Arial" w:eastAsiaTheme="minorHAnsi" w:hAnsi="Arial" w:cs="Arial"/>
            <w:color w:val="000000" w:themeColor="text1"/>
            <w:u w:val="single"/>
            <w:lang w:eastAsia="en-US"/>
          </w:rPr>
          <w:t>http://www.forumenlinea.com/index.php/aportaciones</w:t>
        </w:r>
      </w:hyperlink>
      <w:r w:rsidR="009E0A05" w:rsidRPr="00F02759">
        <w:rPr>
          <w:rFonts w:ascii="Arial" w:eastAsiaTheme="minorHAnsi" w:hAnsi="Arial" w:cs="Arial"/>
          <w:color w:val="000000" w:themeColor="text1"/>
          <w:u w:val="single"/>
          <w:lang w:eastAsia="en-US"/>
        </w:rPr>
        <w:t xml:space="preserve"> </w:t>
      </w:r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 xml:space="preserve">(...) En medio de la disputa político-electoral </w:t>
      </w:r>
      <w:r w:rsidR="00833121" w:rsidRPr="00F02759">
        <w:rPr>
          <w:rFonts w:ascii="Arial" w:eastAsiaTheme="minorHAnsi" w:hAnsi="Arial" w:cs="Arial"/>
          <w:color w:val="000000" w:themeColor="text1"/>
          <w:lang w:eastAsia="en-US"/>
        </w:rPr>
        <w:t xml:space="preserve">estimulada </w:t>
      </w:r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 xml:space="preserve">por el feminismo anti AMLO que promueven desde las agencias SEM-México y CIMAC Noticias, pasarán de noche los siguientes datos duros: </w:t>
      </w:r>
      <w:hyperlink r:id="rId7" w:history="1">
        <w:r w:rsidR="009E0A05" w:rsidRPr="00F02759">
          <w:rPr>
            <w:rStyle w:val="Hipervnculo"/>
            <w:rFonts w:ascii="Arial" w:hAnsi="Arial" w:cs="Arial"/>
            <w:color w:val="000000" w:themeColor="text1"/>
          </w:rPr>
          <w:t>https://www.sdpnoticias.com/columnas/tersa-gil-casi-80-por-ciento-de-los-homicidios-en-mexico-son-contra-varones.html</w:t>
        </w:r>
      </w:hyperlink>
      <w:r w:rsidR="009E0A05" w:rsidRPr="00F02759">
        <w:rPr>
          <w:rStyle w:val="Hipervnculo"/>
          <w:rFonts w:ascii="Arial" w:hAnsi="Arial" w:cs="Arial"/>
          <w:color w:val="000000" w:themeColor="text1"/>
          <w:u w:val="none"/>
        </w:rPr>
        <w:t xml:space="preserve"> </w:t>
      </w:r>
      <w:r w:rsidR="00F02759" w:rsidRPr="00F02759">
        <w:rPr>
          <w:rStyle w:val="Hipervnculo"/>
          <w:rFonts w:ascii="Arial" w:hAnsi="Arial" w:cs="Arial"/>
          <w:color w:val="000000" w:themeColor="text1"/>
          <w:u w:val="none"/>
        </w:rPr>
        <w:t>(.) Y</w:t>
      </w:r>
      <w:r w:rsidR="009E0A05" w:rsidRPr="00F02759">
        <w:rPr>
          <w:rFonts w:ascii="Arial" w:eastAsiaTheme="minorHAnsi" w:hAnsi="Arial" w:cs="Arial"/>
          <w:color w:val="000000" w:themeColor="text1"/>
          <w:lang w:eastAsia="en-US"/>
        </w:rPr>
        <w:t xml:space="preserve"> cinco de cada 10 casos de feminicidio fueron esclarecidos.</w:t>
      </w:r>
    </w:p>
    <w:p w:rsidR="008F79FD" w:rsidRPr="00F02759" w:rsidRDefault="00BA1CF4" w:rsidP="009E0A05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8" w:history="1">
        <w:r w:rsidR="009E0A05" w:rsidRPr="00F02759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9E0A05" w:rsidRPr="00F0275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9" w:history="1">
        <w:r w:rsidR="009E0A05" w:rsidRPr="00F0275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E0A05" w:rsidRPr="00F0275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10" w:history="1">
        <w:r w:rsidR="009E0A05" w:rsidRPr="00F02759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9E0A05" w:rsidRPr="00F02759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9E0A05" w:rsidRPr="00F02759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11" w:anchor="%21/IbarraAguirreEd" w:tgtFrame="_blank" w:history="1">
        <w:r w:rsidR="009E0A05" w:rsidRPr="00F02759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  <w:proofErr w:type="spellEnd"/>
      </w:hyperlink>
      <w:bookmarkStart w:id="0" w:name="_GoBack"/>
      <w:bookmarkEnd w:id="0"/>
    </w:p>
    <w:sectPr w:rsidR="008F79FD" w:rsidRPr="00F0275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A05"/>
    <w:rsid w:val="0014649E"/>
    <w:rsid w:val="001E25B0"/>
    <w:rsid w:val="00267A7D"/>
    <w:rsid w:val="002B68D0"/>
    <w:rsid w:val="00331E00"/>
    <w:rsid w:val="003D74C0"/>
    <w:rsid w:val="006205D0"/>
    <w:rsid w:val="006E0101"/>
    <w:rsid w:val="00742E44"/>
    <w:rsid w:val="007D0B62"/>
    <w:rsid w:val="00833121"/>
    <w:rsid w:val="00842D2C"/>
    <w:rsid w:val="008F79FD"/>
    <w:rsid w:val="009E0A05"/>
    <w:rsid w:val="00A13C53"/>
    <w:rsid w:val="00BA1CF4"/>
    <w:rsid w:val="00BE7523"/>
    <w:rsid w:val="00D9192B"/>
    <w:rsid w:val="00EF1AAA"/>
    <w:rsid w:val="00F02759"/>
    <w:rsid w:val="00F7767A"/>
    <w:rsid w:val="00FB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3DE35C-D7E5-4EA9-90C1-6A7BBBD92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0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E0A0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BE752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E7523"/>
    <w:pPr>
      <w:spacing w:before="100" w:beforeAutospacing="1" w:after="100" w:afterAutospacing="1"/>
    </w:pPr>
  </w:style>
  <w:style w:type="character" w:styleId="Textoennegrita">
    <w:name w:val="Strong"/>
    <w:basedOn w:val="Fuentedeprrafopredeter"/>
    <w:uiPriority w:val="22"/>
    <w:qFormat/>
    <w:rsid w:val="00BE75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6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sdpnoticias.com/columnas/tersa-gil-casi-80-por-ciento-de-los-homicidios-en-mexico-son-contra-varones.htm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hyperlink" Target="http://www.twitter.com/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hyperlink" Target="https://www.imagenpoblana.mx/.../descalificadas-por-fin-las-calificadoras" TargetMode="External"/><Relationship Id="rId9" Type="http://schemas.openxmlformats.org/officeDocument/2006/relationships/hyperlink" Target="https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733</Words>
  <Characters>4377</Characters>
  <Application>Microsoft Office Word</Application>
  <DocSecurity>0</DocSecurity>
  <Lines>73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13</cp:revision>
  <dcterms:created xsi:type="dcterms:W3CDTF">2021-03-07T17:56:00Z</dcterms:created>
  <dcterms:modified xsi:type="dcterms:W3CDTF">2021-03-08T18:24:00Z</dcterms:modified>
</cp:coreProperties>
</file>