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02C7" w:rsidRPr="0055124D" w:rsidRDefault="007602C7" w:rsidP="007602C7">
      <w:pPr>
        <w:tabs>
          <w:tab w:val="left" w:pos="1500"/>
        </w:tabs>
        <w:jc w:val="both"/>
        <w:rPr>
          <w:rFonts w:ascii="Arial" w:hAnsi="Arial" w:cs="Arial"/>
          <w:color w:val="000000" w:themeColor="text1"/>
          <w:sz w:val="28"/>
          <w:szCs w:val="28"/>
        </w:rPr>
      </w:pPr>
      <w:r w:rsidRPr="0055124D">
        <w:rPr>
          <w:rFonts w:ascii="Arial" w:hAnsi="Arial" w:cs="Arial"/>
          <w:color w:val="000000" w:themeColor="text1"/>
          <w:sz w:val="28"/>
          <w:szCs w:val="28"/>
        </w:rPr>
        <w:t>Utopía</w:t>
      </w:r>
    </w:p>
    <w:p w:rsidR="007602C7" w:rsidRPr="0055124D" w:rsidRDefault="007602C7" w:rsidP="00672A09">
      <w:pPr>
        <w:jc w:val="both"/>
        <w:rPr>
          <w:rFonts w:ascii="Arial" w:hAnsi="Arial" w:cs="Arial"/>
          <w:color w:val="000000" w:themeColor="text1"/>
        </w:rPr>
      </w:pPr>
    </w:p>
    <w:p w:rsidR="002D6240" w:rsidRPr="0055124D" w:rsidRDefault="002D6240" w:rsidP="002D6240">
      <w:pPr>
        <w:jc w:val="center"/>
        <w:rPr>
          <w:rFonts w:ascii="Arial" w:eastAsiaTheme="minorHAnsi" w:hAnsi="Arial" w:cs="Arial"/>
          <w:b/>
          <w:color w:val="000000" w:themeColor="text1"/>
          <w:sz w:val="36"/>
          <w:szCs w:val="36"/>
          <w:lang w:eastAsia="en-US"/>
        </w:rPr>
      </w:pPr>
      <w:r w:rsidRPr="0055124D">
        <w:rPr>
          <w:rFonts w:ascii="Arial" w:eastAsiaTheme="minorHAnsi" w:hAnsi="Arial" w:cs="Arial"/>
          <w:b/>
          <w:color w:val="000000" w:themeColor="text1"/>
          <w:sz w:val="36"/>
          <w:szCs w:val="36"/>
          <w:lang w:eastAsia="en-US"/>
        </w:rPr>
        <w:t>La vacuna es primero</w:t>
      </w:r>
    </w:p>
    <w:p w:rsidR="007602C7" w:rsidRPr="0055124D" w:rsidRDefault="007602C7" w:rsidP="007602C7">
      <w:pPr>
        <w:jc w:val="both"/>
        <w:rPr>
          <w:rFonts w:ascii="Arial" w:hAnsi="Arial" w:cs="Arial"/>
          <w:color w:val="000000" w:themeColor="text1"/>
        </w:rPr>
      </w:pPr>
    </w:p>
    <w:p w:rsidR="007602C7" w:rsidRPr="0055124D" w:rsidRDefault="007602C7" w:rsidP="007602C7">
      <w:pPr>
        <w:jc w:val="both"/>
        <w:rPr>
          <w:rFonts w:ascii="Arial" w:hAnsi="Arial" w:cs="Arial"/>
          <w:b/>
          <w:color w:val="000000" w:themeColor="text1"/>
        </w:rPr>
      </w:pPr>
      <w:r w:rsidRPr="0055124D">
        <w:rPr>
          <w:rFonts w:ascii="Arial" w:hAnsi="Arial" w:cs="Arial"/>
          <w:b/>
          <w:color w:val="000000" w:themeColor="text1"/>
        </w:rPr>
        <w:t>Eduardo Ibarra Aguirre</w:t>
      </w:r>
    </w:p>
    <w:p w:rsidR="007602C7" w:rsidRPr="0055124D" w:rsidRDefault="007602C7" w:rsidP="007602C7">
      <w:pPr>
        <w:jc w:val="both"/>
        <w:rPr>
          <w:rFonts w:ascii="Arial" w:hAnsi="Arial" w:cs="Arial"/>
          <w:color w:val="000000" w:themeColor="text1"/>
        </w:rPr>
      </w:pPr>
    </w:p>
    <w:p w:rsidR="00931C9D" w:rsidRPr="0055124D" w:rsidRDefault="002D6240" w:rsidP="00931C9D">
      <w:pPr>
        <w:jc w:val="both"/>
        <w:rPr>
          <w:rFonts w:ascii="Arial" w:hAnsi="Arial" w:cs="Arial"/>
          <w:color w:val="000000" w:themeColor="text1"/>
        </w:rPr>
      </w:pPr>
      <w:r w:rsidRPr="0055124D">
        <w:rPr>
          <w:rFonts w:ascii="Arial" w:hAnsi="Arial" w:cs="Arial"/>
          <w:color w:val="000000" w:themeColor="text1"/>
        </w:rPr>
        <w:t xml:space="preserve">Las expresiones del presidente Andrés Manuel sobre la vacunación como una decisión individual de los mexicanos mayores de edad </w:t>
      </w:r>
      <w:r w:rsidR="00931C9D" w:rsidRPr="0055124D">
        <w:rPr>
          <w:rFonts w:ascii="Arial" w:hAnsi="Arial" w:cs="Arial"/>
          <w:color w:val="000000" w:themeColor="text1"/>
        </w:rPr>
        <w:t xml:space="preserve">son, </w:t>
      </w:r>
      <w:r w:rsidRPr="0055124D">
        <w:rPr>
          <w:rFonts w:ascii="Arial" w:hAnsi="Arial" w:cs="Arial"/>
          <w:color w:val="000000" w:themeColor="text1"/>
        </w:rPr>
        <w:t>salvo su mejor opinión</w:t>
      </w:r>
      <w:r w:rsidR="00931C9D" w:rsidRPr="0055124D">
        <w:rPr>
          <w:rFonts w:ascii="Arial" w:hAnsi="Arial" w:cs="Arial"/>
          <w:color w:val="000000" w:themeColor="text1"/>
        </w:rPr>
        <w:t>,</w:t>
      </w:r>
      <w:r w:rsidRPr="0055124D">
        <w:rPr>
          <w:rFonts w:ascii="Arial" w:hAnsi="Arial" w:cs="Arial"/>
          <w:color w:val="000000" w:themeColor="text1"/>
        </w:rPr>
        <w:t xml:space="preserve"> correcta</w:t>
      </w:r>
      <w:r w:rsidR="00931C9D" w:rsidRPr="0055124D">
        <w:rPr>
          <w:rFonts w:ascii="Arial" w:hAnsi="Arial" w:cs="Arial"/>
          <w:color w:val="000000" w:themeColor="text1"/>
        </w:rPr>
        <w:t>s</w:t>
      </w:r>
      <w:r w:rsidRPr="0055124D">
        <w:rPr>
          <w:rFonts w:ascii="Arial" w:hAnsi="Arial" w:cs="Arial"/>
          <w:color w:val="000000" w:themeColor="text1"/>
        </w:rPr>
        <w:t xml:space="preserve">, al establecer la naturaleza </w:t>
      </w:r>
      <w:r w:rsidR="00F06540" w:rsidRPr="0055124D">
        <w:rPr>
          <w:rFonts w:ascii="Arial" w:hAnsi="Arial" w:cs="Arial"/>
          <w:color w:val="000000" w:themeColor="text1"/>
        </w:rPr>
        <w:t xml:space="preserve">gratuita, </w:t>
      </w:r>
      <w:r w:rsidRPr="0055124D">
        <w:rPr>
          <w:rFonts w:ascii="Arial" w:hAnsi="Arial" w:cs="Arial"/>
          <w:color w:val="000000" w:themeColor="text1"/>
        </w:rPr>
        <w:t>voluntaria</w:t>
      </w:r>
      <w:r w:rsidR="00F06540" w:rsidRPr="0055124D">
        <w:rPr>
          <w:rFonts w:ascii="Arial" w:hAnsi="Arial" w:cs="Arial"/>
          <w:color w:val="000000" w:themeColor="text1"/>
        </w:rPr>
        <w:t xml:space="preserve"> </w:t>
      </w:r>
      <w:r w:rsidRPr="0055124D">
        <w:rPr>
          <w:rFonts w:ascii="Arial" w:hAnsi="Arial" w:cs="Arial"/>
          <w:color w:val="000000" w:themeColor="text1"/>
        </w:rPr>
        <w:t xml:space="preserve">y no estar condicionada al </w:t>
      </w:r>
      <w:r w:rsidR="00F06540" w:rsidRPr="0055124D">
        <w:rPr>
          <w:rFonts w:ascii="Arial" w:hAnsi="Arial" w:cs="Arial"/>
          <w:color w:val="000000" w:themeColor="text1"/>
        </w:rPr>
        <w:t xml:space="preserve">acceso </w:t>
      </w:r>
      <w:r w:rsidRPr="0055124D">
        <w:rPr>
          <w:rFonts w:ascii="Arial" w:hAnsi="Arial" w:cs="Arial"/>
          <w:color w:val="000000" w:themeColor="text1"/>
        </w:rPr>
        <w:t>a l</w:t>
      </w:r>
      <w:r w:rsidR="00F06540" w:rsidRPr="0055124D">
        <w:rPr>
          <w:rFonts w:ascii="Arial" w:hAnsi="Arial" w:cs="Arial"/>
          <w:color w:val="000000" w:themeColor="text1"/>
        </w:rPr>
        <w:t>as pensiones de la Secretaría del Bienestar y l</w:t>
      </w:r>
      <w:r w:rsidRPr="0055124D">
        <w:rPr>
          <w:rFonts w:ascii="Arial" w:hAnsi="Arial" w:cs="Arial"/>
          <w:color w:val="000000" w:themeColor="text1"/>
        </w:rPr>
        <w:t>os programas sociales del gobierno de la 4T que benefician a muchos.</w:t>
      </w:r>
      <w:r w:rsidR="00864060" w:rsidRPr="0055124D">
        <w:rPr>
          <w:rFonts w:ascii="Arial" w:hAnsi="Arial" w:cs="Arial"/>
          <w:color w:val="000000" w:themeColor="text1"/>
        </w:rPr>
        <w:t xml:space="preserve"> Cantidades y alcances sin precedente con independencia de las filias y fobias que obnubilan a los que intervienen en la conversación pública.</w:t>
      </w:r>
    </w:p>
    <w:p w:rsidR="002D6240" w:rsidRPr="0055124D" w:rsidRDefault="002D6240" w:rsidP="00864060">
      <w:pPr>
        <w:ind w:firstLine="708"/>
        <w:jc w:val="both"/>
        <w:rPr>
          <w:rFonts w:ascii="Arial" w:eastAsiaTheme="minorHAnsi" w:hAnsi="Arial" w:cs="Arial"/>
          <w:color w:val="000000" w:themeColor="text1"/>
          <w:lang w:eastAsia="en-US"/>
        </w:rPr>
      </w:pPr>
      <w:r w:rsidRPr="0055124D">
        <w:rPr>
          <w:rFonts w:ascii="Arial" w:hAnsi="Arial" w:cs="Arial"/>
          <w:color w:val="000000" w:themeColor="text1"/>
        </w:rPr>
        <w:t xml:space="preserve">Muy </w:t>
      </w:r>
      <w:r w:rsidR="00864060" w:rsidRPr="0055124D">
        <w:rPr>
          <w:rFonts w:ascii="Arial" w:hAnsi="Arial" w:cs="Arial"/>
          <w:color w:val="000000" w:themeColor="text1"/>
        </w:rPr>
        <w:t>b</w:t>
      </w:r>
      <w:r w:rsidRPr="0055124D">
        <w:rPr>
          <w:rFonts w:ascii="Arial" w:hAnsi="Arial" w:cs="Arial"/>
          <w:color w:val="000000" w:themeColor="text1"/>
        </w:rPr>
        <w:t>ien que primero coloque en su justo lugar la “</w:t>
      </w:r>
      <w:r w:rsidRPr="0055124D">
        <w:rPr>
          <w:rFonts w:ascii="Arial" w:eastAsiaTheme="minorHAnsi" w:hAnsi="Arial" w:cs="Arial"/>
          <w:color w:val="000000" w:themeColor="text1"/>
          <w:lang w:eastAsia="en-US"/>
        </w:rPr>
        <w:t>mucha desinformación, hay rumores, pero que no se haga caso a esas desinformaciones, a esos rumores, a esas distorsiones; nosotros actuamos de manera responsable y no los vacunaríamos si supiéramos que hay riesgos, tengan confianza”.</w:t>
      </w:r>
    </w:p>
    <w:p w:rsidR="008F1DD9" w:rsidRPr="0055124D" w:rsidRDefault="00931C9D" w:rsidP="00864060">
      <w:pPr>
        <w:ind w:firstLine="708"/>
        <w:jc w:val="both"/>
        <w:rPr>
          <w:rFonts w:ascii="Arial" w:eastAsiaTheme="minorHAnsi" w:hAnsi="Arial" w:cs="Arial"/>
          <w:color w:val="000000" w:themeColor="text1"/>
          <w:lang w:eastAsia="en-US"/>
        </w:rPr>
      </w:pPr>
      <w:r w:rsidRPr="0055124D">
        <w:rPr>
          <w:rFonts w:ascii="Arial" w:eastAsiaTheme="minorHAnsi" w:hAnsi="Arial" w:cs="Arial"/>
          <w:color w:val="000000" w:themeColor="text1"/>
          <w:lang w:eastAsia="en-US"/>
        </w:rPr>
        <w:t>T</w:t>
      </w:r>
      <w:r w:rsidR="002D6240" w:rsidRPr="0055124D">
        <w:rPr>
          <w:rFonts w:ascii="Arial" w:eastAsiaTheme="minorHAnsi" w:hAnsi="Arial" w:cs="Arial"/>
          <w:color w:val="000000" w:themeColor="text1"/>
          <w:lang w:eastAsia="en-US"/>
        </w:rPr>
        <w:t xml:space="preserve">odavía no se valora lo suficiente </w:t>
      </w:r>
      <w:r w:rsidR="00F06540" w:rsidRPr="0055124D">
        <w:rPr>
          <w:rFonts w:ascii="Arial" w:eastAsiaTheme="minorHAnsi" w:hAnsi="Arial" w:cs="Arial"/>
          <w:color w:val="000000" w:themeColor="text1"/>
          <w:lang w:eastAsia="en-US"/>
        </w:rPr>
        <w:t xml:space="preserve">la presencia </w:t>
      </w:r>
      <w:r w:rsidR="002D6240" w:rsidRPr="0055124D">
        <w:rPr>
          <w:rFonts w:ascii="Arial" w:eastAsiaTheme="minorHAnsi" w:hAnsi="Arial" w:cs="Arial"/>
          <w:color w:val="000000" w:themeColor="text1"/>
          <w:lang w:eastAsia="en-US"/>
        </w:rPr>
        <w:t>que tiene</w:t>
      </w:r>
      <w:r w:rsidR="00F06540" w:rsidRPr="0055124D">
        <w:rPr>
          <w:rFonts w:ascii="Arial" w:eastAsiaTheme="minorHAnsi" w:hAnsi="Arial" w:cs="Arial"/>
          <w:color w:val="000000" w:themeColor="text1"/>
          <w:lang w:eastAsia="en-US"/>
        </w:rPr>
        <w:t>n</w:t>
      </w:r>
      <w:r w:rsidR="002D6240" w:rsidRPr="0055124D">
        <w:rPr>
          <w:rFonts w:ascii="Arial" w:eastAsiaTheme="minorHAnsi" w:hAnsi="Arial" w:cs="Arial"/>
          <w:color w:val="000000" w:themeColor="text1"/>
          <w:lang w:eastAsia="en-US"/>
        </w:rPr>
        <w:t xml:space="preserve"> las voces que se aúnan para negar la existencia del SARS-CoV-2, </w:t>
      </w:r>
      <w:r w:rsidR="008F1DD9" w:rsidRPr="0055124D">
        <w:rPr>
          <w:rFonts w:ascii="Arial" w:eastAsiaTheme="minorHAnsi" w:hAnsi="Arial" w:cs="Arial"/>
          <w:color w:val="000000" w:themeColor="text1"/>
          <w:lang w:eastAsia="en-US"/>
        </w:rPr>
        <w:t xml:space="preserve">o bien aceptada la presencia del virus en los cinco continentes </w:t>
      </w:r>
      <w:r w:rsidR="004D0009" w:rsidRPr="0055124D">
        <w:rPr>
          <w:rFonts w:ascii="Arial" w:eastAsiaTheme="minorHAnsi" w:hAnsi="Arial" w:cs="Arial"/>
          <w:color w:val="000000" w:themeColor="text1"/>
          <w:lang w:eastAsia="en-US"/>
        </w:rPr>
        <w:t>mostrarlo</w:t>
      </w:r>
      <w:r w:rsidR="008F1DD9" w:rsidRPr="0055124D">
        <w:rPr>
          <w:rFonts w:ascii="Arial" w:eastAsiaTheme="minorHAnsi" w:hAnsi="Arial" w:cs="Arial"/>
          <w:color w:val="000000" w:themeColor="text1"/>
          <w:lang w:eastAsia="en-US"/>
        </w:rPr>
        <w:t xml:space="preserve"> como producto de </w:t>
      </w:r>
      <w:r w:rsidR="002D6240" w:rsidRPr="0055124D">
        <w:rPr>
          <w:rFonts w:ascii="Arial" w:eastAsiaTheme="minorHAnsi" w:hAnsi="Arial" w:cs="Arial"/>
          <w:color w:val="000000" w:themeColor="text1"/>
          <w:lang w:eastAsia="en-US"/>
        </w:rPr>
        <w:t>una gran conspiración internacional</w:t>
      </w:r>
      <w:r w:rsidR="008F1DD9" w:rsidRPr="0055124D">
        <w:rPr>
          <w:rFonts w:ascii="Arial" w:eastAsiaTheme="minorHAnsi" w:hAnsi="Arial" w:cs="Arial"/>
          <w:color w:val="000000" w:themeColor="text1"/>
          <w:lang w:eastAsia="en-US"/>
        </w:rPr>
        <w:t xml:space="preserve"> que no se compadece del hecho de que es imposible concertar a tantos Estados con sistemas políticos y modelos económicos tan diversos en semejante obra conspirativa.</w:t>
      </w:r>
    </w:p>
    <w:p w:rsidR="008F1DD9" w:rsidRPr="0055124D" w:rsidRDefault="008F1DD9" w:rsidP="008F1DD9">
      <w:pPr>
        <w:ind w:firstLine="708"/>
        <w:jc w:val="both"/>
        <w:rPr>
          <w:rFonts w:ascii="Arial" w:eastAsiaTheme="minorHAnsi" w:hAnsi="Arial" w:cs="Arial"/>
          <w:color w:val="000000" w:themeColor="text1"/>
          <w:lang w:eastAsia="en-US"/>
        </w:rPr>
      </w:pPr>
      <w:r w:rsidRPr="0055124D">
        <w:rPr>
          <w:rFonts w:ascii="Arial" w:eastAsiaTheme="minorHAnsi" w:hAnsi="Arial" w:cs="Arial"/>
          <w:color w:val="000000" w:themeColor="text1"/>
          <w:lang w:eastAsia="en-US"/>
        </w:rPr>
        <w:t>Y luego está la promoción de</w:t>
      </w:r>
      <w:r w:rsidR="00CA46AB" w:rsidRPr="0055124D">
        <w:rPr>
          <w:rFonts w:ascii="Arial" w:eastAsiaTheme="minorHAnsi" w:hAnsi="Arial" w:cs="Arial"/>
          <w:color w:val="000000" w:themeColor="text1"/>
          <w:lang w:eastAsia="en-US"/>
        </w:rPr>
        <w:t xml:space="preserve"> n</w:t>
      </w:r>
      <w:r w:rsidRPr="0055124D">
        <w:rPr>
          <w:rFonts w:ascii="Arial" w:eastAsiaTheme="minorHAnsi" w:hAnsi="Arial" w:cs="Arial"/>
          <w:color w:val="000000" w:themeColor="text1"/>
          <w:lang w:eastAsia="en-US"/>
        </w:rPr>
        <w:t xml:space="preserve">o vacunarse bajo las más aberrantes explicaciones como la siguiente: “Gracias, pero ni operado del cerebro voy a dejar que me metan ADN Recombinante, células madre de feto caucásico abortado de 14 semanas (MRC-5), aluminio, mercurio, formol, etanol, acetona, bario, </w:t>
      </w:r>
      <w:proofErr w:type="spellStart"/>
      <w:r w:rsidRPr="0055124D">
        <w:rPr>
          <w:rFonts w:ascii="Arial" w:eastAsiaTheme="minorHAnsi" w:hAnsi="Arial" w:cs="Arial"/>
          <w:color w:val="000000" w:themeColor="text1"/>
          <w:lang w:eastAsia="en-US"/>
        </w:rPr>
        <w:t>circovirus</w:t>
      </w:r>
      <w:proofErr w:type="spellEnd"/>
      <w:r w:rsidRPr="0055124D">
        <w:rPr>
          <w:rFonts w:ascii="Arial" w:eastAsiaTheme="minorHAnsi" w:hAnsi="Arial" w:cs="Arial"/>
          <w:color w:val="000000" w:themeColor="text1"/>
          <w:lang w:eastAsia="en-US"/>
        </w:rPr>
        <w:t xml:space="preserve"> porcino, E-</w:t>
      </w:r>
      <w:proofErr w:type="spellStart"/>
      <w:r w:rsidRPr="0055124D">
        <w:rPr>
          <w:rFonts w:ascii="Arial" w:eastAsiaTheme="minorHAnsi" w:hAnsi="Arial" w:cs="Arial"/>
          <w:color w:val="000000" w:themeColor="text1"/>
          <w:lang w:eastAsia="en-US"/>
        </w:rPr>
        <w:t>coli</w:t>
      </w:r>
      <w:proofErr w:type="spellEnd"/>
      <w:r w:rsidRPr="0055124D">
        <w:rPr>
          <w:rFonts w:ascii="Arial" w:eastAsiaTheme="minorHAnsi" w:hAnsi="Arial" w:cs="Arial"/>
          <w:color w:val="000000" w:themeColor="text1"/>
          <w:lang w:eastAsia="en-US"/>
        </w:rPr>
        <w:t>, y células renales de mono</w:t>
      </w:r>
      <w:r w:rsidR="00CA46AB" w:rsidRPr="0055124D">
        <w:rPr>
          <w:rFonts w:ascii="Arial" w:eastAsiaTheme="minorHAnsi" w:hAnsi="Arial" w:cs="Arial"/>
          <w:color w:val="000000" w:themeColor="text1"/>
          <w:lang w:eastAsia="en-US"/>
        </w:rPr>
        <w:t>.</w:t>
      </w:r>
      <w:r w:rsidRPr="0055124D">
        <w:rPr>
          <w:rFonts w:ascii="Arial" w:eastAsiaTheme="minorHAnsi" w:hAnsi="Arial" w:cs="Arial"/>
          <w:color w:val="000000" w:themeColor="text1"/>
          <w:lang w:eastAsia="en-US"/>
        </w:rPr>
        <w:t xml:space="preserve"> Y para un virus que NO existe, porque no ha sido aislado ni purificado según los Protocolos de Koch. ¡Que Dios los ayude!”.</w:t>
      </w:r>
      <w:r w:rsidR="00EE4916" w:rsidRPr="0055124D">
        <w:rPr>
          <w:rFonts w:ascii="Arial" w:eastAsiaTheme="minorHAnsi" w:hAnsi="Arial" w:cs="Arial"/>
          <w:color w:val="000000" w:themeColor="text1"/>
          <w:lang w:eastAsia="en-US"/>
        </w:rPr>
        <w:t xml:space="preserve"> Aparte la desconfianza porque </w:t>
      </w:r>
      <w:r w:rsidR="00931C9D" w:rsidRPr="0055124D">
        <w:rPr>
          <w:rFonts w:ascii="Arial" w:eastAsiaTheme="minorHAnsi" w:hAnsi="Arial" w:cs="Arial"/>
          <w:color w:val="000000" w:themeColor="text1"/>
          <w:lang w:eastAsia="en-US"/>
        </w:rPr>
        <w:t xml:space="preserve">supuestamente </w:t>
      </w:r>
      <w:r w:rsidR="00EE4916" w:rsidRPr="0055124D">
        <w:rPr>
          <w:rFonts w:ascii="Arial" w:eastAsiaTheme="minorHAnsi" w:hAnsi="Arial" w:cs="Arial"/>
          <w:color w:val="000000" w:themeColor="text1"/>
          <w:lang w:eastAsia="en-US"/>
        </w:rPr>
        <w:t>“murieron personas que fueron vacunadas, pero el gobierno lo oculta</w:t>
      </w:r>
      <w:r w:rsidR="00931C9D" w:rsidRPr="0055124D">
        <w:rPr>
          <w:rFonts w:ascii="Arial" w:eastAsiaTheme="minorHAnsi" w:hAnsi="Arial" w:cs="Arial"/>
          <w:color w:val="000000" w:themeColor="text1"/>
          <w:lang w:eastAsia="en-US"/>
        </w:rPr>
        <w:t>”</w:t>
      </w:r>
      <w:r w:rsidR="00EE4916" w:rsidRPr="0055124D">
        <w:rPr>
          <w:rFonts w:ascii="Arial" w:eastAsiaTheme="minorHAnsi" w:hAnsi="Arial" w:cs="Arial"/>
          <w:color w:val="000000" w:themeColor="text1"/>
          <w:lang w:eastAsia="en-US"/>
        </w:rPr>
        <w:t xml:space="preserve">, jura y perjura el </w:t>
      </w:r>
      <w:r w:rsidR="004D0009" w:rsidRPr="0055124D">
        <w:rPr>
          <w:rFonts w:ascii="Arial" w:eastAsiaTheme="minorHAnsi" w:hAnsi="Arial" w:cs="Arial"/>
          <w:color w:val="000000" w:themeColor="text1"/>
          <w:lang w:eastAsia="en-US"/>
        </w:rPr>
        <w:t>veracruzano</w:t>
      </w:r>
      <w:r w:rsidR="00931C9D" w:rsidRPr="0055124D">
        <w:rPr>
          <w:rFonts w:ascii="Arial" w:eastAsiaTheme="minorHAnsi" w:hAnsi="Arial" w:cs="Arial"/>
          <w:color w:val="000000" w:themeColor="text1"/>
          <w:lang w:eastAsia="en-US"/>
        </w:rPr>
        <w:t xml:space="preserve"> </w:t>
      </w:r>
      <w:r w:rsidR="00EE4916" w:rsidRPr="0055124D">
        <w:rPr>
          <w:rFonts w:ascii="Arial" w:eastAsiaTheme="minorHAnsi" w:hAnsi="Arial" w:cs="Arial"/>
          <w:color w:val="000000" w:themeColor="text1"/>
          <w:lang w:eastAsia="en-US"/>
        </w:rPr>
        <w:t xml:space="preserve">Juan y el </w:t>
      </w:r>
      <w:r w:rsidR="004D0009" w:rsidRPr="0055124D">
        <w:rPr>
          <w:rFonts w:ascii="Arial" w:eastAsiaTheme="minorHAnsi" w:hAnsi="Arial" w:cs="Arial"/>
          <w:color w:val="000000" w:themeColor="text1"/>
          <w:lang w:eastAsia="en-US"/>
        </w:rPr>
        <w:t>tlaxcalteca</w:t>
      </w:r>
      <w:r w:rsidR="00EE4916" w:rsidRPr="0055124D">
        <w:rPr>
          <w:rFonts w:ascii="Arial" w:eastAsiaTheme="minorHAnsi" w:hAnsi="Arial" w:cs="Arial"/>
          <w:color w:val="000000" w:themeColor="text1"/>
          <w:lang w:eastAsia="en-US"/>
        </w:rPr>
        <w:t xml:space="preserve"> </w:t>
      </w:r>
      <w:proofErr w:type="spellStart"/>
      <w:r w:rsidR="00EE4916" w:rsidRPr="0055124D">
        <w:rPr>
          <w:rFonts w:ascii="Arial" w:eastAsiaTheme="minorHAnsi" w:hAnsi="Arial" w:cs="Arial"/>
          <w:color w:val="000000" w:themeColor="text1"/>
          <w:lang w:eastAsia="en-US"/>
        </w:rPr>
        <w:t>Melecio</w:t>
      </w:r>
      <w:proofErr w:type="spellEnd"/>
      <w:r w:rsidR="00EE4916" w:rsidRPr="0055124D">
        <w:rPr>
          <w:rFonts w:ascii="Arial" w:eastAsiaTheme="minorHAnsi" w:hAnsi="Arial" w:cs="Arial"/>
          <w:color w:val="000000" w:themeColor="text1"/>
          <w:lang w:eastAsia="en-US"/>
        </w:rPr>
        <w:t>. Todo en base a</w:t>
      </w:r>
      <w:r w:rsidR="00931C9D" w:rsidRPr="0055124D">
        <w:rPr>
          <w:rFonts w:ascii="Arial" w:eastAsiaTheme="minorHAnsi" w:hAnsi="Arial" w:cs="Arial"/>
          <w:color w:val="000000" w:themeColor="text1"/>
          <w:lang w:eastAsia="en-US"/>
        </w:rPr>
        <w:t>l</w:t>
      </w:r>
      <w:r w:rsidR="00EE4916" w:rsidRPr="0055124D">
        <w:rPr>
          <w:rFonts w:ascii="Arial" w:eastAsiaTheme="minorHAnsi" w:hAnsi="Arial" w:cs="Arial"/>
          <w:color w:val="000000" w:themeColor="text1"/>
          <w:lang w:eastAsia="en-US"/>
        </w:rPr>
        <w:t xml:space="preserve"> “me dijeron”, entre </w:t>
      </w:r>
      <w:r w:rsidR="004D0009" w:rsidRPr="0055124D">
        <w:rPr>
          <w:rFonts w:ascii="Arial" w:eastAsiaTheme="minorHAnsi" w:hAnsi="Arial" w:cs="Arial"/>
          <w:color w:val="000000" w:themeColor="text1"/>
          <w:lang w:eastAsia="en-US"/>
        </w:rPr>
        <w:t>otros</w:t>
      </w:r>
      <w:r w:rsidR="00EE4916" w:rsidRPr="0055124D">
        <w:rPr>
          <w:rFonts w:ascii="Arial" w:eastAsiaTheme="minorHAnsi" w:hAnsi="Arial" w:cs="Arial"/>
          <w:color w:val="000000" w:themeColor="text1"/>
          <w:lang w:eastAsia="en-US"/>
        </w:rPr>
        <w:t xml:space="preserve"> “varios médicos”.</w:t>
      </w:r>
    </w:p>
    <w:p w:rsidR="00CA46AB" w:rsidRPr="0055124D" w:rsidRDefault="008F1DD9" w:rsidP="00864060">
      <w:pPr>
        <w:ind w:firstLine="708"/>
        <w:jc w:val="both"/>
        <w:rPr>
          <w:rFonts w:ascii="Arial" w:hAnsi="Arial" w:cs="Arial"/>
          <w:color w:val="000000" w:themeColor="text1"/>
          <w:lang w:val="es-ES_tradnl"/>
        </w:rPr>
      </w:pPr>
      <w:r w:rsidRPr="0055124D">
        <w:rPr>
          <w:rFonts w:ascii="Arial" w:eastAsiaTheme="minorHAnsi" w:hAnsi="Arial" w:cs="Arial"/>
          <w:color w:val="000000" w:themeColor="text1"/>
          <w:lang w:eastAsia="en-US"/>
        </w:rPr>
        <w:t xml:space="preserve">La campaña mexicana y global contra </w:t>
      </w:r>
      <w:r w:rsidR="00CA46AB" w:rsidRPr="0055124D">
        <w:rPr>
          <w:rFonts w:ascii="Arial" w:eastAsiaTheme="minorHAnsi" w:hAnsi="Arial" w:cs="Arial"/>
          <w:color w:val="000000" w:themeColor="text1"/>
          <w:lang w:eastAsia="en-US"/>
        </w:rPr>
        <w:t>e</w:t>
      </w:r>
      <w:r w:rsidRPr="0055124D">
        <w:rPr>
          <w:rFonts w:ascii="Arial" w:eastAsiaTheme="minorHAnsi" w:hAnsi="Arial" w:cs="Arial"/>
          <w:color w:val="000000" w:themeColor="text1"/>
          <w:lang w:eastAsia="en-US"/>
        </w:rPr>
        <w:t xml:space="preserve">l indispensable </w:t>
      </w:r>
      <w:r w:rsidR="00CA46AB" w:rsidRPr="0055124D">
        <w:rPr>
          <w:rFonts w:ascii="Arial" w:eastAsiaTheme="minorHAnsi" w:hAnsi="Arial" w:cs="Arial"/>
          <w:color w:val="000000" w:themeColor="text1"/>
          <w:lang w:eastAsia="en-US"/>
        </w:rPr>
        <w:t>antígeno</w:t>
      </w:r>
      <w:r w:rsidR="000A7B22" w:rsidRPr="0055124D">
        <w:rPr>
          <w:rFonts w:ascii="Arial" w:eastAsiaTheme="minorHAnsi" w:hAnsi="Arial" w:cs="Arial"/>
          <w:color w:val="000000" w:themeColor="text1"/>
          <w:lang w:eastAsia="en-US"/>
        </w:rPr>
        <w:t>,</w:t>
      </w:r>
      <w:r w:rsidRPr="0055124D">
        <w:rPr>
          <w:rFonts w:ascii="Arial" w:eastAsiaTheme="minorHAnsi" w:hAnsi="Arial" w:cs="Arial"/>
          <w:color w:val="000000" w:themeColor="text1"/>
          <w:lang w:eastAsia="en-US"/>
        </w:rPr>
        <w:t xml:space="preserve"> salvo disposición médica </w:t>
      </w:r>
      <w:r w:rsidR="00CA46AB" w:rsidRPr="0055124D">
        <w:rPr>
          <w:rFonts w:ascii="Arial" w:eastAsiaTheme="minorHAnsi" w:hAnsi="Arial" w:cs="Arial"/>
          <w:color w:val="000000" w:themeColor="text1"/>
          <w:lang w:eastAsia="en-US"/>
        </w:rPr>
        <w:t>en contrario</w:t>
      </w:r>
      <w:r w:rsidRPr="0055124D">
        <w:rPr>
          <w:rFonts w:ascii="Arial" w:eastAsiaTheme="minorHAnsi" w:hAnsi="Arial" w:cs="Arial"/>
          <w:color w:val="000000" w:themeColor="text1"/>
          <w:lang w:eastAsia="en-US"/>
        </w:rPr>
        <w:t>, alcanzará mayores decibeles en la medida que la vacunación masiva</w:t>
      </w:r>
      <w:r w:rsidR="00CA46AB" w:rsidRPr="0055124D">
        <w:rPr>
          <w:rFonts w:ascii="Arial" w:eastAsiaTheme="minorHAnsi" w:hAnsi="Arial" w:cs="Arial"/>
          <w:color w:val="000000" w:themeColor="text1"/>
          <w:lang w:eastAsia="en-US"/>
        </w:rPr>
        <w:t xml:space="preserve"> </w:t>
      </w:r>
      <w:r w:rsidR="004D0009" w:rsidRPr="0055124D">
        <w:rPr>
          <w:rFonts w:ascii="Arial" w:eastAsiaTheme="minorHAnsi" w:hAnsi="Arial" w:cs="Arial"/>
          <w:color w:val="000000" w:themeColor="text1"/>
          <w:lang w:eastAsia="en-US"/>
        </w:rPr>
        <w:t>–</w:t>
      </w:r>
      <w:r w:rsidRPr="0055124D">
        <w:rPr>
          <w:rFonts w:ascii="Arial" w:eastAsiaTheme="minorHAnsi" w:hAnsi="Arial" w:cs="Arial"/>
          <w:color w:val="000000" w:themeColor="text1"/>
          <w:lang w:eastAsia="en-US"/>
        </w:rPr>
        <w:t>que todavía no lo es tanto</w:t>
      </w:r>
      <w:r w:rsidR="004D0009" w:rsidRPr="0055124D">
        <w:rPr>
          <w:rFonts w:ascii="Arial" w:eastAsiaTheme="minorHAnsi" w:hAnsi="Arial" w:cs="Arial"/>
          <w:color w:val="000000" w:themeColor="text1"/>
          <w:lang w:eastAsia="en-US"/>
        </w:rPr>
        <w:t>–</w:t>
      </w:r>
      <w:r w:rsidRPr="0055124D">
        <w:rPr>
          <w:rFonts w:ascii="Arial" w:eastAsiaTheme="minorHAnsi" w:hAnsi="Arial" w:cs="Arial"/>
          <w:color w:val="000000" w:themeColor="text1"/>
          <w:lang w:eastAsia="en-US"/>
        </w:rPr>
        <w:t xml:space="preserve"> con las </w:t>
      </w:r>
      <w:r w:rsidR="00CA46AB" w:rsidRPr="0055124D">
        <w:rPr>
          <w:rFonts w:ascii="Arial" w:hAnsi="Arial" w:cs="Arial"/>
          <w:color w:val="000000" w:themeColor="text1"/>
          <w:lang w:val="es-ES_tradnl"/>
        </w:rPr>
        <w:t xml:space="preserve">87 472 dosis aplicadas contra </w:t>
      </w:r>
      <w:r w:rsidR="004D0009" w:rsidRPr="0055124D">
        <w:rPr>
          <w:rFonts w:ascii="Arial" w:hAnsi="Arial" w:cs="Arial"/>
          <w:color w:val="000000" w:themeColor="text1"/>
          <w:lang w:val="es-ES_tradnl"/>
        </w:rPr>
        <w:t>covid</w:t>
      </w:r>
      <w:r w:rsidR="00CA46AB" w:rsidRPr="0055124D">
        <w:rPr>
          <w:rFonts w:ascii="Arial" w:hAnsi="Arial" w:cs="Arial"/>
          <w:color w:val="000000" w:themeColor="text1"/>
          <w:lang w:val="es-ES_tradnl"/>
        </w:rPr>
        <w:t xml:space="preserve">-19 en el arranque de la segunda etapa de vacunación para adultos mayores, </w:t>
      </w:r>
      <w:r w:rsidR="008E4640" w:rsidRPr="0055124D">
        <w:rPr>
          <w:rFonts w:ascii="Arial" w:hAnsi="Arial" w:cs="Arial"/>
          <w:color w:val="000000" w:themeColor="text1"/>
          <w:lang w:val="es-ES_tradnl"/>
        </w:rPr>
        <w:t xml:space="preserve">el lunes 15, </w:t>
      </w:r>
      <w:r w:rsidR="00CA46AB" w:rsidRPr="0055124D">
        <w:rPr>
          <w:rFonts w:ascii="Arial" w:hAnsi="Arial" w:cs="Arial"/>
          <w:color w:val="000000" w:themeColor="text1"/>
          <w:lang w:val="es-ES_tradnl"/>
        </w:rPr>
        <w:t xml:space="preserve">lo que equivale al 10% de los biológicos de Astra </w:t>
      </w:r>
      <w:proofErr w:type="spellStart"/>
      <w:r w:rsidR="00CA46AB" w:rsidRPr="0055124D">
        <w:rPr>
          <w:rFonts w:ascii="Arial" w:hAnsi="Arial" w:cs="Arial"/>
          <w:color w:val="000000" w:themeColor="text1"/>
          <w:lang w:val="es-ES_tradnl"/>
        </w:rPr>
        <w:t>Zeneca</w:t>
      </w:r>
      <w:proofErr w:type="spellEnd"/>
      <w:r w:rsidR="00CA46AB" w:rsidRPr="0055124D">
        <w:rPr>
          <w:rFonts w:ascii="Arial" w:hAnsi="Arial" w:cs="Arial"/>
          <w:color w:val="000000" w:themeColor="text1"/>
          <w:lang w:val="es-ES_tradnl"/>
        </w:rPr>
        <w:t xml:space="preserve"> que llegaron desde India.</w:t>
      </w:r>
    </w:p>
    <w:p w:rsidR="00505182" w:rsidRPr="0055124D" w:rsidRDefault="00EE4916" w:rsidP="00864060">
      <w:pPr>
        <w:ind w:firstLine="708"/>
        <w:jc w:val="both"/>
        <w:rPr>
          <w:rFonts w:ascii="Arial" w:hAnsi="Arial" w:cs="Arial"/>
          <w:color w:val="000000" w:themeColor="text1"/>
          <w:lang w:val="es-ES_tradnl"/>
        </w:rPr>
      </w:pPr>
      <w:r w:rsidRPr="0055124D">
        <w:rPr>
          <w:rFonts w:ascii="Arial" w:hAnsi="Arial" w:cs="Arial"/>
          <w:color w:val="000000" w:themeColor="text1"/>
          <w:lang w:val="es-ES_tradnl"/>
        </w:rPr>
        <w:t xml:space="preserve">Precisamente por el terreno ganado por los </w:t>
      </w:r>
      <w:r w:rsidR="00505182" w:rsidRPr="0055124D">
        <w:rPr>
          <w:rFonts w:ascii="Arial" w:hAnsi="Arial" w:cs="Arial"/>
          <w:color w:val="000000" w:themeColor="text1"/>
          <w:lang w:val="es-ES_tradnl"/>
        </w:rPr>
        <w:t xml:space="preserve">no partidarios de la vacunación y que en la </w:t>
      </w:r>
      <w:r w:rsidR="00505182" w:rsidRPr="0055124D">
        <w:rPr>
          <w:rFonts w:ascii="Arial" w:hAnsi="Arial" w:cs="Arial"/>
          <w:i/>
          <w:color w:val="000000" w:themeColor="text1"/>
          <w:lang w:val="es-ES_tradnl"/>
        </w:rPr>
        <w:t>civilizada</w:t>
      </w:r>
      <w:r w:rsidR="00505182" w:rsidRPr="0055124D">
        <w:rPr>
          <w:rFonts w:ascii="Arial" w:hAnsi="Arial" w:cs="Arial"/>
          <w:color w:val="000000" w:themeColor="text1"/>
          <w:lang w:val="es-ES_tradnl"/>
        </w:rPr>
        <w:t xml:space="preserve"> Europa y Estados Unidos forman legiones, parece indispensable contar con definiciones más enfáticas y frecuentes de López Obrador para con “el pueblo de México”, como él acostumbra llamarlo.</w:t>
      </w:r>
    </w:p>
    <w:p w:rsidR="00672A09" w:rsidRPr="0055124D" w:rsidRDefault="00505182" w:rsidP="00864060">
      <w:pPr>
        <w:ind w:firstLine="708"/>
        <w:jc w:val="both"/>
        <w:rPr>
          <w:rFonts w:ascii="Arial" w:hAnsi="Arial" w:cs="Arial"/>
          <w:color w:val="000000" w:themeColor="text1"/>
          <w:lang w:val="es-ES_tradnl"/>
        </w:rPr>
      </w:pPr>
      <w:r w:rsidRPr="0055124D">
        <w:rPr>
          <w:rFonts w:ascii="Arial" w:hAnsi="Arial" w:cs="Arial"/>
          <w:color w:val="000000" w:themeColor="text1"/>
          <w:lang w:val="es-ES_tradnl"/>
        </w:rPr>
        <w:t xml:space="preserve">Está perfecto subrayar la voluntariedad para recibir el piquete abajo del hombro y marcar un </w:t>
      </w:r>
      <w:r w:rsidR="00672A09" w:rsidRPr="0055124D">
        <w:rPr>
          <w:rFonts w:ascii="Arial" w:hAnsi="Arial" w:cs="Arial"/>
          <w:color w:val="000000" w:themeColor="text1"/>
          <w:lang w:val="es-ES_tradnl"/>
        </w:rPr>
        <w:t xml:space="preserve">estricto respeto en el acceso a los programas sociales para todos, pero sería sumamente útil una labor </w:t>
      </w:r>
      <w:r w:rsidR="008E4640" w:rsidRPr="0055124D">
        <w:rPr>
          <w:rFonts w:ascii="Arial" w:hAnsi="Arial" w:cs="Arial"/>
          <w:color w:val="000000" w:themeColor="text1"/>
          <w:lang w:val="es-ES_tradnl"/>
        </w:rPr>
        <w:t xml:space="preserve">mayor </w:t>
      </w:r>
      <w:r w:rsidR="00672A09" w:rsidRPr="0055124D">
        <w:rPr>
          <w:rFonts w:ascii="Arial" w:hAnsi="Arial" w:cs="Arial"/>
          <w:color w:val="000000" w:themeColor="text1"/>
          <w:lang w:val="es-ES_tradnl"/>
        </w:rPr>
        <w:t xml:space="preserve">de convencimiento presidencial. Y para ello </w:t>
      </w:r>
      <w:r w:rsidR="00F15DF6" w:rsidRPr="0055124D">
        <w:rPr>
          <w:rFonts w:ascii="Arial" w:hAnsi="Arial" w:cs="Arial"/>
          <w:color w:val="000000" w:themeColor="text1"/>
          <w:lang w:val="es-ES_tradnl"/>
        </w:rPr>
        <w:t xml:space="preserve">cuenta mucho la fuerza del ejemplo </w:t>
      </w:r>
      <w:r w:rsidR="004D0009" w:rsidRPr="0055124D">
        <w:rPr>
          <w:rFonts w:ascii="Arial" w:hAnsi="Arial" w:cs="Arial"/>
          <w:color w:val="000000" w:themeColor="text1"/>
          <w:lang w:val="es-ES_tradnl"/>
        </w:rPr>
        <w:t>de AMLO</w:t>
      </w:r>
      <w:r w:rsidR="00F15DF6" w:rsidRPr="0055124D">
        <w:rPr>
          <w:rFonts w:ascii="Arial" w:hAnsi="Arial" w:cs="Arial"/>
          <w:color w:val="000000" w:themeColor="text1"/>
          <w:lang w:val="es-ES_tradnl"/>
        </w:rPr>
        <w:t xml:space="preserve">, </w:t>
      </w:r>
      <w:r w:rsidR="00672A09" w:rsidRPr="0055124D">
        <w:rPr>
          <w:rFonts w:ascii="Arial" w:hAnsi="Arial" w:cs="Arial"/>
          <w:color w:val="000000" w:themeColor="text1"/>
          <w:lang w:val="es-ES_tradnl"/>
        </w:rPr>
        <w:t>vacun</w:t>
      </w:r>
      <w:r w:rsidR="00F15DF6" w:rsidRPr="0055124D">
        <w:rPr>
          <w:rFonts w:ascii="Arial" w:hAnsi="Arial" w:cs="Arial"/>
          <w:color w:val="000000" w:themeColor="text1"/>
          <w:lang w:val="es-ES_tradnl"/>
        </w:rPr>
        <w:t xml:space="preserve">ándose </w:t>
      </w:r>
      <w:r w:rsidR="00672A09" w:rsidRPr="0055124D">
        <w:rPr>
          <w:rFonts w:ascii="Arial" w:hAnsi="Arial" w:cs="Arial"/>
          <w:color w:val="000000" w:themeColor="text1"/>
          <w:lang w:val="es-ES_tradnl"/>
        </w:rPr>
        <w:t xml:space="preserve">a la </w:t>
      </w:r>
      <w:r w:rsidR="00672A09" w:rsidRPr="0055124D">
        <w:rPr>
          <w:rFonts w:ascii="Arial" w:hAnsi="Arial" w:cs="Arial"/>
          <w:color w:val="000000" w:themeColor="text1"/>
          <w:lang w:val="es-ES_tradnl"/>
        </w:rPr>
        <w:lastRenderedPageBreak/>
        <w:t>brevedad posible, como debió hacerlo desde el 25 de diciembre de 202</w:t>
      </w:r>
      <w:r w:rsidR="00F15DF6" w:rsidRPr="0055124D">
        <w:rPr>
          <w:rFonts w:ascii="Arial" w:hAnsi="Arial" w:cs="Arial"/>
          <w:color w:val="000000" w:themeColor="text1"/>
          <w:lang w:val="es-ES_tradnl"/>
        </w:rPr>
        <w:t>0</w:t>
      </w:r>
      <w:r w:rsidR="00672A09" w:rsidRPr="0055124D">
        <w:rPr>
          <w:rFonts w:ascii="Arial" w:hAnsi="Arial" w:cs="Arial"/>
          <w:color w:val="000000" w:themeColor="text1"/>
          <w:lang w:val="es-ES_tradnl"/>
        </w:rPr>
        <w:t>, porque como bien d</w:t>
      </w:r>
      <w:r w:rsidR="00F15DF6" w:rsidRPr="0055124D">
        <w:rPr>
          <w:rFonts w:ascii="Arial" w:hAnsi="Arial" w:cs="Arial"/>
          <w:color w:val="000000" w:themeColor="text1"/>
          <w:lang w:val="es-ES_tradnl"/>
        </w:rPr>
        <w:t>ice Obrador</w:t>
      </w:r>
      <w:r w:rsidR="00672A09" w:rsidRPr="0055124D">
        <w:rPr>
          <w:rFonts w:ascii="Arial" w:hAnsi="Arial" w:cs="Arial"/>
          <w:color w:val="000000" w:themeColor="text1"/>
          <w:lang w:val="es-ES_tradnl"/>
        </w:rPr>
        <w:t xml:space="preserve"> “Yo ya no me pertenezco”. Su salud es un asunto de seguridad nacional, aunque </w:t>
      </w:r>
      <w:r w:rsidR="00F15DF6" w:rsidRPr="0055124D">
        <w:rPr>
          <w:rFonts w:ascii="Arial" w:hAnsi="Arial" w:cs="Arial"/>
          <w:color w:val="000000" w:themeColor="text1"/>
          <w:lang w:val="es-ES_tradnl"/>
        </w:rPr>
        <w:t xml:space="preserve">suene altisonante </w:t>
      </w:r>
      <w:r w:rsidR="00672A09" w:rsidRPr="0055124D">
        <w:rPr>
          <w:rFonts w:ascii="Arial" w:hAnsi="Arial" w:cs="Arial"/>
          <w:color w:val="000000" w:themeColor="text1"/>
          <w:lang w:val="es-ES_tradnl"/>
        </w:rPr>
        <w:t>decirlo pero así es.</w:t>
      </w:r>
    </w:p>
    <w:p w:rsidR="00672A09" w:rsidRPr="0055124D" w:rsidRDefault="00672A09" w:rsidP="00864060">
      <w:pPr>
        <w:ind w:firstLine="708"/>
        <w:jc w:val="both"/>
        <w:rPr>
          <w:rFonts w:ascii="Arial" w:hAnsi="Arial" w:cs="Arial"/>
          <w:color w:val="000000" w:themeColor="text1"/>
          <w:lang w:val="es-ES_tradnl"/>
        </w:rPr>
      </w:pPr>
      <w:r w:rsidRPr="0055124D">
        <w:rPr>
          <w:rFonts w:ascii="Arial" w:hAnsi="Arial" w:cs="Arial"/>
          <w:color w:val="000000" w:themeColor="text1"/>
          <w:lang w:val="es-ES_tradnl"/>
        </w:rPr>
        <w:t xml:space="preserve">En el vital tema de la vacunación, “La vacuna es primero”, dijo </w:t>
      </w:r>
      <w:r w:rsidR="004D0009" w:rsidRPr="0055124D">
        <w:rPr>
          <w:rFonts w:ascii="Arial" w:hAnsi="Arial" w:cs="Arial"/>
          <w:color w:val="000000" w:themeColor="text1"/>
          <w:lang w:val="es-ES_tradnl"/>
        </w:rPr>
        <w:t>Obrador</w:t>
      </w:r>
      <w:r w:rsidRPr="0055124D">
        <w:rPr>
          <w:rFonts w:ascii="Arial" w:hAnsi="Arial" w:cs="Arial"/>
          <w:color w:val="000000" w:themeColor="text1"/>
          <w:lang w:val="es-ES_tradnl"/>
        </w:rPr>
        <w:t xml:space="preserve"> parafraseando al presidente Vicente Guerrero, no existe espacio para las ambigüedades, como en mala hora sucedió con el </w:t>
      </w:r>
      <w:proofErr w:type="spellStart"/>
      <w:r w:rsidRPr="0055124D">
        <w:rPr>
          <w:rFonts w:ascii="Arial" w:hAnsi="Arial" w:cs="Arial"/>
          <w:color w:val="000000" w:themeColor="text1"/>
          <w:lang w:val="es-ES_tradnl"/>
        </w:rPr>
        <w:t>cubreboca</w:t>
      </w:r>
      <w:proofErr w:type="spellEnd"/>
      <w:r w:rsidRPr="0055124D">
        <w:rPr>
          <w:rFonts w:ascii="Arial" w:hAnsi="Arial" w:cs="Arial"/>
          <w:color w:val="000000" w:themeColor="text1"/>
          <w:lang w:val="es-ES_tradnl"/>
        </w:rPr>
        <w:t>, sólo porque a las oposiciones empresariales y partidistas, lideradas por Claudio X. González</w:t>
      </w:r>
      <w:r w:rsidR="004D0009" w:rsidRPr="0055124D">
        <w:rPr>
          <w:rFonts w:ascii="Arial" w:hAnsi="Arial" w:cs="Arial"/>
          <w:color w:val="000000" w:themeColor="text1"/>
          <w:lang w:val="es-ES_tradnl"/>
        </w:rPr>
        <w:t xml:space="preserve"> y otros</w:t>
      </w:r>
      <w:r w:rsidRPr="0055124D">
        <w:rPr>
          <w:rFonts w:ascii="Arial" w:hAnsi="Arial" w:cs="Arial"/>
          <w:color w:val="000000" w:themeColor="text1"/>
          <w:lang w:val="es-ES_tradnl"/>
        </w:rPr>
        <w:t>, se le</w:t>
      </w:r>
      <w:r w:rsidR="00F15DF6" w:rsidRPr="0055124D">
        <w:rPr>
          <w:rFonts w:ascii="Arial" w:hAnsi="Arial" w:cs="Arial"/>
          <w:color w:val="000000" w:themeColor="text1"/>
          <w:lang w:val="es-ES_tradnl"/>
        </w:rPr>
        <w:t>s</w:t>
      </w:r>
      <w:r w:rsidRPr="0055124D">
        <w:rPr>
          <w:rFonts w:ascii="Arial" w:hAnsi="Arial" w:cs="Arial"/>
          <w:color w:val="000000" w:themeColor="text1"/>
          <w:lang w:val="es-ES_tradnl"/>
        </w:rPr>
        <w:t xml:space="preserve"> pasó la mano en el uso abusivo y p</w:t>
      </w:r>
      <w:r w:rsidR="004D0009" w:rsidRPr="0055124D">
        <w:rPr>
          <w:rFonts w:ascii="Arial" w:hAnsi="Arial" w:cs="Arial"/>
          <w:color w:val="000000" w:themeColor="text1"/>
          <w:lang w:val="es-ES_tradnl"/>
        </w:rPr>
        <w:t>olítico</w:t>
      </w:r>
      <w:r w:rsidRPr="0055124D">
        <w:rPr>
          <w:rFonts w:ascii="Arial" w:hAnsi="Arial" w:cs="Arial"/>
          <w:color w:val="000000" w:themeColor="text1"/>
          <w:lang w:val="es-ES_tradnl"/>
        </w:rPr>
        <w:t xml:space="preserve"> del tema.</w:t>
      </w:r>
    </w:p>
    <w:p w:rsidR="007602C7" w:rsidRPr="0055124D" w:rsidRDefault="007602C7" w:rsidP="007602C7">
      <w:pPr>
        <w:jc w:val="center"/>
        <w:rPr>
          <w:rFonts w:ascii="Arial" w:hAnsi="Arial" w:cs="Arial"/>
          <w:b/>
          <w:color w:val="000000" w:themeColor="text1"/>
        </w:rPr>
      </w:pPr>
      <w:r w:rsidRPr="0055124D">
        <w:rPr>
          <w:rFonts w:ascii="Arial" w:hAnsi="Arial" w:cs="Arial"/>
          <w:b/>
          <w:color w:val="000000" w:themeColor="text1"/>
        </w:rPr>
        <w:t>Acuse de recibo</w:t>
      </w:r>
    </w:p>
    <w:p w:rsidR="007602C7" w:rsidRPr="0055124D" w:rsidRDefault="00931C9D" w:rsidP="007602C7">
      <w:pPr>
        <w:jc w:val="both"/>
        <w:rPr>
          <w:rFonts w:ascii="Arial" w:eastAsiaTheme="minorHAnsi" w:hAnsi="Arial" w:cs="Arial"/>
          <w:color w:val="000000" w:themeColor="text1"/>
          <w:lang w:eastAsia="en-US"/>
        </w:rPr>
      </w:pPr>
      <w:r w:rsidRPr="0055124D">
        <w:rPr>
          <w:rFonts w:ascii="Arial" w:hAnsi="Arial" w:cs="Arial"/>
          <w:color w:val="000000" w:themeColor="text1"/>
        </w:rPr>
        <w:t>“Aunque el capital se va de México a Estados Unidos no porque obtenga mayores ganancias, en muchas ocasiones, sino porque se siente protegido en una economía que considera segura, aunque una nueva crisis les demostrará su error.  México no les importa, lo que desean son sueños fílmicos más que realidades. Si quiere mejores ganancias deberían irse a China, pero el dragón rojo les mete pánico. Un abrazo”. La opinión de</w:t>
      </w:r>
      <w:r w:rsidR="008E4640" w:rsidRPr="0055124D">
        <w:rPr>
          <w:rFonts w:ascii="Arial" w:hAnsi="Arial" w:cs="Arial"/>
          <w:color w:val="000000" w:themeColor="text1"/>
        </w:rPr>
        <w:t xml:space="preserve">l periodista </w:t>
      </w:r>
      <w:r w:rsidRPr="0055124D">
        <w:rPr>
          <w:rFonts w:ascii="Arial" w:hAnsi="Arial" w:cs="Arial"/>
          <w:color w:val="000000" w:themeColor="text1"/>
        </w:rPr>
        <w:t xml:space="preserve">Jorge Meléndez Preciado es </w:t>
      </w:r>
      <w:r w:rsidR="00F15DF6" w:rsidRPr="0055124D">
        <w:rPr>
          <w:rFonts w:ascii="Arial" w:hAnsi="Arial" w:cs="Arial"/>
          <w:color w:val="000000" w:themeColor="text1"/>
        </w:rPr>
        <w:t>acerca de</w:t>
      </w:r>
      <w:r w:rsidR="008E4640" w:rsidRPr="0055124D">
        <w:rPr>
          <w:rFonts w:ascii="Arial" w:hAnsi="Arial" w:cs="Arial"/>
          <w:color w:val="000000" w:themeColor="text1"/>
        </w:rPr>
        <w:t xml:space="preserve"> </w:t>
      </w:r>
      <w:hyperlink r:id="rId4" w:history="1">
        <w:r w:rsidR="008E4640" w:rsidRPr="0055124D">
          <w:rPr>
            <w:rStyle w:val="Hipervnculo"/>
            <w:rFonts w:ascii="Arial" w:hAnsi="Arial" w:cs="Arial"/>
            <w:color w:val="000000" w:themeColor="text1"/>
          </w:rPr>
          <w:t>https://www.sdpnoticias.com/columnas/eduardo-ibarra-aguirre-amlo-no-tienen-llenadera.html</w:t>
        </w:r>
      </w:hyperlink>
      <w:r w:rsidR="008E4640" w:rsidRPr="0055124D">
        <w:rPr>
          <w:rFonts w:ascii="Arial" w:hAnsi="Arial" w:cs="Arial"/>
          <w:color w:val="000000" w:themeColor="text1"/>
        </w:rPr>
        <w:t xml:space="preserve"> (...) </w:t>
      </w:r>
      <w:r w:rsidR="007602C7" w:rsidRPr="0055124D">
        <w:rPr>
          <w:rFonts w:ascii="Arial" w:hAnsi="Arial" w:cs="Arial"/>
          <w:color w:val="000000" w:themeColor="text1"/>
        </w:rPr>
        <w:t xml:space="preserve">Si los editores de Utopía lo permiten, le comparto los temas que usted puede consultar en el portal </w:t>
      </w:r>
      <w:hyperlink r:id="rId5" w:history="1">
        <w:r w:rsidR="007602C7" w:rsidRPr="0055124D">
          <w:rPr>
            <w:rFonts w:ascii="Arial" w:hAnsi="Arial" w:cs="Arial"/>
            <w:color w:val="000000" w:themeColor="text1"/>
          </w:rPr>
          <w:t>http://www.forumenlinea.com/</w:t>
        </w:r>
      </w:hyperlink>
      <w:r w:rsidR="007602C7" w:rsidRPr="0055124D">
        <w:rPr>
          <w:rFonts w:ascii="Arial" w:hAnsi="Arial" w:cs="Arial"/>
          <w:color w:val="000000" w:themeColor="text1"/>
        </w:rPr>
        <w:t xml:space="preserve"> (,) así como sus autores: </w:t>
      </w:r>
      <w:r w:rsidR="007602C7" w:rsidRPr="0055124D">
        <w:rPr>
          <w:rFonts w:ascii="Arial" w:eastAsia="MS Mincho" w:hAnsi="Arial" w:cs="Arial"/>
          <w:color w:val="000000" w:themeColor="text1"/>
          <w:lang w:val="es-ES_tradnl" w:eastAsia="es-ES"/>
        </w:rPr>
        <w:t xml:space="preserve">La </w:t>
      </w:r>
      <w:proofErr w:type="spellStart"/>
      <w:r w:rsidR="007602C7" w:rsidRPr="0055124D">
        <w:rPr>
          <w:rFonts w:ascii="Arial" w:eastAsia="MS Mincho" w:hAnsi="Arial" w:cs="Arial"/>
          <w:color w:val="000000" w:themeColor="text1"/>
          <w:lang w:val="es-ES_tradnl" w:eastAsia="es-ES"/>
        </w:rPr>
        <w:t>neoporfirista</w:t>
      </w:r>
      <w:proofErr w:type="spellEnd"/>
      <w:r w:rsidR="007602C7" w:rsidRPr="0055124D">
        <w:rPr>
          <w:rFonts w:ascii="Arial" w:eastAsia="MS Mincho" w:hAnsi="Arial" w:cs="Arial"/>
          <w:color w:val="000000" w:themeColor="text1"/>
          <w:lang w:val="es-ES_tradnl" w:eastAsia="es-ES"/>
        </w:rPr>
        <w:t xml:space="preserve"> reforma energética de Peña (Pablo Cabañas Díaz). </w:t>
      </w:r>
      <w:r w:rsidR="007602C7" w:rsidRPr="0055124D">
        <w:rPr>
          <w:rFonts w:ascii="Arial" w:eastAsiaTheme="minorHAnsi" w:hAnsi="Arial" w:cs="Arial"/>
          <w:color w:val="000000" w:themeColor="text1"/>
          <w:lang w:eastAsia="en-US"/>
        </w:rPr>
        <w:t xml:space="preserve">Álvaro García Linera: “El progresismo latinoamericano no es un proyecto acabado” (Julián Bilmes). México se convirtió en oasis para turistas extranjeros en pleno auge del SARS-CoV-2 (Marcos González Díaz). </w:t>
      </w:r>
      <w:r w:rsidR="007602C7" w:rsidRPr="0055124D">
        <w:rPr>
          <w:rFonts w:ascii="Arial" w:eastAsia="Arial" w:hAnsi="Arial" w:cs="Arial"/>
          <w:color w:val="000000" w:themeColor="text1"/>
          <w:lang w:val="es" w:eastAsia="es-AR"/>
        </w:rPr>
        <w:t>En tiempos de pandemia, México es el país más visitado del continente americano (</w:t>
      </w:r>
      <w:r w:rsidR="007602C7" w:rsidRPr="0055124D">
        <w:rPr>
          <w:rFonts w:ascii="Arial" w:eastAsiaTheme="minorHAnsi" w:hAnsi="Arial" w:cs="Arial"/>
          <w:color w:val="000000" w:themeColor="text1"/>
          <w:lang w:eastAsia="en-US"/>
        </w:rPr>
        <w:t xml:space="preserve">Melisa </w:t>
      </w:r>
      <w:proofErr w:type="spellStart"/>
      <w:r w:rsidR="007602C7" w:rsidRPr="0055124D">
        <w:rPr>
          <w:rFonts w:ascii="Arial" w:eastAsiaTheme="minorHAnsi" w:hAnsi="Arial" w:cs="Arial"/>
          <w:color w:val="000000" w:themeColor="text1"/>
          <w:lang w:eastAsia="en-US"/>
        </w:rPr>
        <w:t>Murialdo</w:t>
      </w:r>
      <w:proofErr w:type="spellEnd"/>
      <w:r w:rsidR="007602C7" w:rsidRPr="0055124D">
        <w:rPr>
          <w:rFonts w:ascii="Arial" w:eastAsiaTheme="minorHAnsi" w:hAnsi="Arial" w:cs="Arial"/>
          <w:color w:val="000000" w:themeColor="text1"/>
          <w:lang w:eastAsia="en-US"/>
        </w:rPr>
        <w:t xml:space="preserve">). Los </w:t>
      </w:r>
      <w:r w:rsidR="007602C7" w:rsidRPr="0055124D">
        <w:rPr>
          <w:rFonts w:ascii="Arial" w:eastAsiaTheme="minorHAnsi" w:hAnsi="Arial" w:cs="Arial"/>
          <w:i/>
          <w:color w:val="000000" w:themeColor="text1"/>
          <w:lang w:eastAsia="en-US"/>
        </w:rPr>
        <w:t>abajo firmantes</w:t>
      </w:r>
      <w:r w:rsidR="007602C7" w:rsidRPr="0055124D">
        <w:rPr>
          <w:rFonts w:ascii="Arial" w:eastAsiaTheme="minorHAnsi" w:hAnsi="Arial" w:cs="Arial"/>
          <w:color w:val="000000" w:themeColor="text1"/>
          <w:lang w:eastAsia="en-US"/>
        </w:rPr>
        <w:t xml:space="preserve"> se equivocan: Arturo Herrera. Vacunas anti covid-19: Ciencia, economía y política (Yolanda Cristina Massieu Trigo). Los </w:t>
      </w:r>
      <w:proofErr w:type="spellStart"/>
      <w:r w:rsidR="007602C7" w:rsidRPr="0055124D">
        <w:rPr>
          <w:rFonts w:ascii="Arial" w:eastAsiaTheme="minorHAnsi" w:hAnsi="Arial" w:cs="Arial"/>
          <w:color w:val="000000" w:themeColor="text1"/>
          <w:lang w:eastAsia="en-US"/>
        </w:rPr>
        <w:t>negacionistas</w:t>
      </w:r>
      <w:proofErr w:type="spellEnd"/>
      <w:r w:rsidR="007602C7" w:rsidRPr="0055124D">
        <w:rPr>
          <w:rFonts w:ascii="Arial" w:eastAsiaTheme="minorHAnsi" w:hAnsi="Arial" w:cs="Arial"/>
          <w:color w:val="000000" w:themeColor="text1"/>
          <w:lang w:eastAsia="en-US"/>
        </w:rPr>
        <w:t xml:space="preserve"> amenazan la vida en la Tierra (Leonardo </w:t>
      </w:r>
      <w:proofErr w:type="spellStart"/>
      <w:r w:rsidR="007602C7" w:rsidRPr="0055124D">
        <w:rPr>
          <w:rFonts w:ascii="Arial" w:eastAsiaTheme="minorHAnsi" w:hAnsi="Arial" w:cs="Arial"/>
          <w:color w:val="000000" w:themeColor="text1"/>
          <w:lang w:eastAsia="en-US"/>
        </w:rPr>
        <w:t>Boff</w:t>
      </w:r>
      <w:proofErr w:type="spellEnd"/>
      <w:r w:rsidR="007602C7" w:rsidRPr="0055124D">
        <w:rPr>
          <w:rFonts w:ascii="Arial" w:eastAsiaTheme="minorHAnsi" w:hAnsi="Arial" w:cs="Arial"/>
          <w:color w:val="000000" w:themeColor="text1"/>
          <w:lang w:eastAsia="en-US"/>
        </w:rPr>
        <w:t xml:space="preserve">). El legado del virus: ¿Adiós a la gobernanza global? (Rafael </w:t>
      </w:r>
      <w:proofErr w:type="spellStart"/>
      <w:r w:rsidR="007602C7" w:rsidRPr="0055124D">
        <w:rPr>
          <w:rFonts w:ascii="Arial" w:eastAsiaTheme="minorHAnsi" w:hAnsi="Arial" w:cs="Arial"/>
          <w:color w:val="000000" w:themeColor="text1"/>
          <w:lang w:eastAsia="en-US"/>
        </w:rPr>
        <w:t>Vilasanjuan</w:t>
      </w:r>
      <w:proofErr w:type="spellEnd"/>
      <w:r w:rsidR="007602C7" w:rsidRPr="0055124D">
        <w:rPr>
          <w:rFonts w:ascii="Arial" w:eastAsiaTheme="minorHAnsi" w:hAnsi="Arial" w:cs="Arial"/>
          <w:color w:val="000000" w:themeColor="text1"/>
          <w:lang w:eastAsia="en-US"/>
        </w:rPr>
        <w:t xml:space="preserve">). </w:t>
      </w:r>
      <w:hyperlink r:id="rId6" w:history="1">
        <w:r w:rsidR="007602C7" w:rsidRPr="0055124D">
          <w:rPr>
            <w:rStyle w:val="Hipervnculo"/>
            <w:rFonts w:ascii="Arial" w:eastAsiaTheme="minorHAnsi" w:hAnsi="Arial" w:cs="Arial"/>
            <w:color w:val="000000" w:themeColor="text1"/>
            <w:lang w:eastAsia="en-US"/>
          </w:rPr>
          <w:t>http://www.forumenlinea.com/index.php/aportaciones</w:t>
        </w:r>
      </w:hyperlink>
    </w:p>
    <w:p w:rsidR="007602C7" w:rsidRPr="0055124D" w:rsidRDefault="0096068F" w:rsidP="007602C7">
      <w:pPr>
        <w:jc w:val="both"/>
        <w:rPr>
          <w:rFonts w:ascii="Arial" w:eastAsiaTheme="minorHAnsi" w:hAnsi="Arial" w:cs="Arial"/>
          <w:color w:val="000000" w:themeColor="text1"/>
          <w:lang w:eastAsia="en-US"/>
        </w:rPr>
      </w:pPr>
      <w:hyperlink r:id="rId7" w:history="1">
        <w:r w:rsidR="007602C7" w:rsidRPr="0055124D">
          <w:rPr>
            <w:rFonts w:ascii="Arial" w:hAnsi="Arial" w:cs="Arial"/>
            <w:color w:val="000000" w:themeColor="text1"/>
            <w:sz w:val="16"/>
            <w:szCs w:val="16"/>
          </w:rPr>
          <w:t>http://www.forumenli</w:t>
        </w:r>
        <w:bookmarkStart w:id="0" w:name="_GoBack"/>
        <w:bookmarkEnd w:id="0"/>
        <w:r w:rsidR="007602C7" w:rsidRPr="0055124D">
          <w:rPr>
            <w:rFonts w:ascii="Arial" w:hAnsi="Arial" w:cs="Arial"/>
            <w:color w:val="000000" w:themeColor="text1"/>
            <w:sz w:val="16"/>
            <w:szCs w:val="16"/>
          </w:rPr>
          <w:t>nea.com/</w:t>
        </w:r>
      </w:hyperlink>
      <w:r w:rsidR="007602C7" w:rsidRPr="0055124D">
        <w:rPr>
          <w:rFonts w:ascii="Arial" w:hAnsi="Arial" w:cs="Arial"/>
          <w:color w:val="000000" w:themeColor="text1"/>
          <w:sz w:val="16"/>
          <w:szCs w:val="16"/>
        </w:rPr>
        <w:t xml:space="preserve">  </w:t>
      </w:r>
      <w:hyperlink r:id="rId8" w:history="1">
        <w:r w:rsidR="007602C7" w:rsidRPr="0055124D">
          <w:rPr>
            <w:rFonts w:ascii="Arial" w:hAnsi="Arial" w:cs="Arial"/>
            <w:color w:val="000000" w:themeColor="text1"/>
            <w:sz w:val="16"/>
            <w:szCs w:val="16"/>
            <w:lang w:val="en-US"/>
          </w:rPr>
          <w:t>https://www.facebook.com/forumenlinea</w:t>
        </w:r>
      </w:hyperlink>
      <w:r w:rsidR="007602C7" w:rsidRPr="0055124D">
        <w:rPr>
          <w:rFonts w:ascii="Arial" w:hAnsi="Arial" w:cs="Arial"/>
          <w:color w:val="000000" w:themeColor="text1"/>
          <w:sz w:val="16"/>
          <w:szCs w:val="16"/>
        </w:rPr>
        <w:t xml:space="preserve">  </w:t>
      </w:r>
      <w:hyperlink r:id="rId9" w:history="1">
        <w:r w:rsidR="007602C7" w:rsidRPr="0055124D">
          <w:rPr>
            <w:rFonts w:ascii="Arial" w:hAnsi="Arial" w:cs="Arial"/>
            <w:color w:val="000000" w:themeColor="text1"/>
            <w:sz w:val="16"/>
            <w:szCs w:val="16"/>
          </w:rPr>
          <w:t>forum@forumenlinea.com</w:t>
        </w:r>
      </w:hyperlink>
      <w:r w:rsidR="007602C7" w:rsidRPr="0055124D">
        <w:rPr>
          <w:rFonts w:ascii="Arial" w:hAnsi="Arial" w:cs="Arial"/>
          <w:color w:val="000000" w:themeColor="text1"/>
          <w:sz w:val="16"/>
          <w:szCs w:val="16"/>
        </w:rPr>
        <w:t xml:space="preserve">  </w:t>
      </w:r>
      <w:proofErr w:type="spellStart"/>
      <w:r w:rsidR="007602C7" w:rsidRPr="0055124D">
        <w:rPr>
          <w:rFonts w:ascii="Arial" w:hAnsi="Arial" w:cs="Arial"/>
          <w:color w:val="000000" w:themeColor="text1"/>
          <w:sz w:val="16"/>
          <w:szCs w:val="16"/>
        </w:rPr>
        <w:t>Twitter</w:t>
      </w:r>
      <w:hyperlink r:id="rId10" w:anchor="%21/IbarraAguirreEd" w:tgtFrame="_blank" w:history="1">
        <w:r w:rsidR="007602C7" w:rsidRPr="0055124D">
          <w:rPr>
            <w:rFonts w:ascii="Arial" w:hAnsi="Arial" w:cs="Arial"/>
            <w:color w:val="000000" w:themeColor="text1"/>
            <w:sz w:val="16"/>
            <w:szCs w:val="16"/>
          </w:rPr>
          <w:t>@IbarraAguirreEd</w:t>
        </w:r>
        <w:proofErr w:type="spellEnd"/>
      </w:hyperlink>
    </w:p>
    <w:sectPr w:rsidR="007602C7" w:rsidRPr="0055124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C7"/>
    <w:rsid w:val="00033FCB"/>
    <w:rsid w:val="000666F5"/>
    <w:rsid w:val="000A7B22"/>
    <w:rsid w:val="002371BA"/>
    <w:rsid w:val="002D6240"/>
    <w:rsid w:val="004D0009"/>
    <w:rsid w:val="00505182"/>
    <w:rsid w:val="0055124D"/>
    <w:rsid w:val="00672A09"/>
    <w:rsid w:val="007602C7"/>
    <w:rsid w:val="00777834"/>
    <w:rsid w:val="00864060"/>
    <w:rsid w:val="008E4640"/>
    <w:rsid w:val="008F1DD9"/>
    <w:rsid w:val="00931C9D"/>
    <w:rsid w:val="0096068F"/>
    <w:rsid w:val="009E3D00"/>
    <w:rsid w:val="00CA46AB"/>
    <w:rsid w:val="00E23C1C"/>
    <w:rsid w:val="00EE4916"/>
    <w:rsid w:val="00F06540"/>
    <w:rsid w:val="00F15DF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53A312-E23C-4677-B68C-559F19027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C7"/>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602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aportaciones" TargetMode="External"/><Relationship Id="rId11" Type="http://schemas.openxmlformats.org/officeDocument/2006/relationships/fontTable" Target="fontTable.xml"/><Relationship Id="rId5" Type="http://schemas.openxmlformats.org/officeDocument/2006/relationships/hyperlink" Target="http://www.forumenlinea.com/" TargetMode="External"/><Relationship Id="rId10" Type="http://schemas.openxmlformats.org/officeDocument/2006/relationships/hyperlink" Target="http://www.twitter.com/" TargetMode="External"/><Relationship Id="rId4" Type="http://schemas.openxmlformats.org/officeDocument/2006/relationships/hyperlink" Target="https://www.sdpnoticias.com/columnas/eduardo-ibarra-aguirre-amlo-no-tienen-llenadera.html"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2</Pages>
  <Words>854</Words>
  <Characters>4702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2021-02-16T17:35:00Z</dcterms:created>
  <dcterms:modified xsi:type="dcterms:W3CDTF">2021-02-21T00:05:00Z</dcterms:modified>
</cp:coreProperties>
</file>