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34B4" w:rsidRPr="007520E7" w:rsidRDefault="00C234B4" w:rsidP="00C234B4">
      <w:pPr>
        <w:tabs>
          <w:tab w:val="left" w:pos="1500"/>
        </w:tabs>
        <w:jc w:val="both"/>
        <w:rPr>
          <w:rFonts w:ascii="Arial" w:hAnsi="Arial" w:cs="Arial"/>
          <w:color w:val="000000" w:themeColor="text1"/>
          <w:sz w:val="28"/>
          <w:szCs w:val="28"/>
        </w:rPr>
      </w:pPr>
      <w:r w:rsidRPr="007520E7">
        <w:rPr>
          <w:rFonts w:ascii="Arial" w:hAnsi="Arial" w:cs="Arial"/>
          <w:color w:val="000000" w:themeColor="text1"/>
          <w:sz w:val="28"/>
          <w:szCs w:val="28"/>
        </w:rPr>
        <w:t>Utopía</w:t>
      </w:r>
    </w:p>
    <w:p w:rsidR="00C234B4" w:rsidRPr="007520E7" w:rsidRDefault="00C234B4" w:rsidP="00B36346">
      <w:pPr>
        <w:jc w:val="both"/>
        <w:rPr>
          <w:rFonts w:ascii="Arial" w:hAnsi="Arial" w:cs="Arial"/>
          <w:color w:val="000000" w:themeColor="text1"/>
        </w:rPr>
      </w:pPr>
    </w:p>
    <w:p w:rsidR="00C234B4" w:rsidRPr="007520E7" w:rsidRDefault="002D1EFC" w:rsidP="002D1EFC">
      <w:pPr>
        <w:jc w:val="center"/>
        <w:rPr>
          <w:rFonts w:ascii="Arial" w:hAnsi="Arial" w:cs="Arial"/>
          <w:b/>
          <w:color w:val="000000" w:themeColor="text1"/>
          <w:sz w:val="36"/>
          <w:szCs w:val="36"/>
        </w:rPr>
      </w:pPr>
      <w:r w:rsidRPr="007520E7">
        <w:rPr>
          <w:rFonts w:ascii="Arial" w:hAnsi="Arial" w:cs="Arial"/>
          <w:b/>
          <w:color w:val="000000" w:themeColor="text1"/>
          <w:sz w:val="36"/>
          <w:szCs w:val="36"/>
        </w:rPr>
        <w:t>SARS-CoV-2: Tres semanas a la baja</w:t>
      </w:r>
    </w:p>
    <w:p w:rsidR="002D1EFC" w:rsidRPr="007520E7" w:rsidRDefault="002D1EFC" w:rsidP="00C234B4">
      <w:pPr>
        <w:jc w:val="both"/>
        <w:rPr>
          <w:rFonts w:ascii="Arial" w:hAnsi="Arial" w:cs="Arial"/>
          <w:color w:val="000000" w:themeColor="text1"/>
        </w:rPr>
      </w:pPr>
    </w:p>
    <w:p w:rsidR="00C234B4" w:rsidRPr="007520E7" w:rsidRDefault="00C234B4" w:rsidP="00C234B4">
      <w:pPr>
        <w:jc w:val="both"/>
        <w:rPr>
          <w:rFonts w:ascii="Arial" w:hAnsi="Arial" w:cs="Arial"/>
          <w:b/>
          <w:color w:val="000000" w:themeColor="text1"/>
        </w:rPr>
      </w:pPr>
      <w:r w:rsidRPr="007520E7">
        <w:rPr>
          <w:rFonts w:ascii="Arial" w:hAnsi="Arial" w:cs="Arial"/>
          <w:b/>
          <w:color w:val="000000" w:themeColor="text1"/>
        </w:rPr>
        <w:t>Eduardo Ibarra Aguirre</w:t>
      </w:r>
    </w:p>
    <w:p w:rsidR="00C234B4" w:rsidRPr="007520E7" w:rsidRDefault="00C234B4" w:rsidP="00C234B4">
      <w:pPr>
        <w:jc w:val="both"/>
        <w:rPr>
          <w:rFonts w:ascii="Arial" w:hAnsi="Arial" w:cs="Arial"/>
          <w:color w:val="000000" w:themeColor="text1"/>
        </w:rPr>
      </w:pPr>
    </w:p>
    <w:p w:rsidR="00BF209B" w:rsidRPr="007520E7" w:rsidRDefault="00BF209B" w:rsidP="0007488F">
      <w:pPr>
        <w:jc w:val="both"/>
        <w:rPr>
          <w:rFonts w:ascii="Arial" w:hAnsi="Arial" w:cs="Arial"/>
          <w:color w:val="000000" w:themeColor="text1"/>
        </w:rPr>
      </w:pPr>
      <w:r w:rsidRPr="007520E7">
        <w:rPr>
          <w:rFonts w:ascii="Arial" w:hAnsi="Arial" w:cs="Arial"/>
          <w:color w:val="000000" w:themeColor="text1"/>
        </w:rPr>
        <w:t>Por tercera semana consecutiva disminuyó a escala global el número de casos de SARS-CoV-2, que genera la enfermedad covid-19, de acuerdo con las estimaciones de la Organización Mundial de la Salud</w:t>
      </w:r>
      <w:r w:rsidR="009A4813" w:rsidRPr="007520E7">
        <w:rPr>
          <w:rFonts w:ascii="Arial" w:hAnsi="Arial" w:cs="Arial"/>
          <w:color w:val="000000" w:themeColor="text1"/>
        </w:rPr>
        <w:t xml:space="preserve">. </w:t>
      </w:r>
      <w:r w:rsidR="00B36346" w:rsidRPr="007520E7">
        <w:rPr>
          <w:rFonts w:ascii="Arial" w:hAnsi="Arial" w:cs="Arial"/>
          <w:color w:val="000000" w:themeColor="text1"/>
        </w:rPr>
        <w:t>E</w:t>
      </w:r>
      <w:r w:rsidR="009A4813" w:rsidRPr="007520E7">
        <w:rPr>
          <w:rFonts w:ascii="Arial" w:hAnsi="Arial" w:cs="Arial"/>
          <w:color w:val="000000" w:themeColor="text1"/>
        </w:rPr>
        <w:t xml:space="preserve">l director de la OMS advierte </w:t>
      </w:r>
      <w:r w:rsidR="00B8326F" w:rsidRPr="007520E7">
        <w:rPr>
          <w:rFonts w:ascii="Arial" w:hAnsi="Arial" w:cs="Arial"/>
          <w:color w:val="000000" w:themeColor="text1"/>
        </w:rPr>
        <w:t xml:space="preserve">también </w:t>
      </w:r>
      <w:r w:rsidR="009A4813" w:rsidRPr="007520E7">
        <w:rPr>
          <w:rFonts w:ascii="Arial" w:hAnsi="Arial" w:cs="Arial"/>
          <w:color w:val="000000" w:themeColor="text1"/>
        </w:rPr>
        <w:t>que “hay muchos países con un número creciente de casos”</w:t>
      </w:r>
      <w:r w:rsidR="00B8326F" w:rsidRPr="007520E7">
        <w:rPr>
          <w:rFonts w:ascii="Arial" w:hAnsi="Arial" w:cs="Arial"/>
          <w:color w:val="000000" w:themeColor="text1"/>
        </w:rPr>
        <w:t xml:space="preserve"> </w:t>
      </w:r>
      <w:r w:rsidR="00B8326F" w:rsidRPr="007520E7">
        <w:rPr>
          <w:rFonts w:ascii="Arial" w:eastAsiaTheme="minorHAnsi" w:hAnsi="Arial" w:cs="Arial"/>
          <w:color w:val="000000" w:themeColor="text1"/>
          <w:lang w:eastAsia="en-US"/>
        </w:rPr>
        <w:t>–</w:t>
      </w:r>
      <w:r w:rsidR="009A4813" w:rsidRPr="007520E7">
        <w:rPr>
          <w:rFonts w:ascii="Arial" w:hAnsi="Arial" w:cs="Arial"/>
          <w:color w:val="000000" w:themeColor="text1"/>
        </w:rPr>
        <w:t>sin especificar cuántos y cuáles son</w:t>
      </w:r>
      <w:r w:rsidR="00B8326F" w:rsidRPr="007520E7">
        <w:rPr>
          <w:rFonts w:ascii="Arial" w:eastAsiaTheme="minorHAnsi" w:hAnsi="Arial" w:cs="Arial"/>
          <w:color w:val="000000" w:themeColor="text1"/>
          <w:lang w:eastAsia="en-US"/>
        </w:rPr>
        <w:t xml:space="preserve">–, </w:t>
      </w:r>
      <w:r w:rsidR="009A4813" w:rsidRPr="007520E7">
        <w:rPr>
          <w:rFonts w:ascii="Arial" w:hAnsi="Arial" w:cs="Arial"/>
          <w:color w:val="000000" w:themeColor="text1"/>
        </w:rPr>
        <w:t>pero la tendencia dominante es la primera y según el etíope constituye un indicio de que es posible controlar el virus y sus mutaciones</w:t>
      </w:r>
      <w:r w:rsidR="00B36346" w:rsidRPr="007520E7">
        <w:rPr>
          <w:rFonts w:ascii="Arial" w:hAnsi="Arial" w:cs="Arial"/>
          <w:color w:val="000000" w:themeColor="text1"/>
        </w:rPr>
        <w:t>.</w:t>
      </w:r>
      <w:r w:rsidR="009A4813" w:rsidRPr="007520E7">
        <w:rPr>
          <w:rFonts w:ascii="Arial" w:hAnsi="Arial" w:cs="Arial"/>
          <w:color w:val="000000" w:themeColor="text1"/>
        </w:rPr>
        <w:t xml:space="preserve"> </w:t>
      </w:r>
      <w:r w:rsidRPr="007520E7">
        <w:rPr>
          <w:rFonts w:ascii="Arial" w:hAnsi="Arial" w:cs="Arial"/>
          <w:color w:val="000000" w:themeColor="text1"/>
        </w:rPr>
        <w:t xml:space="preserve">  </w:t>
      </w:r>
    </w:p>
    <w:p w:rsidR="009257F1" w:rsidRPr="007520E7" w:rsidRDefault="00B8326F" w:rsidP="00B8326F">
      <w:pPr>
        <w:ind w:firstLine="708"/>
        <w:jc w:val="both"/>
        <w:rPr>
          <w:rFonts w:ascii="Arial" w:hAnsi="Arial" w:cs="Arial"/>
          <w:color w:val="000000" w:themeColor="text1"/>
        </w:rPr>
      </w:pPr>
      <w:r w:rsidRPr="007520E7">
        <w:rPr>
          <w:rFonts w:ascii="Arial" w:hAnsi="Arial" w:cs="Arial"/>
          <w:color w:val="000000" w:themeColor="text1"/>
        </w:rPr>
        <w:t xml:space="preserve">Para </w:t>
      </w:r>
      <w:r w:rsidR="009A4813" w:rsidRPr="007520E7">
        <w:rPr>
          <w:rFonts w:ascii="Arial" w:hAnsi="Arial" w:cs="Arial"/>
          <w:color w:val="000000" w:themeColor="text1"/>
        </w:rPr>
        <w:t>Tedros Adhanom Gebreyesus</w:t>
      </w:r>
      <w:r w:rsidRPr="007520E7">
        <w:rPr>
          <w:rFonts w:ascii="Arial" w:hAnsi="Arial" w:cs="Arial"/>
          <w:color w:val="000000" w:themeColor="text1"/>
        </w:rPr>
        <w:t xml:space="preserve"> el reciente éxito se presenta después de que en 2020 hubo momentos en casi todos los países en los que los casos disminuyeron, pero los gobiernos levantaron restricciones muy rápido y las personas bajaron la guardia, “sólo para que el virus regresara rugiendo”.</w:t>
      </w:r>
    </w:p>
    <w:p w:rsidR="00742002" w:rsidRPr="007520E7" w:rsidRDefault="00B8326F" w:rsidP="00B8326F">
      <w:pPr>
        <w:ind w:firstLine="708"/>
        <w:jc w:val="both"/>
        <w:rPr>
          <w:rFonts w:ascii="Arial" w:hAnsi="Arial" w:cs="Arial"/>
          <w:color w:val="000000" w:themeColor="text1"/>
        </w:rPr>
      </w:pPr>
      <w:r w:rsidRPr="007520E7">
        <w:rPr>
          <w:rFonts w:ascii="Arial" w:hAnsi="Arial" w:cs="Arial"/>
          <w:color w:val="000000" w:themeColor="text1"/>
        </w:rPr>
        <w:t xml:space="preserve">Tiene razón el </w:t>
      </w:r>
      <w:r w:rsidR="00742002" w:rsidRPr="007520E7">
        <w:rPr>
          <w:rFonts w:ascii="Arial" w:hAnsi="Arial" w:cs="Arial"/>
          <w:color w:val="000000" w:themeColor="text1"/>
        </w:rPr>
        <w:t>biólogo y político,</w:t>
      </w:r>
      <w:r w:rsidRPr="007520E7">
        <w:rPr>
          <w:rFonts w:ascii="Arial" w:hAnsi="Arial" w:cs="Arial"/>
          <w:color w:val="000000" w:themeColor="text1"/>
        </w:rPr>
        <w:t xml:space="preserve"> </w:t>
      </w:r>
      <w:r w:rsidR="00B36346" w:rsidRPr="007520E7">
        <w:rPr>
          <w:rFonts w:ascii="Arial" w:hAnsi="Arial" w:cs="Arial"/>
          <w:color w:val="000000" w:themeColor="text1"/>
        </w:rPr>
        <w:t xml:space="preserve">pero </w:t>
      </w:r>
      <w:r w:rsidRPr="007520E7">
        <w:rPr>
          <w:rFonts w:ascii="Arial" w:hAnsi="Arial" w:cs="Arial"/>
          <w:color w:val="000000" w:themeColor="text1"/>
        </w:rPr>
        <w:t>resulta imposible obviar que el criticado levantamiento de restricciones no fue una opción de los países en vías de desarrollo, como México, en donde la mitad de su población si no trabaja hoy no come mañana</w:t>
      </w:r>
      <w:r w:rsidR="00742002" w:rsidRPr="007520E7">
        <w:rPr>
          <w:rFonts w:ascii="Arial" w:hAnsi="Arial" w:cs="Arial"/>
          <w:color w:val="000000" w:themeColor="text1"/>
        </w:rPr>
        <w:t>; para no hablar de Etiopía que es sumamente pobre.</w:t>
      </w:r>
      <w:r w:rsidRPr="007520E7">
        <w:rPr>
          <w:rFonts w:ascii="Arial" w:hAnsi="Arial" w:cs="Arial"/>
          <w:color w:val="000000" w:themeColor="text1"/>
        </w:rPr>
        <w:t xml:space="preserve"> </w:t>
      </w:r>
    </w:p>
    <w:p w:rsidR="00742002" w:rsidRPr="007520E7" w:rsidRDefault="00742002" w:rsidP="00B8326F">
      <w:pPr>
        <w:ind w:firstLine="708"/>
        <w:jc w:val="both"/>
        <w:rPr>
          <w:rFonts w:ascii="Arial" w:hAnsi="Arial" w:cs="Arial"/>
          <w:color w:val="000000" w:themeColor="text1"/>
        </w:rPr>
      </w:pPr>
      <w:r w:rsidRPr="007520E7">
        <w:rPr>
          <w:rFonts w:ascii="Arial" w:hAnsi="Arial" w:cs="Arial"/>
          <w:color w:val="000000" w:themeColor="text1"/>
        </w:rPr>
        <w:t>Sin duda</w:t>
      </w:r>
      <w:r w:rsidR="009B74E0" w:rsidRPr="007520E7">
        <w:rPr>
          <w:rFonts w:ascii="Arial" w:hAnsi="Arial" w:cs="Arial"/>
          <w:color w:val="000000" w:themeColor="text1"/>
        </w:rPr>
        <w:t>,</w:t>
      </w:r>
      <w:r w:rsidRPr="007520E7">
        <w:rPr>
          <w:rFonts w:ascii="Arial" w:hAnsi="Arial" w:cs="Arial"/>
          <w:color w:val="000000" w:themeColor="text1"/>
        </w:rPr>
        <w:t xml:space="preserve"> es certera la apreciación de que las personas bajaron la guardia, como sucedió en tierras aztecas durante el llamado puente Guadalupe Reyes –del 12 de diciembre al 6 de enero</w:t>
      </w:r>
      <w:r w:rsidR="000D002D" w:rsidRPr="007520E7">
        <w:rPr>
          <w:rFonts w:ascii="Arial" w:hAnsi="Arial" w:cs="Arial"/>
          <w:color w:val="000000" w:themeColor="text1"/>
        </w:rPr>
        <w:t>–</w:t>
      </w:r>
      <w:r w:rsidRPr="007520E7">
        <w:rPr>
          <w:rFonts w:ascii="Arial" w:hAnsi="Arial" w:cs="Arial"/>
          <w:color w:val="000000" w:themeColor="text1"/>
        </w:rPr>
        <w:t xml:space="preserve">, cuando las reuniones familiares y hasta la fiestas </w:t>
      </w:r>
      <w:r w:rsidR="00B36346" w:rsidRPr="007520E7">
        <w:rPr>
          <w:rFonts w:ascii="Arial" w:hAnsi="Arial" w:cs="Arial"/>
          <w:color w:val="000000" w:themeColor="text1"/>
        </w:rPr>
        <w:t xml:space="preserve">fueron </w:t>
      </w:r>
      <w:r w:rsidR="009B74E0" w:rsidRPr="007520E7">
        <w:rPr>
          <w:rFonts w:ascii="Arial" w:hAnsi="Arial" w:cs="Arial"/>
          <w:color w:val="000000" w:themeColor="text1"/>
        </w:rPr>
        <w:t xml:space="preserve">muy </w:t>
      </w:r>
      <w:r w:rsidR="00B36346" w:rsidRPr="007520E7">
        <w:rPr>
          <w:rFonts w:ascii="Arial" w:hAnsi="Arial" w:cs="Arial"/>
          <w:color w:val="000000" w:themeColor="text1"/>
        </w:rPr>
        <w:t>abundantes</w:t>
      </w:r>
      <w:r w:rsidR="009B74E0" w:rsidRPr="007520E7">
        <w:rPr>
          <w:rFonts w:ascii="Arial" w:hAnsi="Arial" w:cs="Arial"/>
          <w:color w:val="000000" w:themeColor="text1"/>
        </w:rPr>
        <w:t>,</w:t>
      </w:r>
      <w:r w:rsidRPr="007520E7">
        <w:rPr>
          <w:rFonts w:ascii="Arial" w:hAnsi="Arial" w:cs="Arial"/>
          <w:color w:val="000000" w:themeColor="text1"/>
        </w:rPr>
        <w:t xml:space="preserve"> a diferencia de los días previos en que millones de guadalupanos dieron muestras de una gran </w:t>
      </w:r>
      <w:r w:rsidR="000D002D" w:rsidRPr="007520E7">
        <w:rPr>
          <w:rFonts w:ascii="Arial" w:hAnsi="Arial" w:cs="Arial"/>
          <w:color w:val="000000" w:themeColor="text1"/>
        </w:rPr>
        <w:t xml:space="preserve">voluntad y </w:t>
      </w:r>
      <w:r w:rsidRPr="007520E7">
        <w:rPr>
          <w:rFonts w:ascii="Arial" w:hAnsi="Arial" w:cs="Arial"/>
          <w:color w:val="000000" w:themeColor="text1"/>
        </w:rPr>
        <w:t xml:space="preserve">disciplina </w:t>
      </w:r>
      <w:r w:rsidR="000D002D" w:rsidRPr="007520E7">
        <w:rPr>
          <w:rFonts w:ascii="Arial" w:hAnsi="Arial" w:cs="Arial"/>
          <w:color w:val="000000" w:themeColor="text1"/>
        </w:rPr>
        <w:t xml:space="preserve">para no asistir físicamente a </w:t>
      </w:r>
      <w:r w:rsidRPr="007520E7">
        <w:rPr>
          <w:rFonts w:ascii="Arial" w:hAnsi="Arial" w:cs="Arial"/>
          <w:color w:val="000000" w:themeColor="text1"/>
        </w:rPr>
        <w:t>la fiesta anual en la B</w:t>
      </w:r>
      <w:r w:rsidR="000D002D" w:rsidRPr="007520E7">
        <w:rPr>
          <w:rFonts w:ascii="Arial" w:hAnsi="Arial" w:cs="Arial"/>
          <w:color w:val="000000" w:themeColor="text1"/>
        </w:rPr>
        <w:t>a</w:t>
      </w:r>
      <w:r w:rsidRPr="007520E7">
        <w:rPr>
          <w:rFonts w:ascii="Arial" w:hAnsi="Arial" w:cs="Arial"/>
          <w:color w:val="000000" w:themeColor="text1"/>
        </w:rPr>
        <w:t>s</w:t>
      </w:r>
      <w:r w:rsidR="000D002D" w:rsidRPr="007520E7">
        <w:rPr>
          <w:rFonts w:ascii="Arial" w:hAnsi="Arial" w:cs="Arial"/>
          <w:color w:val="000000" w:themeColor="text1"/>
        </w:rPr>
        <w:t>í</w:t>
      </w:r>
      <w:r w:rsidRPr="007520E7">
        <w:rPr>
          <w:rFonts w:ascii="Arial" w:hAnsi="Arial" w:cs="Arial"/>
          <w:color w:val="000000" w:themeColor="text1"/>
        </w:rPr>
        <w:t>lica.</w:t>
      </w:r>
    </w:p>
    <w:p w:rsidR="000D002D" w:rsidRPr="007520E7" w:rsidRDefault="000D002D" w:rsidP="00B8326F">
      <w:pPr>
        <w:ind w:firstLine="708"/>
        <w:jc w:val="both"/>
        <w:rPr>
          <w:rFonts w:ascii="Arial" w:hAnsi="Arial" w:cs="Arial"/>
          <w:color w:val="000000" w:themeColor="text1"/>
        </w:rPr>
      </w:pPr>
      <w:r w:rsidRPr="007520E7">
        <w:rPr>
          <w:rFonts w:ascii="Arial" w:hAnsi="Arial" w:cs="Arial"/>
          <w:color w:val="000000" w:themeColor="text1"/>
        </w:rPr>
        <w:t xml:space="preserve">Dos conductas ciudadanas opuestas y que los </w:t>
      </w:r>
      <w:r w:rsidR="005D4A30" w:rsidRPr="007520E7">
        <w:rPr>
          <w:rFonts w:ascii="Arial" w:hAnsi="Arial" w:cs="Arial"/>
          <w:color w:val="000000" w:themeColor="text1"/>
        </w:rPr>
        <w:t>p</w:t>
      </w:r>
      <w:r w:rsidRPr="007520E7">
        <w:rPr>
          <w:rFonts w:ascii="Arial" w:hAnsi="Arial" w:cs="Arial"/>
          <w:color w:val="000000" w:themeColor="text1"/>
        </w:rPr>
        <w:t xml:space="preserve">sicólogos sociales </w:t>
      </w:r>
      <w:r w:rsidR="005D4A30" w:rsidRPr="007520E7">
        <w:rPr>
          <w:rFonts w:ascii="Arial" w:hAnsi="Arial" w:cs="Arial"/>
          <w:color w:val="000000" w:themeColor="text1"/>
        </w:rPr>
        <w:t>(</w:t>
      </w:r>
      <w:r w:rsidRPr="007520E7">
        <w:rPr>
          <w:rFonts w:ascii="Arial" w:hAnsi="Arial" w:cs="Arial"/>
          <w:color w:val="000000" w:themeColor="text1"/>
        </w:rPr>
        <w:t xml:space="preserve">como </w:t>
      </w:r>
      <w:r w:rsidR="00B36346" w:rsidRPr="007520E7">
        <w:rPr>
          <w:rFonts w:ascii="Arial" w:hAnsi="Arial" w:cs="Arial"/>
          <w:color w:val="000000" w:themeColor="text1"/>
        </w:rPr>
        <w:t xml:space="preserve">el doctor </w:t>
      </w:r>
      <w:r w:rsidRPr="007520E7">
        <w:rPr>
          <w:rFonts w:ascii="Arial" w:hAnsi="Arial" w:cs="Arial"/>
          <w:color w:val="000000" w:themeColor="text1"/>
        </w:rPr>
        <w:t>Alexis</w:t>
      </w:r>
      <w:r w:rsidR="00B36346" w:rsidRPr="007520E7">
        <w:rPr>
          <w:rFonts w:ascii="Arial" w:hAnsi="Arial" w:cs="Arial"/>
          <w:color w:val="000000" w:themeColor="text1"/>
        </w:rPr>
        <w:t xml:space="preserve"> Ibarra Martínez</w:t>
      </w:r>
      <w:r w:rsidR="005D4A30" w:rsidRPr="007520E7">
        <w:rPr>
          <w:rFonts w:ascii="Arial" w:hAnsi="Arial" w:cs="Arial"/>
          <w:color w:val="000000" w:themeColor="text1"/>
        </w:rPr>
        <w:t>)</w:t>
      </w:r>
      <w:r w:rsidRPr="007520E7">
        <w:rPr>
          <w:rFonts w:ascii="Arial" w:hAnsi="Arial" w:cs="Arial"/>
          <w:color w:val="000000" w:themeColor="text1"/>
        </w:rPr>
        <w:t xml:space="preserve"> podrían ayudar</w:t>
      </w:r>
      <w:r w:rsidR="00B36346" w:rsidRPr="007520E7">
        <w:rPr>
          <w:rFonts w:ascii="Arial" w:hAnsi="Arial" w:cs="Arial"/>
          <w:color w:val="000000" w:themeColor="text1"/>
        </w:rPr>
        <w:t>nos</w:t>
      </w:r>
      <w:r w:rsidRPr="007520E7">
        <w:rPr>
          <w:rFonts w:ascii="Arial" w:hAnsi="Arial" w:cs="Arial"/>
          <w:color w:val="000000" w:themeColor="text1"/>
        </w:rPr>
        <w:t xml:space="preserve"> a entender</w:t>
      </w:r>
      <w:r w:rsidR="005D4A30" w:rsidRPr="007520E7">
        <w:rPr>
          <w:rFonts w:ascii="Arial" w:hAnsi="Arial" w:cs="Arial"/>
          <w:color w:val="000000" w:themeColor="text1"/>
        </w:rPr>
        <w:t xml:space="preserve"> las conductas antisociales</w:t>
      </w:r>
      <w:r w:rsidR="00B36346" w:rsidRPr="007520E7">
        <w:rPr>
          <w:rFonts w:ascii="Arial" w:hAnsi="Arial" w:cs="Arial"/>
          <w:color w:val="000000" w:themeColor="text1"/>
        </w:rPr>
        <w:t xml:space="preserve"> e</w:t>
      </w:r>
      <w:r w:rsidR="005D4A30" w:rsidRPr="007520E7">
        <w:rPr>
          <w:rFonts w:ascii="Arial" w:hAnsi="Arial" w:cs="Arial"/>
          <w:color w:val="000000" w:themeColor="text1"/>
        </w:rPr>
        <w:t xml:space="preserve"> individualistas frente al coronavirus</w:t>
      </w:r>
      <w:r w:rsidRPr="007520E7">
        <w:rPr>
          <w:rFonts w:ascii="Arial" w:hAnsi="Arial" w:cs="Arial"/>
          <w:color w:val="000000" w:themeColor="text1"/>
        </w:rPr>
        <w:t>. Cierto es que sin la participación de todos, o casi, no existe estrategia exitosa del Estado para abatir los índices de contagiados, hospitalizaci</w:t>
      </w:r>
      <w:r w:rsidR="005D4A30" w:rsidRPr="007520E7">
        <w:rPr>
          <w:rFonts w:ascii="Arial" w:hAnsi="Arial" w:cs="Arial"/>
          <w:color w:val="000000" w:themeColor="text1"/>
        </w:rPr>
        <w:t>ones</w:t>
      </w:r>
      <w:r w:rsidRPr="007520E7">
        <w:rPr>
          <w:rFonts w:ascii="Arial" w:hAnsi="Arial" w:cs="Arial"/>
          <w:color w:val="000000" w:themeColor="text1"/>
        </w:rPr>
        <w:t xml:space="preserve">, intubados y muertos. </w:t>
      </w:r>
      <w:r w:rsidR="00B36346" w:rsidRPr="007520E7">
        <w:rPr>
          <w:rFonts w:ascii="Arial" w:hAnsi="Arial" w:cs="Arial"/>
          <w:color w:val="000000" w:themeColor="text1"/>
        </w:rPr>
        <w:t xml:space="preserve">Mientras </w:t>
      </w:r>
      <w:r w:rsidRPr="007520E7">
        <w:rPr>
          <w:rFonts w:ascii="Arial" w:hAnsi="Arial" w:cs="Arial"/>
          <w:color w:val="000000" w:themeColor="text1"/>
        </w:rPr>
        <w:t>que las oposiciones y la mediocracia</w:t>
      </w:r>
      <w:r w:rsidR="005D4A30" w:rsidRPr="007520E7">
        <w:rPr>
          <w:rFonts w:ascii="Arial" w:hAnsi="Arial" w:cs="Arial"/>
          <w:color w:val="000000" w:themeColor="text1"/>
        </w:rPr>
        <w:t xml:space="preserve"> </w:t>
      </w:r>
      <w:r w:rsidRPr="007520E7">
        <w:rPr>
          <w:rFonts w:ascii="Arial" w:hAnsi="Arial" w:cs="Arial"/>
          <w:color w:val="000000" w:themeColor="text1"/>
        </w:rPr>
        <w:t>se rasg</w:t>
      </w:r>
      <w:r w:rsidR="00B36346" w:rsidRPr="007520E7">
        <w:rPr>
          <w:rFonts w:ascii="Arial" w:hAnsi="Arial" w:cs="Arial"/>
          <w:color w:val="000000" w:themeColor="text1"/>
        </w:rPr>
        <w:t>a</w:t>
      </w:r>
      <w:r w:rsidRPr="007520E7">
        <w:rPr>
          <w:rFonts w:ascii="Arial" w:hAnsi="Arial" w:cs="Arial"/>
          <w:color w:val="000000" w:themeColor="text1"/>
        </w:rPr>
        <w:t>n las vestiduras por el repunte de las cifras de la pandemia, pero omit</w:t>
      </w:r>
      <w:r w:rsidR="00B36346" w:rsidRPr="007520E7">
        <w:rPr>
          <w:rFonts w:ascii="Arial" w:hAnsi="Arial" w:cs="Arial"/>
          <w:color w:val="000000" w:themeColor="text1"/>
        </w:rPr>
        <w:t>e</w:t>
      </w:r>
      <w:r w:rsidRPr="007520E7">
        <w:rPr>
          <w:rFonts w:ascii="Arial" w:hAnsi="Arial" w:cs="Arial"/>
          <w:color w:val="000000" w:themeColor="text1"/>
        </w:rPr>
        <w:t xml:space="preserve">n </w:t>
      </w:r>
      <w:r w:rsidR="005D4A30" w:rsidRPr="007520E7">
        <w:rPr>
          <w:rFonts w:ascii="Arial" w:hAnsi="Arial" w:cs="Arial"/>
          <w:color w:val="000000" w:themeColor="text1"/>
        </w:rPr>
        <w:t xml:space="preserve">valorar </w:t>
      </w:r>
      <w:r w:rsidRPr="007520E7">
        <w:rPr>
          <w:rFonts w:ascii="Arial" w:hAnsi="Arial" w:cs="Arial"/>
          <w:color w:val="000000" w:themeColor="text1"/>
        </w:rPr>
        <w:t>los excesos decembrinos</w:t>
      </w:r>
      <w:r w:rsidR="005D4A30" w:rsidRPr="007520E7">
        <w:rPr>
          <w:rFonts w:ascii="Arial" w:hAnsi="Arial" w:cs="Arial"/>
          <w:color w:val="000000" w:themeColor="text1"/>
        </w:rPr>
        <w:t>;</w:t>
      </w:r>
      <w:r w:rsidRPr="007520E7">
        <w:rPr>
          <w:rFonts w:ascii="Arial" w:hAnsi="Arial" w:cs="Arial"/>
          <w:color w:val="000000" w:themeColor="text1"/>
        </w:rPr>
        <w:t xml:space="preserve"> </w:t>
      </w:r>
      <w:r w:rsidR="005D4A30" w:rsidRPr="007520E7">
        <w:rPr>
          <w:rFonts w:ascii="Arial" w:hAnsi="Arial" w:cs="Arial"/>
          <w:color w:val="000000" w:themeColor="text1"/>
        </w:rPr>
        <w:t xml:space="preserve">también </w:t>
      </w:r>
      <w:r w:rsidR="009B74E0" w:rsidRPr="007520E7">
        <w:rPr>
          <w:rFonts w:ascii="Arial" w:hAnsi="Arial" w:cs="Arial"/>
          <w:color w:val="000000" w:themeColor="text1"/>
        </w:rPr>
        <w:t>al trinomio de la televisión</w:t>
      </w:r>
      <w:r w:rsidRPr="007520E7">
        <w:rPr>
          <w:rFonts w:ascii="Arial" w:hAnsi="Arial" w:cs="Arial"/>
          <w:color w:val="000000" w:themeColor="text1"/>
        </w:rPr>
        <w:t xml:space="preserve"> </w:t>
      </w:r>
      <w:r w:rsidR="005D4A30" w:rsidRPr="007520E7">
        <w:rPr>
          <w:rFonts w:ascii="Arial" w:hAnsi="Arial" w:cs="Arial"/>
          <w:color w:val="000000" w:themeColor="text1"/>
        </w:rPr>
        <w:t xml:space="preserve">le vale </w:t>
      </w:r>
      <w:r w:rsidR="00B36346" w:rsidRPr="007520E7">
        <w:rPr>
          <w:rFonts w:ascii="Arial" w:hAnsi="Arial" w:cs="Arial"/>
          <w:color w:val="000000" w:themeColor="text1"/>
        </w:rPr>
        <w:t xml:space="preserve">un </w:t>
      </w:r>
      <w:r w:rsidR="005D4A30" w:rsidRPr="007520E7">
        <w:rPr>
          <w:rFonts w:ascii="Arial" w:hAnsi="Arial" w:cs="Arial"/>
          <w:color w:val="000000" w:themeColor="text1"/>
        </w:rPr>
        <w:t>comino la sana distancia y el uso del tapabocas en sus programas de revista.</w:t>
      </w:r>
    </w:p>
    <w:p w:rsidR="007F5F06" w:rsidRPr="007520E7" w:rsidRDefault="007F5F06" w:rsidP="00B8326F">
      <w:pPr>
        <w:ind w:firstLine="708"/>
        <w:jc w:val="both"/>
        <w:rPr>
          <w:rFonts w:ascii="Arial" w:hAnsi="Arial" w:cs="Arial"/>
          <w:color w:val="000000" w:themeColor="text1"/>
        </w:rPr>
      </w:pPr>
      <w:r w:rsidRPr="007520E7">
        <w:rPr>
          <w:rFonts w:ascii="Arial" w:hAnsi="Arial" w:cs="Arial"/>
          <w:color w:val="000000" w:themeColor="text1"/>
        </w:rPr>
        <w:t>P</w:t>
      </w:r>
      <w:r w:rsidR="005D4A30" w:rsidRPr="007520E7">
        <w:rPr>
          <w:rFonts w:ascii="Arial" w:hAnsi="Arial" w:cs="Arial"/>
          <w:color w:val="000000" w:themeColor="text1"/>
        </w:rPr>
        <w:t>retender solucionarlo todo con el linchamiento mediático de Hugo López-Gatell, bajo el respetable argumento de los errores cometidos</w:t>
      </w:r>
      <w:r w:rsidRPr="007520E7">
        <w:rPr>
          <w:rFonts w:ascii="Arial" w:hAnsi="Arial" w:cs="Arial"/>
          <w:color w:val="000000" w:themeColor="text1"/>
        </w:rPr>
        <w:t>,</w:t>
      </w:r>
      <w:r w:rsidR="005D4A30" w:rsidRPr="007520E7">
        <w:rPr>
          <w:rFonts w:ascii="Arial" w:hAnsi="Arial" w:cs="Arial"/>
          <w:color w:val="000000" w:themeColor="text1"/>
        </w:rPr>
        <w:t xml:space="preserve"> </w:t>
      </w:r>
      <w:r w:rsidRPr="007520E7">
        <w:rPr>
          <w:rFonts w:ascii="Arial" w:hAnsi="Arial" w:cs="Arial"/>
          <w:color w:val="000000" w:themeColor="text1"/>
        </w:rPr>
        <w:t xml:space="preserve">que sin duda los hay, existen, </w:t>
      </w:r>
      <w:r w:rsidR="005D4A30" w:rsidRPr="007520E7">
        <w:rPr>
          <w:rFonts w:ascii="Arial" w:hAnsi="Arial" w:cs="Arial"/>
          <w:color w:val="000000" w:themeColor="text1"/>
        </w:rPr>
        <w:t>pero env</w:t>
      </w:r>
      <w:r w:rsidR="007520E7" w:rsidRPr="007520E7">
        <w:rPr>
          <w:rFonts w:ascii="Arial" w:hAnsi="Arial" w:cs="Arial"/>
          <w:color w:val="000000" w:themeColor="text1"/>
        </w:rPr>
        <w:t>o</w:t>
      </w:r>
      <w:r w:rsidR="005D4A30" w:rsidRPr="007520E7">
        <w:rPr>
          <w:rFonts w:ascii="Arial" w:hAnsi="Arial" w:cs="Arial"/>
          <w:color w:val="000000" w:themeColor="text1"/>
        </w:rPr>
        <w:t>l</w:t>
      </w:r>
      <w:r w:rsidR="00062194" w:rsidRPr="007520E7">
        <w:rPr>
          <w:rFonts w:ascii="Arial" w:hAnsi="Arial" w:cs="Arial"/>
          <w:color w:val="000000" w:themeColor="text1"/>
        </w:rPr>
        <w:t>ve</w:t>
      </w:r>
      <w:r w:rsidR="007520E7" w:rsidRPr="007520E7">
        <w:rPr>
          <w:rFonts w:ascii="Arial" w:hAnsi="Arial" w:cs="Arial"/>
          <w:color w:val="000000" w:themeColor="text1"/>
        </w:rPr>
        <w:t>rlos</w:t>
      </w:r>
      <w:r w:rsidR="00062194" w:rsidRPr="007520E7">
        <w:rPr>
          <w:rFonts w:ascii="Arial" w:hAnsi="Arial" w:cs="Arial"/>
          <w:color w:val="000000" w:themeColor="text1"/>
        </w:rPr>
        <w:t xml:space="preserve"> </w:t>
      </w:r>
      <w:r w:rsidR="005D4A30" w:rsidRPr="007520E7">
        <w:rPr>
          <w:rFonts w:ascii="Arial" w:hAnsi="Arial" w:cs="Arial"/>
          <w:color w:val="000000" w:themeColor="text1"/>
        </w:rPr>
        <w:t xml:space="preserve">en papel </w:t>
      </w:r>
      <w:r w:rsidR="00062194" w:rsidRPr="007520E7">
        <w:rPr>
          <w:rFonts w:ascii="Arial" w:hAnsi="Arial" w:cs="Arial"/>
          <w:color w:val="000000" w:themeColor="text1"/>
        </w:rPr>
        <w:t>de regalo</w:t>
      </w:r>
      <w:r w:rsidR="005D4A30" w:rsidRPr="007520E7">
        <w:rPr>
          <w:rFonts w:ascii="Arial" w:hAnsi="Arial" w:cs="Arial"/>
          <w:color w:val="000000" w:themeColor="text1"/>
        </w:rPr>
        <w:t xml:space="preserve"> con </w:t>
      </w:r>
      <w:r w:rsidRPr="007520E7">
        <w:rPr>
          <w:rFonts w:ascii="Arial" w:hAnsi="Arial" w:cs="Arial"/>
          <w:color w:val="000000" w:themeColor="text1"/>
        </w:rPr>
        <w:t>las supuestas</w:t>
      </w:r>
      <w:r w:rsidR="005D4A30" w:rsidRPr="007520E7">
        <w:rPr>
          <w:rFonts w:ascii="Arial" w:hAnsi="Arial" w:cs="Arial"/>
          <w:color w:val="000000" w:themeColor="text1"/>
        </w:rPr>
        <w:t xml:space="preserve"> pretensiones </w:t>
      </w:r>
      <w:r w:rsidRPr="007520E7">
        <w:rPr>
          <w:rFonts w:ascii="Arial" w:hAnsi="Arial" w:cs="Arial"/>
          <w:color w:val="000000" w:themeColor="text1"/>
        </w:rPr>
        <w:t>electorales del epidemiólogo para junio de 2024, suena a politiquería</w:t>
      </w:r>
      <w:r w:rsidR="00062194" w:rsidRPr="007520E7">
        <w:rPr>
          <w:rFonts w:ascii="Arial" w:hAnsi="Arial" w:cs="Arial"/>
          <w:color w:val="000000" w:themeColor="text1"/>
        </w:rPr>
        <w:t>;</w:t>
      </w:r>
      <w:r w:rsidRPr="007520E7">
        <w:rPr>
          <w:rFonts w:ascii="Arial" w:hAnsi="Arial" w:cs="Arial"/>
          <w:color w:val="000000" w:themeColor="text1"/>
        </w:rPr>
        <w:t xml:space="preserve"> a lo que la Estrategia Nacional de la Casa Blanca frente a covid-19 llama “politiqueo”, al postular que Estados Unidos “merece una respuesta al coronavirus que sea guiada por la ciencia, los datos y la salud pública y no por el politiqueo”.</w:t>
      </w:r>
    </w:p>
    <w:p w:rsidR="007F5F06" w:rsidRPr="007520E7" w:rsidRDefault="007F5F06" w:rsidP="00B8326F">
      <w:pPr>
        <w:ind w:firstLine="708"/>
        <w:jc w:val="both"/>
        <w:rPr>
          <w:rFonts w:ascii="Arial" w:hAnsi="Arial" w:cs="Arial"/>
          <w:color w:val="000000" w:themeColor="text1"/>
        </w:rPr>
      </w:pPr>
      <w:r w:rsidRPr="007520E7">
        <w:rPr>
          <w:rFonts w:ascii="Arial" w:hAnsi="Arial" w:cs="Arial"/>
          <w:color w:val="000000" w:themeColor="text1"/>
        </w:rPr>
        <w:t>Y tampoco es pertinente olvidar</w:t>
      </w:r>
      <w:r w:rsidR="007520E7" w:rsidRPr="007520E7">
        <w:rPr>
          <w:rFonts w:ascii="Arial" w:hAnsi="Arial" w:cs="Arial"/>
          <w:color w:val="000000" w:themeColor="text1"/>
        </w:rPr>
        <w:t xml:space="preserve"> o</w:t>
      </w:r>
      <w:r w:rsidRPr="007520E7">
        <w:rPr>
          <w:rFonts w:ascii="Arial" w:hAnsi="Arial" w:cs="Arial"/>
          <w:color w:val="000000" w:themeColor="text1"/>
        </w:rPr>
        <w:t xml:space="preserve"> fingir demencia frente a</w:t>
      </w:r>
      <w:r w:rsidR="00062194" w:rsidRPr="007520E7">
        <w:rPr>
          <w:rFonts w:ascii="Arial" w:hAnsi="Arial" w:cs="Arial"/>
          <w:color w:val="000000" w:themeColor="text1"/>
        </w:rPr>
        <w:t>l epidemiólogo Hugo</w:t>
      </w:r>
      <w:r w:rsidRPr="007520E7">
        <w:rPr>
          <w:rFonts w:ascii="Arial" w:hAnsi="Arial" w:cs="Arial"/>
          <w:color w:val="000000" w:themeColor="text1"/>
        </w:rPr>
        <w:t xml:space="preserve">, pues </w:t>
      </w:r>
      <w:r w:rsidR="00062194" w:rsidRPr="007520E7">
        <w:rPr>
          <w:rFonts w:ascii="Arial" w:hAnsi="Arial" w:cs="Arial"/>
          <w:color w:val="000000" w:themeColor="text1"/>
        </w:rPr>
        <w:t>él</w:t>
      </w:r>
      <w:r w:rsidRPr="007520E7">
        <w:rPr>
          <w:rFonts w:ascii="Arial" w:hAnsi="Arial" w:cs="Arial"/>
          <w:color w:val="000000" w:themeColor="text1"/>
        </w:rPr>
        <w:t xml:space="preserve"> s</w:t>
      </w:r>
      <w:r w:rsidR="00062194" w:rsidRPr="007520E7">
        <w:rPr>
          <w:rFonts w:ascii="Arial" w:hAnsi="Arial" w:cs="Arial"/>
          <w:color w:val="000000" w:themeColor="text1"/>
        </w:rPr>
        <w:t xml:space="preserve">olamente </w:t>
      </w:r>
      <w:r w:rsidRPr="007520E7">
        <w:rPr>
          <w:rFonts w:ascii="Arial" w:hAnsi="Arial" w:cs="Arial"/>
          <w:color w:val="000000" w:themeColor="text1"/>
        </w:rPr>
        <w:t xml:space="preserve">es el vocero oficial para los temas de la pandemia </w:t>
      </w:r>
      <w:r w:rsidR="00062194" w:rsidRPr="007520E7">
        <w:rPr>
          <w:rFonts w:ascii="Arial" w:hAnsi="Arial" w:cs="Arial"/>
          <w:color w:val="000000" w:themeColor="text1"/>
        </w:rPr>
        <w:t>que afronta un numeroso y calificado equipo interdisciplinario de especialistas de la Secretaría de Salud, otras instituciones del sector y de educación superior</w:t>
      </w:r>
      <w:r w:rsidR="00B24546" w:rsidRPr="007520E7">
        <w:rPr>
          <w:rFonts w:ascii="Arial" w:hAnsi="Arial" w:cs="Arial"/>
          <w:color w:val="000000" w:themeColor="text1"/>
        </w:rPr>
        <w:t>. C</w:t>
      </w:r>
      <w:r w:rsidRPr="007520E7">
        <w:rPr>
          <w:rFonts w:ascii="Arial" w:hAnsi="Arial" w:cs="Arial"/>
          <w:color w:val="000000" w:themeColor="text1"/>
        </w:rPr>
        <w:t xml:space="preserve">uando mucho </w:t>
      </w:r>
      <w:r w:rsidR="00B24546" w:rsidRPr="007520E7">
        <w:rPr>
          <w:rFonts w:ascii="Arial" w:hAnsi="Arial" w:cs="Arial"/>
          <w:color w:val="000000" w:themeColor="text1"/>
        </w:rPr>
        <w:t xml:space="preserve">es </w:t>
      </w:r>
      <w:r w:rsidRPr="007520E7">
        <w:rPr>
          <w:rFonts w:ascii="Arial" w:hAnsi="Arial" w:cs="Arial"/>
          <w:color w:val="000000" w:themeColor="text1"/>
        </w:rPr>
        <w:t>subsecretario de</w:t>
      </w:r>
      <w:r w:rsidR="00062194" w:rsidRPr="007520E7">
        <w:rPr>
          <w:rFonts w:ascii="Arial" w:hAnsi="Arial" w:cs="Arial"/>
          <w:color w:val="000000" w:themeColor="text1"/>
        </w:rPr>
        <w:t xml:space="preserve"> Prevención y Promoción de la</w:t>
      </w:r>
      <w:r w:rsidRPr="007520E7">
        <w:rPr>
          <w:rFonts w:ascii="Arial" w:hAnsi="Arial" w:cs="Arial"/>
          <w:color w:val="000000" w:themeColor="text1"/>
        </w:rPr>
        <w:t xml:space="preserve"> Salud</w:t>
      </w:r>
      <w:r w:rsidR="00062194" w:rsidRPr="007520E7">
        <w:rPr>
          <w:rFonts w:ascii="Arial" w:hAnsi="Arial" w:cs="Arial"/>
          <w:color w:val="000000" w:themeColor="text1"/>
        </w:rPr>
        <w:t xml:space="preserve">; su maestro y jefe </w:t>
      </w:r>
      <w:r w:rsidR="00062194" w:rsidRPr="007520E7">
        <w:rPr>
          <w:rFonts w:ascii="Arial" w:hAnsi="Arial" w:cs="Arial"/>
          <w:color w:val="000000" w:themeColor="text1"/>
        </w:rPr>
        <w:lastRenderedPageBreak/>
        <w:t>es el secretario de Salud Jorge Alcocer; y en última instancia el presidente de México.</w:t>
      </w:r>
      <w:r w:rsidR="00B24546" w:rsidRPr="007520E7">
        <w:rPr>
          <w:rFonts w:ascii="Arial" w:hAnsi="Arial" w:cs="Arial"/>
          <w:color w:val="000000" w:themeColor="text1"/>
        </w:rPr>
        <w:t xml:space="preserve"> Pero es más cómodo agarrar al subsecretario de sparring, de “Te lo digo a ti, </w:t>
      </w:r>
      <w:r w:rsidR="007520E7" w:rsidRPr="007520E7">
        <w:rPr>
          <w:rFonts w:ascii="Arial" w:hAnsi="Arial" w:cs="Arial"/>
          <w:color w:val="000000" w:themeColor="text1"/>
        </w:rPr>
        <w:t>Hugo</w:t>
      </w:r>
      <w:r w:rsidR="00B24546" w:rsidRPr="007520E7">
        <w:rPr>
          <w:rFonts w:ascii="Arial" w:hAnsi="Arial" w:cs="Arial"/>
          <w:color w:val="000000" w:themeColor="text1"/>
        </w:rPr>
        <w:t>, para que lo entienda (el presidente) Andrés Manuel”, porque meterse con el titular del Ejecutivo tiene un costo político mayor, sobre todo ahora que el país pasa a la segunda fase de la vacunación y dispondrá de 17</w:t>
      </w:r>
      <w:r w:rsidR="00AA2439" w:rsidRPr="007520E7">
        <w:rPr>
          <w:rFonts w:ascii="Arial" w:hAnsi="Arial" w:cs="Arial"/>
          <w:color w:val="000000" w:themeColor="text1"/>
        </w:rPr>
        <w:t>4</w:t>
      </w:r>
      <w:r w:rsidR="00B24546" w:rsidRPr="007520E7">
        <w:rPr>
          <w:rFonts w:ascii="Arial" w:hAnsi="Arial" w:cs="Arial"/>
          <w:color w:val="000000" w:themeColor="text1"/>
        </w:rPr>
        <w:t xml:space="preserve"> millones de dosis de Alemania, China, Estados Unidos, India, Inglaterra y Rusia.</w:t>
      </w:r>
    </w:p>
    <w:p w:rsidR="00C234B4" w:rsidRPr="007520E7" w:rsidRDefault="00C234B4" w:rsidP="00C234B4">
      <w:pPr>
        <w:jc w:val="center"/>
        <w:rPr>
          <w:rFonts w:ascii="Arial" w:hAnsi="Arial" w:cs="Arial"/>
          <w:b/>
          <w:color w:val="000000" w:themeColor="text1"/>
        </w:rPr>
      </w:pPr>
      <w:r w:rsidRPr="007520E7">
        <w:rPr>
          <w:rFonts w:ascii="Arial" w:hAnsi="Arial" w:cs="Arial"/>
          <w:b/>
          <w:color w:val="000000" w:themeColor="text1"/>
        </w:rPr>
        <w:t>Acuse de recibo</w:t>
      </w:r>
    </w:p>
    <w:p w:rsidR="00C234B4" w:rsidRPr="007520E7" w:rsidRDefault="00C234B4" w:rsidP="00C234B4">
      <w:pPr>
        <w:jc w:val="both"/>
        <w:rPr>
          <w:rStyle w:val="Textoennegrita"/>
          <w:rFonts w:ascii="Arial" w:hAnsi="Arial" w:cs="Arial"/>
          <w:b w:val="0"/>
          <w:color w:val="000000" w:themeColor="text1"/>
        </w:rPr>
      </w:pPr>
      <w:r w:rsidRPr="007520E7">
        <w:rPr>
          <w:rFonts w:ascii="Arial" w:hAnsi="Arial" w:cs="Arial"/>
          <w:color w:val="000000" w:themeColor="text1"/>
        </w:rPr>
        <w:t xml:space="preserve">Pregunta el lector Rolando Meza Hernández: “¿Olga (Sánchez Cordero) grande jueza?” Y él mismo contesta: “¿Esa que buscó la manera de dejar libre a la secuestradora francesa y le valió madre la justicia para los mexicanos? Lamer botas es el oficio preferido de algunos periodistas mediocres”… Para Federico Zertuche Andrés Manuel “López, totalmente Palacio”… Lo mismo </w:t>
      </w:r>
      <w:r w:rsidR="00C46286" w:rsidRPr="007520E7">
        <w:rPr>
          <w:rFonts w:ascii="Arial" w:hAnsi="Arial" w:cs="Arial"/>
          <w:color w:val="000000" w:themeColor="text1"/>
        </w:rPr>
        <w:t>dijo</w:t>
      </w:r>
      <w:r w:rsidRPr="007520E7">
        <w:rPr>
          <w:rFonts w:ascii="Arial" w:hAnsi="Arial" w:cs="Arial"/>
          <w:color w:val="000000" w:themeColor="text1"/>
        </w:rPr>
        <w:t xml:space="preserve"> el antes enciclopedista y también llamado </w:t>
      </w:r>
      <w:r w:rsidRPr="007520E7">
        <w:rPr>
          <w:rFonts w:ascii="Arial" w:hAnsi="Arial" w:cs="Arial"/>
          <w:i/>
          <w:color w:val="000000" w:themeColor="text1"/>
        </w:rPr>
        <w:t>Mister</w:t>
      </w:r>
      <w:r w:rsidRPr="007520E7">
        <w:rPr>
          <w:rFonts w:ascii="Arial" w:hAnsi="Arial" w:cs="Arial"/>
          <w:color w:val="000000" w:themeColor="text1"/>
        </w:rPr>
        <w:t xml:space="preserve"> </w:t>
      </w:r>
      <w:r w:rsidRPr="007520E7">
        <w:rPr>
          <w:rFonts w:ascii="Arial" w:hAnsi="Arial" w:cs="Arial"/>
          <w:i/>
          <w:color w:val="000000" w:themeColor="text1"/>
        </w:rPr>
        <w:t>México</w:t>
      </w:r>
      <w:r w:rsidRPr="007520E7">
        <w:rPr>
          <w:rFonts w:ascii="Arial" w:hAnsi="Arial" w:cs="Arial"/>
          <w:color w:val="000000" w:themeColor="text1"/>
        </w:rPr>
        <w:t xml:space="preserve"> en algunas redacciones de grandes diarios de E</w:t>
      </w:r>
      <w:r w:rsidR="00C46286" w:rsidRPr="007520E7">
        <w:rPr>
          <w:rFonts w:ascii="Arial" w:hAnsi="Arial" w:cs="Arial"/>
          <w:color w:val="000000" w:themeColor="text1"/>
        </w:rPr>
        <w:t>U</w:t>
      </w:r>
      <w:r w:rsidRPr="007520E7">
        <w:rPr>
          <w:rFonts w:ascii="Arial" w:hAnsi="Arial" w:cs="Arial"/>
          <w:color w:val="000000" w:themeColor="text1"/>
        </w:rPr>
        <w:t xml:space="preserve">, Sergio Sarmiento… </w:t>
      </w:r>
      <w:r w:rsidR="00C46286" w:rsidRPr="007520E7">
        <w:rPr>
          <w:rFonts w:ascii="Arial" w:hAnsi="Arial" w:cs="Arial"/>
          <w:color w:val="000000" w:themeColor="text1"/>
        </w:rPr>
        <w:t xml:space="preserve">De </w:t>
      </w:r>
      <w:r w:rsidRPr="007520E7">
        <w:rPr>
          <w:rFonts w:ascii="Arial" w:hAnsi="Arial" w:cs="Arial"/>
          <w:color w:val="000000" w:themeColor="text1"/>
        </w:rPr>
        <w:t xml:space="preserve">Juncal Solano “(…) me han llegado mensajes de amenaza que cierto partido político me quiere demandar por mi contenido informativo ¡Seguiremos saliendo a las calles no nos van a intimidar! Sé que el pueblo está con nosotros y a eso le tienen miedo”… Aclara Javier May Rodríguez, </w:t>
      </w:r>
      <w:r w:rsidRPr="007520E7">
        <w:rPr>
          <w:rStyle w:val="Textoennegrita"/>
          <w:rFonts w:ascii="Arial" w:hAnsi="Arial" w:cs="Arial"/>
          <w:b w:val="0"/>
          <w:color w:val="000000" w:themeColor="text1"/>
        </w:rPr>
        <w:t>secretario del Bienestar,</w:t>
      </w:r>
      <w:r w:rsidRPr="007520E7">
        <w:rPr>
          <w:rFonts w:ascii="Arial" w:hAnsi="Arial" w:cs="Arial"/>
          <w:color w:val="000000" w:themeColor="text1"/>
        </w:rPr>
        <w:t xml:space="preserve"> “Nosotros no nos hemos robado ninguna elección”, al destacar que los </w:t>
      </w:r>
      <w:r w:rsidRPr="007520E7">
        <w:rPr>
          <w:rFonts w:ascii="Arial" w:hAnsi="Arial" w:cs="Arial"/>
          <w:i/>
          <w:color w:val="000000" w:themeColor="text1"/>
        </w:rPr>
        <w:t>servidores de la nación</w:t>
      </w:r>
      <w:r w:rsidRPr="007520E7">
        <w:rPr>
          <w:rFonts w:ascii="Arial" w:hAnsi="Arial" w:cs="Arial"/>
          <w:color w:val="000000" w:themeColor="text1"/>
        </w:rPr>
        <w:t xml:space="preserve"> son empleados del gobierno federal y no operadores electorales”… Pascal Beltrán del Río lamenta que </w:t>
      </w:r>
      <w:r w:rsidRPr="007520E7">
        <w:rPr>
          <w:rStyle w:val="Textoennegrita"/>
          <w:rFonts w:ascii="Arial" w:hAnsi="Arial" w:cs="Arial"/>
          <w:b w:val="0"/>
          <w:color w:val="000000" w:themeColor="text1"/>
        </w:rPr>
        <w:t xml:space="preserve">“Este año se irá Angela Merkel, después de más de 15 años al frente del gobierno alemán. Su país y el mundo perderán una voz de estabilidad. ¿Habrá un sucesor que haga buen papel?”… </w:t>
      </w:r>
      <w:r w:rsidR="00C46286" w:rsidRPr="007520E7">
        <w:rPr>
          <w:rStyle w:val="Textoennegrita"/>
          <w:rFonts w:ascii="Arial" w:hAnsi="Arial" w:cs="Arial"/>
          <w:b w:val="0"/>
          <w:color w:val="000000" w:themeColor="text1"/>
        </w:rPr>
        <w:t>C</w:t>
      </w:r>
      <w:r w:rsidRPr="007520E7">
        <w:rPr>
          <w:rStyle w:val="Textoennegrita"/>
          <w:rFonts w:ascii="Arial" w:hAnsi="Arial" w:cs="Arial"/>
          <w:b w:val="0"/>
          <w:color w:val="000000" w:themeColor="text1"/>
        </w:rPr>
        <w:t>uando se trató de la reelección de Evo Morales en Bolivia, truncada por un golpe de Estado que auspició la OEA y Donald Trump, era un proceso autoritario</w:t>
      </w:r>
      <w:r w:rsidR="00C46286" w:rsidRPr="007520E7">
        <w:rPr>
          <w:rStyle w:val="Textoennegrita"/>
          <w:rFonts w:ascii="Arial" w:hAnsi="Arial" w:cs="Arial"/>
          <w:b w:val="0"/>
          <w:color w:val="000000" w:themeColor="text1"/>
        </w:rPr>
        <w:t>.</w:t>
      </w:r>
      <w:bookmarkStart w:id="0" w:name="_GoBack"/>
      <w:bookmarkEnd w:id="0"/>
    </w:p>
    <w:p w:rsidR="006E380B" w:rsidRPr="007520E7" w:rsidRDefault="00CF034D" w:rsidP="00C234B4">
      <w:pPr>
        <w:jc w:val="both"/>
        <w:rPr>
          <w:rFonts w:ascii="Arial" w:eastAsiaTheme="minorHAnsi" w:hAnsi="Arial" w:cs="Arial"/>
          <w:color w:val="000000" w:themeColor="text1"/>
          <w:lang w:eastAsia="en-US"/>
        </w:rPr>
      </w:pPr>
      <w:hyperlink r:id="rId4" w:history="1">
        <w:r w:rsidR="00C234B4" w:rsidRPr="007520E7">
          <w:rPr>
            <w:rFonts w:ascii="Arial" w:hAnsi="Arial" w:cs="Arial"/>
            <w:color w:val="000000" w:themeColor="text1"/>
            <w:sz w:val="16"/>
            <w:szCs w:val="16"/>
          </w:rPr>
          <w:t>http://www.forumenlinea.com/</w:t>
        </w:r>
      </w:hyperlink>
      <w:r w:rsidR="00C234B4" w:rsidRPr="007520E7">
        <w:rPr>
          <w:rFonts w:ascii="Arial" w:hAnsi="Arial" w:cs="Arial"/>
          <w:color w:val="000000" w:themeColor="text1"/>
          <w:sz w:val="16"/>
          <w:szCs w:val="16"/>
        </w:rPr>
        <w:t xml:space="preserve">  </w:t>
      </w:r>
      <w:hyperlink r:id="rId5" w:history="1">
        <w:r w:rsidR="00C234B4" w:rsidRPr="007520E7">
          <w:rPr>
            <w:rFonts w:ascii="Arial" w:hAnsi="Arial" w:cs="Arial"/>
            <w:color w:val="000000" w:themeColor="text1"/>
            <w:sz w:val="16"/>
            <w:szCs w:val="16"/>
            <w:lang w:val="en-US"/>
          </w:rPr>
          <w:t>https://www.facebook.com/forumenlinea</w:t>
        </w:r>
      </w:hyperlink>
      <w:r w:rsidR="00C234B4" w:rsidRPr="007520E7">
        <w:rPr>
          <w:rFonts w:ascii="Arial" w:hAnsi="Arial" w:cs="Arial"/>
          <w:color w:val="000000" w:themeColor="text1"/>
          <w:sz w:val="16"/>
          <w:szCs w:val="16"/>
        </w:rPr>
        <w:t xml:space="preserve">  </w:t>
      </w:r>
      <w:hyperlink r:id="rId6" w:history="1">
        <w:r w:rsidR="00C234B4" w:rsidRPr="007520E7">
          <w:rPr>
            <w:rFonts w:ascii="Arial" w:hAnsi="Arial" w:cs="Arial"/>
            <w:color w:val="000000" w:themeColor="text1"/>
            <w:sz w:val="16"/>
            <w:szCs w:val="16"/>
          </w:rPr>
          <w:t>forum@forumenlinea.com</w:t>
        </w:r>
      </w:hyperlink>
      <w:r w:rsidR="00C234B4" w:rsidRPr="007520E7">
        <w:rPr>
          <w:rFonts w:ascii="Arial" w:hAnsi="Arial" w:cs="Arial"/>
          <w:color w:val="000000" w:themeColor="text1"/>
          <w:sz w:val="16"/>
          <w:szCs w:val="16"/>
        </w:rPr>
        <w:t xml:space="preserve">  Twitter:</w:t>
      </w:r>
      <w:hyperlink r:id="rId7" w:anchor="%21/IbarraAguirreEd" w:tgtFrame="_blank" w:history="1">
        <w:r w:rsidR="00C234B4" w:rsidRPr="007520E7">
          <w:rPr>
            <w:rFonts w:ascii="Arial" w:hAnsi="Arial" w:cs="Arial"/>
            <w:color w:val="000000" w:themeColor="text1"/>
            <w:sz w:val="16"/>
            <w:szCs w:val="16"/>
          </w:rPr>
          <w:t>@IbarraAguirreEd</w:t>
        </w:r>
      </w:hyperlink>
    </w:p>
    <w:sectPr w:rsidR="006E380B" w:rsidRPr="007520E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4B4"/>
    <w:rsid w:val="00062194"/>
    <w:rsid w:val="0007488F"/>
    <w:rsid w:val="000D002D"/>
    <w:rsid w:val="002D1EFC"/>
    <w:rsid w:val="005D4A30"/>
    <w:rsid w:val="006E380B"/>
    <w:rsid w:val="00742002"/>
    <w:rsid w:val="007520E7"/>
    <w:rsid w:val="007F5F06"/>
    <w:rsid w:val="009257F1"/>
    <w:rsid w:val="009A4813"/>
    <w:rsid w:val="009B74E0"/>
    <w:rsid w:val="00AA2439"/>
    <w:rsid w:val="00B24546"/>
    <w:rsid w:val="00B36346"/>
    <w:rsid w:val="00B8326F"/>
    <w:rsid w:val="00BF209B"/>
    <w:rsid w:val="00C234B4"/>
    <w:rsid w:val="00C46286"/>
    <w:rsid w:val="00CF034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D2D75A-AB9C-490E-B1E2-D6F4FD994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4B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C234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2</Pages>
  <Words>820</Words>
  <Characters>4514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2021-02-02T17:04:00Z</dcterms:created>
  <dcterms:modified xsi:type="dcterms:W3CDTF">2021-02-06T16:16:00Z</dcterms:modified>
</cp:coreProperties>
</file>