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8D6" w:rsidRPr="0067659E" w:rsidRDefault="00EC28D6" w:rsidP="00EC28D6">
      <w:pPr>
        <w:tabs>
          <w:tab w:val="left" w:pos="1500"/>
        </w:tabs>
        <w:jc w:val="both"/>
        <w:rPr>
          <w:rFonts w:ascii="Arial" w:hAnsi="Arial" w:cs="Arial"/>
          <w:color w:val="000000" w:themeColor="text1"/>
          <w:sz w:val="28"/>
          <w:szCs w:val="28"/>
        </w:rPr>
      </w:pPr>
      <w:r w:rsidRPr="0067659E">
        <w:rPr>
          <w:rFonts w:ascii="Arial" w:hAnsi="Arial" w:cs="Arial"/>
          <w:color w:val="000000" w:themeColor="text1"/>
          <w:sz w:val="28"/>
          <w:szCs w:val="28"/>
        </w:rPr>
        <w:t>Utopía</w:t>
      </w:r>
    </w:p>
    <w:p w:rsidR="00EC28D6" w:rsidRPr="0067659E" w:rsidRDefault="00EC28D6" w:rsidP="00864F4F">
      <w:pPr>
        <w:jc w:val="both"/>
        <w:rPr>
          <w:rFonts w:ascii="Arial" w:hAnsi="Arial" w:cs="Arial"/>
          <w:color w:val="000000" w:themeColor="text1"/>
        </w:rPr>
      </w:pPr>
    </w:p>
    <w:p w:rsidR="00EC28D6" w:rsidRPr="0067659E" w:rsidRDefault="00864F4F" w:rsidP="00864F4F">
      <w:pPr>
        <w:jc w:val="center"/>
        <w:rPr>
          <w:rFonts w:ascii="Arial" w:hAnsi="Arial" w:cs="Arial"/>
          <w:b/>
          <w:color w:val="000000" w:themeColor="text1"/>
          <w:sz w:val="36"/>
          <w:szCs w:val="36"/>
        </w:rPr>
      </w:pPr>
      <w:r w:rsidRPr="0067659E">
        <w:rPr>
          <w:rFonts w:ascii="Arial" w:eastAsiaTheme="minorHAnsi" w:hAnsi="Arial" w:cs="Arial"/>
          <w:b/>
          <w:color w:val="000000" w:themeColor="text1"/>
          <w:sz w:val="36"/>
          <w:szCs w:val="36"/>
          <w:lang w:eastAsia="en-US"/>
        </w:rPr>
        <w:t>La subcontratación laboral a debate</w:t>
      </w:r>
    </w:p>
    <w:p w:rsidR="00EC28D6" w:rsidRPr="0067659E" w:rsidRDefault="00EC28D6" w:rsidP="00EC28D6">
      <w:pPr>
        <w:jc w:val="both"/>
        <w:rPr>
          <w:rFonts w:ascii="Arial" w:hAnsi="Arial" w:cs="Arial"/>
          <w:color w:val="000000" w:themeColor="text1"/>
        </w:rPr>
      </w:pPr>
    </w:p>
    <w:p w:rsidR="00EC28D6" w:rsidRPr="0067659E" w:rsidRDefault="00EC28D6" w:rsidP="00EC28D6">
      <w:pPr>
        <w:jc w:val="both"/>
        <w:rPr>
          <w:rFonts w:ascii="Arial" w:hAnsi="Arial" w:cs="Arial"/>
          <w:b/>
          <w:color w:val="000000" w:themeColor="text1"/>
        </w:rPr>
      </w:pPr>
      <w:r w:rsidRPr="0067659E">
        <w:rPr>
          <w:rFonts w:ascii="Arial" w:hAnsi="Arial" w:cs="Arial"/>
          <w:b/>
          <w:color w:val="000000" w:themeColor="text1"/>
        </w:rPr>
        <w:t>Eduardo Ibarra Aguirre</w:t>
      </w:r>
    </w:p>
    <w:p w:rsidR="00CD4DB7" w:rsidRPr="0067659E" w:rsidRDefault="00CD4DB7" w:rsidP="00EC28D6">
      <w:pPr>
        <w:jc w:val="both"/>
        <w:rPr>
          <w:rFonts w:ascii="Arial" w:hAnsi="Arial" w:cs="Arial"/>
          <w:color w:val="000000" w:themeColor="text1"/>
        </w:rPr>
      </w:pPr>
    </w:p>
    <w:p w:rsidR="00B66E1F" w:rsidRPr="0067659E" w:rsidRDefault="00CD4DB7" w:rsidP="00CD4DB7">
      <w:pPr>
        <w:jc w:val="both"/>
        <w:rPr>
          <w:rFonts w:ascii="Arial" w:hAnsi="Arial" w:cs="Arial"/>
          <w:color w:val="000000" w:themeColor="text1"/>
        </w:rPr>
      </w:pPr>
      <w:r w:rsidRPr="0067659E">
        <w:rPr>
          <w:rFonts w:ascii="Arial" w:hAnsi="Arial" w:cs="Arial"/>
          <w:color w:val="000000" w:themeColor="text1"/>
        </w:rPr>
        <w:t xml:space="preserve">En lo que Andrés Manuel López Obrador definió como </w:t>
      </w:r>
      <w:r w:rsidR="00EB79CC" w:rsidRPr="0067659E">
        <w:rPr>
          <w:rFonts w:ascii="Arial" w:hAnsi="Arial" w:cs="Arial"/>
          <w:color w:val="000000" w:themeColor="text1"/>
        </w:rPr>
        <w:t>“</w:t>
      </w:r>
      <w:r w:rsidRPr="0067659E">
        <w:rPr>
          <w:rFonts w:ascii="Arial" w:hAnsi="Arial" w:cs="Arial"/>
          <w:color w:val="000000" w:themeColor="text1"/>
        </w:rPr>
        <w:t>un acto de conciliación</w:t>
      </w:r>
      <w:r w:rsidR="00EB79CC" w:rsidRPr="0067659E">
        <w:rPr>
          <w:rFonts w:ascii="Arial" w:hAnsi="Arial" w:cs="Arial"/>
          <w:color w:val="000000" w:themeColor="text1"/>
        </w:rPr>
        <w:t>”</w:t>
      </w:r>
      <w:r w:rsidRPr="0067659E">
        <w:rPr>
          <w:rFonts w:ascii="Arial" w:hAnsi="Arial" w:cs="Arial"/>
          <w:color w:val="000000" w:themeColor="text1"/>
        </w:rPr>
        <w:t>, fue firmado por representantes de</w:t>
      </w:r>
      <w:r w:rsidR="008E3112" w:rsidRPr="0067659E">
        <w:rPr>
          <w:rFonts w:ascii="Arial" w:hAnsi="Arial" w:cs="Arial"/>
          <w:color w:val="000000" w:themeColor="text1"/>
        </w:rPr>
        <w:t xml:space="preserve"> </w:t>
      </w:r>
      <w:r w:rsidRPr="0067659E">
        <w:rPr>
          <w:rFonts w:ascii="Arial" w:hAnsi="Arial" w:cs="Arial"/>
          <w:color w:val="000000" w:themeColor="text1"/>
        </w:rPr>
        <w:t>l</w:t>
      </w:r>
      <w:r w:rsidR="008E3112" w:rsidRPr="0067659E">
        <w:rPr>
          <w:rFonts w:ascii="Arial" w:hAnsi="Arial" w:cs="Arial"/>
          <w:color w:val="000000" w:themeColor="text1"/>
        </w:rPr>
        <w:t>as</w:t>
      </w:r>
      <w:r w:rsidRPr="0067659E">
        <w:rPr>
          <w:rFonts w:ascii="Arial" w:hAnsi="Arial" w:cs="Arial"/>
          <w:color w:val="000000" w:themeColor="text1"/>
        </w:rPr>
        <w:t xml:space="preserve"> </w:t>
      </w:r>
      <w:r w:rsidR="008E3112" w:rsidRPr="0067659E">
        <w:rPr>
          <w:rFonts w:ascii="Arial" w:hAnsi="Arial" w:cs="Arial"/>
          <w:color w:val="000000" w:themeColor="text1"/>
        </w:rPr>
        <w:t xml:space="preserve">organizaciones </w:t>
      </w:r>
      <w:r w:rsidRPr="0067659E">
        <w:rPr>
          <w:rFonts w:ascii="Arial" w:hAnsi="Arial" w:cs="Arial"/>
          <w:color w:val="000000" w:themeColor="text1"/>
        </w:rPr>
        <w:t>que se agrupa</w:t>
      </w:r>
      <w:r w:rsidR="008E3112" w:rsidRPr="0067659E">
        <w:rPr>
          <w:rFonts w:ascii="Arial" w:hAnsi="Arial" w:cs="Arial"/>
          <w:color w:val="000000" w:themeColor="text1"/>
        </w:rPr>
        <w:t>n</w:t>
      </w:r>
      <w:r w:rsidRPr="0067659E">
        <w:rPr>
          <w:rFonts w:ascii="Arial" w:hAnsi="Arial" w:cs="Arial"/>
          <w:color w:val="000000" w:themeColor="text1"/>
        </w:rPr>
        <w:t xml:space="preserve"> en el Consejo Coordinador Empresarial –menos t</w:t>
      </w:r>
      <w:bookmarkStart w:id="0" w:name="_GoBack"/>
      <w:bookmarkEnd w:id="0"/>
      <w:r w:rsidRPr="0067659E">
        <w:rPr>
          <w:rFonts w:ascii="Arial" w:hAnsi="Arial" w:cs="Arial"/>
          <w:color w:val="000000" w:themeColor="text1"/>
        </w:rPr>
        <w:t>res organi</w:t>
      </w:r>
      <w:r w:rsidR="008E3112" w:rsidRPr="0067659E">
        <w:rPr>
          <w:rFonts w:ascii="Arial" w:hAnsi="Arial" w:cs="Arial"/>
          <w:color w:val="000000" w:themeColor="text1"/>
        </w:rPr>
        <w:t>smos</w:t>
      </w:r>
      <w:r w:rsidR="00816A31" w:rsidRPr="0067659E">
        <w:rPr>
          <w:rFonts w:ascii="Arial" w:hAnsi="Arial" w:cs="Arial"/>
          <w:color w:val="000000" w:themeColor="text1"/>
        </w:rPr>
        <w:t>–</w:t>
      </w:r>
      <w:r w:rsidRPr="0067659E">
        <w:rPr>
          <w:rFonts w:ascii="Arial" w:hAnsi="Arial" w:cs="Arial"/>
          <w:color w:val="000000" w:themeColor="text1"/>
        </w:rPr>
        <w:t>, los dirigentes sindicales casi eternos y el gobierno federal, un acuerdo para solicitar a la Cámara de Diputados y el Senado que posponga para febrero próximo la discusión sobre la iniciativa de ley del Ejecutivo para reformar la subcontratación (</w:t>
      </w:r>
      <w:proofErr w:type="spellStart"/>
      <w:r w:rsidRPr="0067659E">
        <w:rPr>
          <w:rFonts w:ascii="Arial" w:hAnsi="Arial" w:cs="Arial"/>
          <w:color w:val="000000" w:themeColor="text1"/>
        </w:rPr>
        <w:t>outsourcing</w:t>
      </w:r>
      <w:proofErr w:type="spellEnd"/>
      <w:r w:rsidRPr="0067659E">
        <w:rPr>
          <w:rFonts w:ascii="Arial" w:hAnsi="Arial" w:cs="Arial"/>
          <w:color w:val="000000" w:themeColor="text1"/>
        </w:rPr>
        <w:t xml:space="preserve">) con el propósito expreso de enriquecerla, pues “no se puede imponer nada”, adujo el presidente después de que </w:t>
      </w:r>
      <w:r w:rsidR="008E3112" w:rsidRPr="0067659E">
        <w:rPr>
          <w:rFonts w:ascii="Arial" w:hAnsi="Arial" w:cs="Arial"/>
          <w:color w:val="000000" w:themeColor="text1"/>
        </w:rPr>
        <w:t>líderes</w:t>
      </w:r>
      <w:r w:rsidRPr="0067659E">
        <w:rPr>
          <w:rFonts w:ascii="Arial" w:hAnsi="Arial" w:cs="Arial"/>
          <w:color w:val="000000" w:themeColor="text1"/>
        </w:rPr>
        <w:t xml:space="preserve"> </w:t>
      </w:r>
      <w:r w:rsidR="00B66E1F" w:rsidRPr="0067659E">
        <w:rPr>
          <w:rFonts w:ascii="Arial" w:hAnsi="Arial" w:cs="Arial"/>
          <w:color w:val="000000" w:themeColor="text1"/>
        </w:rPr>
        <w:t xml:space="preserve">patronales </w:t>
      </w:r>
      <w:r w:rsidRPr="0067659E">
        <w:rPr>
          <w:rFonts w:ascii="Arial" w:hAnsi="Arial" w:cs="Arial"/>
          <w:color w:val="000000" w:themeColor="text1"/>
        </w:rPr>
        <w:t>subieron los decibeles a su reclamo general</w:t>
      </w:r>
      <w:r w:rsidR="00122029" w:rsidRPr="0067659E">
        <w:rPr>
          <w:rFonts w:ascii="Arial" w:hAnsi="Arial" w:cs="Arial"/>
          <w:color w:val="000000" w:themeColor="text1"/>
        </w:rPr>
        <w:t xml:space="preserve"> (23-XI-20) con la tesis de “separar las manzanas podridas” para mantener aquel sistema</w:t>
      </w:r>
      <w:r w:rsidR="008E3112" w:rsidRPr="0067659E">
        <w:rPr>
          <w:rFonts w:ascii="Arial" w:hAnsi="Arial" w:cs="Arial"/>
          <w:color w:val="000000" w:themeColor="text1"/>
        </w:rPr>
        <w:t>. (Lea usted,</w:t>
      </w:r>
      <w:r w:rsidR="00B66E1F" w:rsidRPr="0067659E">
        <w:rPr>
          <w:rFonts w:ascii="Arial" w:hAnsi="Arial" w:cs="Arial"/>
          <w:color w:val="000000" w:themeColor="text1"/>
        </w:rPr>
        <w:t xml:space="preserve"> </w:t>
      </w:r>
      <w:hyperlink r:id="rId4" w:history="1">
        <w:r w:rsidR="00B66E1F" w:rsidRPr="0067659E">
          <w:rPr>
            <w:rStyle w:val="Hipervnculo"/>
            <w:rFonts w:ascii="Arial" w:hAnsi="Arial" w:cs="Arial"/>
            <w:color w:val="000000" w:themeColor="text1"/>
          </w:rPr>
          <w:t>http://www.forumenlinea.com/index.php/utopias/1605-utopia-2337-exigencias-empresariales-para-amlo-23-xi-20</w:t>
        </w:r>
      </w:hyperlink>
      <w:r w:rsidR="008E3112" w:rsidRPr="0067659E">
        <w:rPr>
          <w:rStyle w:val="Hipervnculo"/>
          <w:rFonts w:ascii="Arial" w:hAnsi="Arial" w:cs="Arial"/>
          <w:color w:val="000000" w:themeColor="text1"/>
        </w:rPr>
        <w:t>)</w:t>
      </w:r>
      <w:r w:rsidR="008E3112" w:rsidRPr="0067659E">
        <w:rPr>
          <w:rStyle w:val="Hipervnculo"/>
          <w:rFonts w:ascii="Arial" w:hAnsi="Arial" w:cs="Arial"/>
          <w:color w:val="000000" w:themeColor="text1"/>
          <w:u w:val="none"/>
        </w:rPr>
        <w:t>.</w:t>
      </w:r>
    </w:p>
    <w:p w:rsidR="00C35B8F" w:rsidRPr="0067659E" w:rsidRDefault="00C35B8F" w:rsidP="00C35B8F">
      <w:pPr>
        <w:ind w:firstLine="708"/>
        <w:jc w:val="both"/>
        <w:rPr>
          <w:rFonts w:ascii="Arial" w:hAnsi="Arial" w:cs="Arial"/>
          <w:color w:val="000000" w:themeColor="text1"/>
        </w:rPr>
      </w:pPr>
      <w:r w:rsidRPr="0067659E">
        <w:rPr>
          <w:rFonts w:ascii="Arial" w:hAnsi="Arial" w:cs="Arial"/>
          <w:color w:val="000000" w:themeColor="text1"/>
        </w:rPr>
        <w:t xml:space="preserve">Así operan los pesos y contrapesos institucionales y también los fácticos en las democracias con todas sus limitaciones y que en el caso mexicano la invidente oposición partidista se niega a reconocer y los dirigentes más demagogos </w:t>
      </w:r>
      <w:r w:rsidR="00B66E1F" w:rsidRPr="0067659E">
        <w:rPr>
          <w:rFonts w:ascii="Arial" w:hAnsi="Arial" w:cs="Arial"/>
          <w:color w:val="000000" w:themeColor="text1"/>
        </w:rPr>
        <w:t>e incompetente</w:t>
      </w:r>
      <w:r w:rsidR="008E3112" w:rsidRPr="0067659E">
        <w:rPr>
          <w:rFonts w:ascii="Arial" w:hAnsi="Arial" w:cs="Arial"/>
          <w:color w:val="000000" w:themeColor="text1"/>
        </w:rPr>
        <w:t>s</w:t>
      </w:r>
      <w:r w:rsidR="00B66E1F" w:rsidRPr="0067659E">
        <w:rPr>
          <w:rFonts w:ascii="Arial" w:hAnsi="Arial" w:cs="Arial"/>
          <w:color w:val="000000" w:themeColor="text1"/>
        </w:rPr>
        <w:t xml:space="preserve"> </w:t>
      </w:r>
      <w:r w:rsidRPr="0067659E">
        <w:rPr>
          <w:rFonts w:ascii="Arial" w:hAnsi="Arial" w:cs="Arial"/>
          <w:color w:val="000000" w:themeColor="text1"/>
        </w:rPr>
        <w:t xml:space="preserve">empatan </w:t>
      </w:r>
      <w:r w:rsidR="00B66E1F" w:rsidRPr="0067659E">
        <w:rPr>
          <w:rFonts w:ascii="Arial" w:hAnsi="Arial" w:cs="Arial"/>
          <w:color w:val="000000" w:themeColor="text1"/>
        </w:rPr>
        <w:t xml:space="preserve">al presidente </w:t>
      </w:r>
      <w:r w:rsidRPr="0067659E">
        <w:rPr>
          <w:rFonts w:ascii="Arial" w:hAnsi="Arial" w:cs="Arial"/>
          <w:color w:val="000000" w:themeColor="text1"/>
        </w:rPr>
        <w:t>con la dictadura (</w:t>
      </w:r>
      <w:proofErr w:type="spellStart"/>
      <w:r w:rsidRPr="0067659E">
        <w:rPr>
          <w:rFonts w:ascii="Arial" w:hAnsi="Arial" w:cs="Arial"/>
          <w:color w:val="000000" w:themeColor="text1"/>
        </w:rPr>
        <w:t>Marko</w:t>
      </w:r>
      <w:proofErr w:type="spellEnd"/>
      <w:r w:rsidRPr="0067659E">
        <w:rPr>
          <w:rFonts w:ascii="Arial" w:hAnsi="Arial" w:cs="Arial"/>
          <w:color w:val="000000" w:themeColor="text1"/>
        </w:rPr>
        <w:t xml:space="preserve"> Cortés), el autoritarismo </w:t>
      </w:r>
      <w:r w:rsidR="00B66E1F" w:rsidRPr="0067659E">
        <w:rPr>
          <w:rFonts w:ascii="Arial" w:hAnsi="Arial" w:cs="Arial"/>
          <w:color w:val="000000" w:themeColor="text1"/>
        </w:rPr>
        <w:t>(</w:t>
      </w:r>
      <w:r w:rsidRPr="0067659E">
        <w:rPr>
          <w:rFonts w:ascii="Arial" w:hAnsi="Arial" w:cs="Arial"/>
          <w:color w:val="000000" w:themeColor="text1"/>
        </w:rPr>
        <w:t>Jesús Zambrano</w:t>
      </w:r>
      <w:r w:rsidR="00B66E1F" w:rsidRPr="0067659E">
        <w:rPr>
          <w:rFonts w:ascii="Arial" w:hAnsi="Arial" w:cs="Arial"/>
          <w:color w:val="000000" w:themeColor="text1"/>
        </w:rPr>
        <w:t>,</w:t>
      </w:r>
      <w:r w:rsidRPr="0067659E">
        <w:rPr>
          <w:rFonts w:ascii="Arial" w:hAnsi="Arial" w:cs="Arial"/>
          <w:color w:val="000000" w:themeColor="text1"/>
        </w:rPr>
        <w:t xml:space="preserve"> quien coexistió con </w:t>
      </w:r>
      <w:r w:rsidR="00B66E1F" w:rsidRPr="0067659E">
        <w:rPr>
          <w:rFonts w:ascii="Arial" w:hAnsi="Arial" w:cs="Arial"/>
          <w:color w:val="000000" w:themeColor="text1"/>
        </w:rPr>
        <w:t xml:space="preserve">el tabasqueño de </w:t>
      </w:r>
      <w:proofErr w:type="spellStart"/>
      <w:r w:rsidR="00B66E1F" w:rsidRPr="0067659E">
        <w:rPr>
          <w:rFonts w:ascii="Arial" w:hAnsi="Arial" w:cs="Arial"/>
          <w:color w:val="000000" w:themeColor="text1"/>
        </w:rPr>
        <w:t>Tepetitán</w:t>
      </w:r>
      <w:proofErr w:type="spellEnd"/>
      <w:r w:rsidR="00B66E1F" w:rsidRPr="0067659E">
        <w:rPr>
          <w:rFonts w:ascii="Arial" w:hAnsi="Arial" w:cs="Arial"/>
          <w:color w:val="000000" w:themeColor="text1"/>
        </w:rPr>
        <w:t xml:space="preserve"> </w:t>
      </w:r>
      <w:r w:rsidRPr="0067659E">
        <w:rPr>
          <w:rFonts w:ascii="Arial" w:hAnsi="Arial" w:cs="Arial"/>
          <w:color w:val="000000" w:themeColor="text1"/>
        </w:rPr>
        <w:t xml:space="preserve">sin sobresaltos mientras atrajo </w:t>
      </w:r>
      <w:r w:rsidR="00B66E1F" w:rsidRPr="0067659E">
        <w:rPr>
          <w:rFonts w:ascii="Arial" w:hAnsi="Arial" w:cs="Arial"/>
          <w:color w:val="000000" w:themeColor="text1"/>
        </w:rPr>
        <w:t xml:space="preserve">muchos </w:t>
      </w:r>
      <w:r w:rsidRPr="0067659E">
        <w:rPr>
          <w:rFonts w:ascii="Arial" w:hAnsi="Arial" w:cs="Arial"/>
          <w:color w:val="000000" w:themeColor="text1"/>
        </w:rPr>
        <w:t>votos y cargos de elección popular para el PRD</w:t>
      </w:r>
      <w:r w:rsidR="00B66E1F" w:rsidRPr="0067659E">
        <w:rPr>
          <w:rFonts w:ascii="Arial" w:hAnsi="Arial" w:cs="Arial"/>
          <w:color w:val="000000" w:themeColor="text1"/>
        </w:rPr>
        <w:t>). Y</w:t>
      </w:r>
      <w:r w:rsidRPr="0067659E">
        <w:rPr>
          <w:rFonts w:ascii="Arial" w:hAnsi="Arial" w:cs="Arial"/>
          <w:color w:val="000000" w:themeColor="text1"/>
        </w:rPr>
        <w:t xml:space="preserve"> la “regresión autoritaria”, el gran </w:t>
      </w:r>
      <w:r w:rsidRPr="0067659E">
        <w:rPr>
          <w:rFonts w:ascii="Arial" w:hAnsi="Arial" w:cs="Arial"/>
          <w:i/>
          <w:color w:val="000000" w:themeColor="text1"/>
        </w:rPr>
        <w:t>descubrimiento</w:t>
      </w:r>
      <w:r w:rsidRPr="0067659E">
        <w:rPr>
          <w:rFonts w:ascii="Arial" w:hAnsi="Arial" w:cs="Arial"/>
          <w:color w:val="000000" w:themeColor="text1"/>
        </w:rPr>
        <w:t xml:space="preserve"> de los intelectuales orgánicos</w:t>
      </w:r>
      <w:r w:rsidR="008E3112" w:rsidRPr="0067659E">
        <w:rPr>
          <w:rFonts w:ascii="Arial" w:hAnsi="Arial" w:cs="Arial"/>
          <w:color w:val="000000" w:themeColor="text1"/>
        </w:rPr>
        <w:t xml:space="preserve"> e inorgánicos</w:t>
      </w:r>
      <w:r w:rsidRPr="0067659E">
        <w:rPr>
          <w:rFonts w:ascii="Arial" w:hAnsi="Arial" w:cs="Arial"/>
          <w:color w:val="000000" w:themeColor="text1"/>
        </w:rPr>
        <w:t>, damnificados del presupuesto debido a la austeridad republicana y los muy exitosos programas sociales.</w:t>
      </w:r>
    </w:p>
    <w:p w:rsidR="00525961" w:rsidRPr="0067659E" w:rsidRDefault="00F87CFF" w:rsidP="00F87CFF">
      <w:pPr>
        <w:ind w:firstLine="708"/>
        <w:jc w:val="both"/>
        <w:rPr>
          <w:rFonts w:ascii="Arial" w:eastAsiaTheme="minorHAnsi" w:hAnsi="Arial" w:cs="Arial"/>
          <w:color w:val="000000" w:themeColor="text1"/>
          <w:lang w:eastAsia="en-US"/>
        </w:rPr>
      </w:pPr>
      <w:r w:rsidRPr="0067659E">
        <w:rPr>
          <w:rFonts w:ascii="Arial" w:hAnsi="Arial" w:cs="Arial"/>
          <w:color w:val="000000" w:themeColor="text1"/>
        </w:rPr>
        <w:t>En cuatro puntos quedó el consenso de los firmantes en Palacio Nacional: R</w:t>
      </w:r>
      <w:r w:rsidRPr="0067659E">
        <w:rPr>
          <w:rFonts w:ascii="Arial" w:eastAsiaTheme="minorHAnsi" w:hAnsi="Arial" w:cs="Arial"/>
          <w:color w:val="000000" w:themeColor="text1"/>
          <w:lang w:eastAsia="en-US"/>
        </w:rPr>
        <w:t xml:space="preserve">esolver el abuso del </w:t>
      </w:r>
      <w:proofErr w:type="spellStart"/>
      <w:r w:rsidRPr="0067659E">
        <w:rPr>
          <w:rFonts w:ascii="Arial" w:eastAsiaTheme="minorHAnsi" w:hAnsi="Arial" w:cs="Arial"/>
          <w:color w:val="000000" w:themeColor="text1"/>
          <w:lang w:eastAsia="en-US"/>
        </w:rPr>
        <w:t>outsourcing</w:t>
      </w:r>
      <w:proofErr w:type="spellEnd"/>
      <w:r w:rsidRPr="0067659E">
        <w:rPr>
          <w:rFonts w:ascii="Arial" w:eastAsiaTheme="minorHAnsi" w:hAnsi="Arial" w:cs="Arial"/>
          <w:color w:val="000000" w:themeColor="text1"/>
          <w:lang w:eastAsia="en-US"/>
        </w:rPr>
        <w:t xml:space="preserve">, que la iniciativa privada empiece la regulación de sus plantillas laborales y evite prácticas irregulares, como el despido masivo de trabajadores en </w:t>
      </w:r>
      <w:r w:rsidR="00B66E1F" w:rsidRPr="0067659E">
        <w:rPr>
          <w:rFonts w:ascii="Arial" w:eastAsiaTheme="minorHAnsi" w:hAnsi="Arial" w:cs="Arial"/>
          <w:color w:val="000000" w:themeColor="text1"/>
          <w:lang w:eastAsia="en-US"/>
        </w:rPr>
        <w:t>diciembre</w:t>
      </w:r>
      <w:r w:rsidRPr="0067659E">
        <w:rPr>
          <w:rFonts w:ascii="Arial" w:eastAsiaTheme="minorHAnsi" w:hAnsi="Arial" w:cs="Arial"/>
          <w:color w:val="000000" w:themeColor="text1"/>
          <w:lang w:eastAsia="en-US"/>
        </w:rPr>
        <w:t xml:space="preserve"> </w:t>
      </w:r>
      <w:r w:rsidR="00B66E1F" w:rsidRPr="0067659E">
        <w:rPr>
          <w:rFonts w:ascii="Arial" w:eastAsiaTheme="minorHAnsi" w:hAnsi="Arial" w:cs="Arial"/>
          <w:color w:val="000000" w:themeColor="text1"/>
          <w:lang w:eastAsia="en-US"/>
        </w:rPr>
        <w:t>para no</w:t>
      </w:r>
      <w:r w:rsidRPr="0067659E">
        <w:rPr>
          <w:rFonts w:ascii="Arial" w:eastAsiaTheme="minorHAnsi" w:hAnsi="Arial" w:cs="Arial"/>
          <w:color w:val="000000" w:themeColor="text1"/>
          <w:lang w:eastAsia="en-US"/>
        </w:rPr>
        <w:t xml:space="preserve"> pagar aguinaldos. Y ante la posible comisión de delitos, proceder administrativa o penalmente.</w:t>
      </w:r>
      <w:r w:rsidR="00864F4F" w:rsidRPr="0067659E">
        <w:rPr>
          <w:rFonts w:ascii="Arial" w:eastAsiaTheme="minorHAnsi" w:hAnsi="Arial" w:cs="Arial"/>
          <w:color w:val="000000" w:themeColor="text1"/>
          <w:lang w:eastAsia="en-US"/>
        </w:rPr>
        <w:t xml:space="preserve"> En San Lázaro la petición tripartita fue aprobada</w:t>
      </w:r>
      <w:r w:rsidR="008E3112" w:rsidRPr="0067659E">
        <w:rPr>
          <w:rFonts w:ascii="Arial" w:eastAsiaTheme="minorHAnsi" w:hAnsi="Arial" w:cs="Arial"/>
          <w:color w:val="000000" w:themeColor="text1"/>
          <w:lang w:eastAsia="en-US"/>
        </w:rPr>
        <w:t>.</w:t>
      </w:r>
      <w:r w:rsidR="00864F4F" w:rsidRPr="0067659E">
        <w:rPr>
          <w:rFonts w:ascii="Arial" w:eastAsiaTheme="minorHAnsi" w:hAnsi="Arial" w:cs="Arial"/>
          <w:color w:val="000000" w:themeColor="text1"/>
          <w:lang w:eastAsia="en-US"/>
        </w:rPr>
        <w:t xml:space="preserve"> </w:t>
      </w:r>
    </w:p>
    <w:p w:rsidR="00F87CFF" w:rsidRPr="0067659E" w:rsidRDefault="00F87CFF" w:rsidP="00F87CFF">
      <w:pPr>
        <w:ind w:firstLine="708"/>
        <w:jc w:val="both"/>
        <w:rPr>
          <w:rFonts w:ascii="Arial" w:hAnsi="Arial" w:cs="Arial"/>
          <w:color w:val="000000" w:themeColor="text1"/>
        </w:rPr>
      </w:pPr>
      <w:r w:rsidRPr="0067659E">
        <w:rPr>
          <w:rFonts w:ascii="Arial" w:eastAsiaTheme="minorHAnsi" w:hAnsi="Arial" w:cs="Arial"/>
          <w:color w:val="000000" w:themeColor="text1"/>
          <w:lang w:eastAsia="en-US"/>
        </w:rPr>
        <w:t>Firma que se realiz</w:t>
      </w:r>
      <w:r w:rsidR="00B66E1F" w:rsidRPr="0067659E">
        <w:rPr>
          <w:rFonts w:ascii="Arial" w:eastAsiaTheme="minorHAnsi" w:hAnsi="Arial" w:cs="Arial"/>
          <w:color w:val="000000" w:themeColor="text1"/>
          <w:lang w:eastAsia="en-US"/>
        </w:rPr>
        <w:t>ó</w:t>
      </w:r>
      <w:r w:rsidRPr="0067659E">
        <w:rPr>
          <w:rFonts w:ascii="Arial" w:eastAsiaTheme="minorHAnsi" w:hAnsi="Arial" w:cs="Arial"/>
          <w:color w:val="000000" w:themeColor="text1"/>
          <w:lang w:eastAsia="en-US"/>
        </w:rPr>
        <w:t xml:space="preserve"> </w:t>
      </w:r>
      <w:r w:rsidRPr="0067659E">
        <w:rPr>
          <w:rFonts w:ascii="Arial" w:hAnsi="Arial" w:cs="Arial"/>
          <w:color w:val="000000" w:themeColor="text1"/>
        </w:rPr>
        <w:t xml:space="preserve">sin consideración por la sana distancia, usando la misma pluma y con Carlos Aceves conversando de frente con AMLO sin que el cetemista se colocará el </w:t>
      </w:r>
      <w:r w:rsidR="00525961" w:rsidRPr="0067659E">
        <w:rPr>
          <w:rFonts w:ascii="Arial" w:hAnsi="Arial" w:cs="Arial"/>
          <w:color w:val="000000" w:themeColor="text1"/>
        </w:rPr>
        <w:t>tapa</w:t>
      </w:r>
      <w:r w:rsidRPr="0067659E">
        <w:rPr>
          <w:rFonts w:ascii="Arial" w:hAnsi="Arial" w:cs="Arial"/>
          <w:color w:val="000000" w:themeColor="text1"/>
        </w:rPr>
        <w:t xml:space="preserve">boca </w:t>
      </w:r>
      <w:r w:rsidR="00525961" w:rsidRPr="0067659E">
        <w:rPr>
          <w:rFonts w:ascii="Arial" w:hAnsi="Arial" w:cs="Arial"/>
          <w:color w:val="000000" w:themeColor="text1"/>
        </w:rPr>
        <w:t xml:space="preserve">que portaba en el cuello </w:t>
      </w:r>
      <w:r w:rsidRPr="0067659E">
        <w:rPr>
          <w:rFonts w:ascii="Arial" w:hAnsi="Arial" w:cs="Arial"/>
          <w:color w:val="000000" w:themeColor="text1"/>
        </w:rPr>
        <w:t xml:space="preserve">y </w:t>
      </w:r>
      <w:r w:rsidR="00525961" w:rsidRPr="0067659E">
        <w:rPr>
          <w:rFonts w:ascii="Arial" w:hAnsi="Arial" w:cs="Arial"/>
          <w:color w:val="000000" w:themeColor="text1"/>
        </w:rPr>
        <w:t xml:space="preserve">López </w:t>
      </w:r>
      <w:r w:rsidRPr="0067659E">
        <w:rPr>
          <w:rFonts w:ascii="Arial" w:hAnsi="Arial" w:cs="Arial"/>
          <w:color w:val="000000" w:themeColor="text1"/>
        </w:rPr>
        <w:t>Obrador es alérgico en grado extremo para utilizarlo</w:t>
      </w:r>
      <w:r w:rsidR="00525961" w:rsidRPr="0067659E">
        <w:rPr>
          <w:rFonts w:ascii="Arial" w:hAnsi="Arial" w:cs="Arial"/>
          <w:color w:val="000000" w:themeColor="text1"/>
        </w:rPr>
        <w:t xml:space="preserve">. </w:t>
      </w:r>
      <w:r w:rsidR="008E3112" w:rsidRPr="0067659E">
        <w:rPr>
          <w:rFonts w:ascii="Arial" w:hAnsi="Arial" w:cs="Arial"/>
          <w:color w:val="000000" w:themeColor="text1"/>
        </w:rPr>
        <w:t>M</w:t>
      </w:r>
      <w:r w:rsidR="00AD7F8A" w:rsidRPr="0067659E">
        <w:rPr>
          <w:rFonts w:ascii="Arial" w:hAnsi="Arial" w:cs="Arial"/>
          <w:color w:val="000000" w:themeColor="text1"/>
        </w:rPr>
        <w:t xml:space="preserve">ientras </w:t>
      </w:r>
      <w:r w:rsidRPr="0067659E">
        <w:rPr>
          <w:rFonts w:ascii="Arial" w:hAnsi="Arial" w:cs="Arial"/>
          <w:color w:val="000000" w:themeColor="text1"/>
        </w:rPr>
        <w:t>la jefa del gobierno capitalino</w:t>
      </w:r>
      <w:r w:rsidR="00525961" w:rsidRPr="0067659E">
        <w:rPr>
          <w:rFonts w:ascii="Arial" w:hAnsi="Arial" w:cs="Arial"/>
          <w:color w:val="000000" w:themeColor="text1"/>
        </w:rPr>
        <w:t xml:space="preserve"> y 9 millones de habitantes sorteamos una coyuntura compleja por el incremento de los contagi</w:t>
      </w:r>
      <w:r w:rsidR="008E3112" w:rsidRPr="0067659E">
        <w:rPr>
          <w:rFonts w:ascii="Arial" w:hAnsi="Arial" w:cs="Arial"/>
          <w:color w:val="000000" w:themeColor="text1"/>
        </w:rPr>
        <w:t>o</w:t>
      </w:r>
      <w:r w:rsidR="00525961" w:rsidRPr="0067659E">
        <w:rPr>
          <w:rFonts w:ascii="Arial" w:hAnsi="Arial" w:cs="Arial"/>
          <w:color w:val="000000" w:themeColor="text1"/>
        </w:rPr>
        <w:t>s</w:t>
      </w:r>
      <w:r w:rsidR="00AD7F8A" w:rsidRPr="0067659E">
        <w:rPr>
          <w:rFonts w:ascii="Arial" w:hAnsi="Arial" w:cs="Arial"/>
          <w:color w:val="000000" w:themeColor="text1"/>
        </w:rPr>
        <w:t xml:space="preserve">, hospitalizados </w:t>
      </w:r>
      <w:r w:rsidR="008E3112" w:rsidRPr="0067659E">
        <w:rPr>
          <w:rFonts w:ascii="Arial" w:hAnsi="Arial" w:cs="Arial"/>
          <w:color w:val="000000" w:themeColor="text1"/>
        </w:rPr>
        <w:t>y muertos</w:t>
      </w:r>
      <w:r w:rsidR="009050CF" w:rsidRPr="0067659E">
        <w:rPr>
          <w:rFonts w:ascii="Arial" w:hAnsi="Arial" w:cs="Arial"/>
          <w:color w:val="000000" w:themeColor="text1"/>
        </w:rPr>
        <w:t xml:space="preserve">, </w:t>
      </w:r>
      <w:r w:rsidR="00AD7F8A" w:rsidRPr="0067659E">
        <w:rPr>
          <w:rFonts w:ascii="Arial" w:hAnsi="Arial" w:cs="Arial"/>
          <w:color w:val="000000" w:themeColor="text1"/>
        </w:rPr>
        <w:t>lo qu</w:t>
      </w:r>
      <w:r w:rsidR="00525961" w:rsidRPr="0067659E">
        <w:rPr>
          <w:rFonts w:ascii="Arial" w:hAnsi="Arial" w:cs="Arial"/>
          <w:color w:val="000000" w:themeColor="text1"/>
        </w:rPr>
        <w:t xml:space="preserve">e nos coloca en “semáforo naranja con alerta </w:t>
      </w:r>
      <w:r w:rsidR="009050CF" w:rsidRPr="0067659E">
        <w:rPr>
          <w:rFonts w:ascii="Arial" w:hAnsi="Arial" w:cs="Arial"/>
          <w:color w:val="000000" w:themeColor="text1"/>
        </w:rPr>
        <w:t>al límite</w:t>
      </w:r>
      <w:r w:rsidR="00525961" w:rsidRPr="0067659E">
        <w:rPr>
          <w:rFonts w:ascii="Arial" w:hAnsi="Arial" w:cs="Arial"/>
          <w:color w:val="000000" w:themeColor="text1"/>
        </w:rPr>
        <w:t>”</w:t>
      </w:r>
      <w:r w:rsidR="009050CF" w:rsidRPr="0067659E">
        <w:rPr>
          <w:rFonts w:ascii="Arial" w:hAnsi="Arial" w:cs="Arial"/>
          <w:color w:val="000000" w:themeColor="text1"/>
        </w:rPr>
        <w:t>.</w:t>
      </w:r>
    </w:p>
    <w:p w:rsidR="00525961" w:rsidRPr="0067659E" w:rsidRDefault="00AD7F8A" w:rsidP="00AD7F8A">
      <w:pPr>
        <w:ind w:firstLine="708"/>
        <w:jc w:val="both"/>
        <w:rPr>
          <w:rFonts w:ascii="Arial" w:eastAsiaTheme="minorHAnsi" w:hAnsi="Arial" w:cs="Arial"/>
          <w:color w:val="000000" w:themeColor="text1"/>
          <w:lang w:eastAsia="en-US"/>
        </w:rPr>
      </w:pPr>
      <w:r w:rsidRPr="0067659E">
        <w:rPr>
          <w:rFonts w:ascii="Arial" w:hAnsi="Arial" w:cs="Arial"/>
          <w:color w:val="000000" w:themeColor="text1"/>
        </w:rPr>
        <w:t xml:space="preserve">El presidente Andrés Manuel </w:t>
      </w:r>
      <w:r w:rsidR="00525961" w:rsidRPr="0067659E">
        <w:rPr>
          <w:rFonts w:ascii="Arial" w:hAnsi="Arial" w:cs="Arial"/>
          <w:color w:val="000000" w:themeColor="text1"/>
        </w:rPr>
        <w:t xml:space="preserve">interpretó la conducta empresarial ante </w:t>
      </w:r>
      <w:r w:rsidRPr="0067659E">
        <w:rPr>
          <w:rFonts w:ascii="Arial" w:hAnsi="Arial" w:cs="Arial"/>
          <w:color w:val="000000" w:themeColor="text1"/>
        </w:rPr>
        <w:t>el</w:t>
      </w:r>
      <w:r w:rsidR="00525961" w:rsidRPr="0067659E">
        <w:rPr>
          <w:rFonts w:ascii="Arial" w:hAnsi="Arial" w:cs="Arial"/>
          <w:color w:val="000000" w:themeColor="text1"/>
        </w:rPr>
        <w:t xml:space="preserve"> </w:t>
      </w:r>
      <w:proofErr w:type="spellStart"/>
      <w:r w:rsidRPr="0067659E">
        <w:rPr>
          <w:rFonts w:ascii="Arial" w:eastAsiaTheme="minorHAnsi" w:hAnsi="Arial" w:cs="Arial"/>
          <w:color w:val="000000" w:themeColor="text1"/>
          <w:lang w:eastAsia="en-US"/>
        </w:rPr>
        <w:t>outsourcing</w:t>
      </w:r>
      <w:proofErr w:type="spellEnd"/>
      <w:r w:rsidRPr="0067659E">
        <w:rPr>
          <w:rFonts w:ascii="Arial" w:hAnsi="Arial" w:cs="Arial"/>
          <w:color w:val="000000" w:themeColor="text1"/>
        </w:rPr>
        <w:t xml:space="preserve"> </w:t>
      </w:r>
      <w:r w:rsidR="00525961" w:rsidRPr="0067659E">
        <w:rPr>
          <w:rFonts w:ascii="Arial" w:hAnsi="Arial" w:cs="Arial"/>
          <w:color w:val="000000" w:themeColor="text1"/>
        </w:rPr>
        <w:t xml:space="preserve">como que </w:t>
      </w:r>
      <w:r w:rsidR="00525961" w:rsidRPr="0067659E">
        <w:rPr>
          <w:rFonts w:ascii="Arial" w:eastAsiaTheme="minorHAnsi" w:hAnsi="Arial" w:cs="Arial"/>
          <w:color w:val="000000" w:themeColor="text1"/>
          <w:lang w:eastAsia="en-US"/>
        </w:rPr>
        <w:t xml:space="preserve">los empresarios </w:t>
      </w:r>
      <w:r w:rsidR="009050CF" w:rsidRPr="0067659E">
        <w:rPr>
          <w:rFonts w:ascii="Arial" w:eastAsiaTheme="minorHAnsi" w:hAnsi="Arial" w:cs="Arial"/>
          <w:color w:val="000000" w:themeColor="text1"/>
          <w:lang w:eastAsia="en-US"/>
        </w:rPr>
        <w:t>“</w:t>
      </w:r>
      <w:r w:rsidR="00525961" w:rsidRPr="0067659E">
        <w:rPr>
          <w:rFonts w:ascii="Arial" w:eastAsiaTheme="minorHAnsi" w:hAnsi="Arial" w:cs="Arial"/>
          <w:color w:val="000000" w:themeColor="text1"/>
          <w:lang w:eastAsia="en-US"/>
        </w:rPr>
        <w:t>no están defendiendo a quienes hacen mal uso de la subcontratación</w:t>
      </w:r>
      <w:r w:rsidR="009050CF" w:rsidRPr="0067659E">
        <w:rPr>
          <w:rFonts w:ascii="Arial" w:eastAsiaTheme="minorHAnsi" w:hAnsi="Arial" w:cs="Arial"/>
          <w:color w:val="000000" w:themeColor="text1"/>
          <w:lang w:eastAsia="en-US"/>
        </w:rPr>
        <w:t>”</w:t>
      </w:r>
      <w:r w:rsidR="00525961" w:rsidRPr="0067659E">
        <w:rPr>
          <w:rFonts w:ascii="Arial" w:eastAsiaTheme="minorHAnsi" w:hAnsi="Arial" w:cs="Arial"/>
          <w:color w:val="000000" w:themeColor="text1"/>
          <w:lang w:eastAsia="en-US"/>
        </w:rPr>
        <w:t>, que afecta a los trabajadores y a la hacienda pública. “Están porque se resuelva este asunto, que se fue creando por la práctica ilegal, inmoral, de despedir a trabajadores y no reconocerles sus prestaciones, sobre todo en fin de año”.</w:t>
      </w:r>
    </w:p>
    <w:p w:rsidR="000C507C" w:rsidRPr="0067659E" w:rsidRDefault="000C507C" w:rsidP="009050CF">
      <w:pPr>
        <w:ind w:firstLine="708"/>
        <w:jc w:val="both"/>
        <w:rPr>
          <w:rFonts w:ascii="Arial" w:hAnsi="Arial" w:cs="Arial"/>
          <w:color w:val="000000" w:themeColor="text1"/>
        </w:rPr>
      </w:pPr>
      <w:r w:rsidRPr="0067659E">
        <w:rPr>
          <w:rFonts w:ascii="Arial" w:hAnsi="Arial" w:cs="Arial"/>
          <w:color w:val="000000" w:themeColor="text1"/>
        </w:rPr>
        <w:lastRenderedPageBreak/>
        <w:t xml:space="preserve">Sin embargo, </w:t>
      </w:r>
      <w:r w:rsidR="00525961" w:rsidRPr="0067659E">
        <w:rPr>
          <w:rFonts w:ascii="Arial" w:hAnsi="Arial" w:cs="Arial"/>
          <w:color w:val="000000" w:themeColor="text1"/>
        </w:rPr>
        <w:t>en el equipo negociador del CCE</w:t>
      </w:r>
      <w:r w:rsidRPr="0067659E">
        <w:rPr>
          <w:rFonts w:ascii="Arial" w:hAnsi="Arial" w:cs="Arial"/>
          <w:color w:val="000000" w:themeColor="text1"/>
        </w:rPr>
        <w:t xml:space="preserve"> se justificó </w:t>
      </w:r>
      <w:r w:rsidR="00525961" w:rsidRPr="0067659E">
        <w:rPr>
          <w:rFonts w:ascii="Arial" w:eastAsiaTheme="minorHAnsi" w:hAnsi="Arial" w:cs="Arial"/>
          <w:color w:val="000000" w:themeColor="text1"/>
          <w:lang w:eastAsia="en-US"/>
        </w:rPr>
        <w:t>que los despidos estacionales que se registran de manera usual en diciembre se han presentado al menos desde hace 20 años</w:t>
      </w:r>
      <w:r w:rsidRPr="0067659E">
        <w:rPr>
          <w:rFonts w:ascii="Arial" w:eastAsiaTheme="minorHAnsi" w:hAnsi="Arial" w:cs="Arial"/>
          <w:color w:val="000000" w:themeColor="text1"/>
          <w:lang w:eastAsia="en-US"/>
        </w:rPr>
        <w:t>; es un fenómeno histórico que data de 1998</w:t>
      </w:r>
      <w:r w:rsidR="00525961" w:rsidRPr="0067659E">
        <w:rPr>
          <w:rFonts w:ascii="Arial" w:eastAsiaTheme="minorHAnsi" w:hAnsi="Arial" w:cs="Arial"/>
          <w:color w:val="000000" w:themeColor="text1"/>
          <w:lang w:eastAsia="en-US"/>
        </w:rPr>
        <w:t>.</w:t>
      </w:r>
      <w:r w:rsidRPr="0067659E">
        <w:rPr>
          <w:rFonts w:ascii="Arial" w:eastAsiaTheme="minorHAnsi" w:hAnsi="Arial" w:cs="Arial"/>
          <w:color w:val="000000" w:themeColor="text1"/>
          <w:lang w:eastAsia="en-US"/>
        </w:rPr>
        <w:t xml:space="preserve"> Y ejemplificaron que en 2019 se crearon 724 mil 287 empleos de enero a noviembre, pero en diciembre se perdieron 382 mil 210</w:t>
      </w:r>
      <w:r w:rsidR="009050CF" w:rsidRPr="0067659E">
        <w:rPr>
          <w:rFonts w:ascii="Arial" w:eastAsiaTheme="minorHAnsi" w:hAnsi="Arial" w:cs="Arial"/>
          <w:color w:val="000000" w:themeColor="text1"/>
          <w:lang w:eastAsia="en-US"/>
        </w:rPr>
        <w:t>”.</w:t>
      </w:r>
    </w:p>
    <w:p w:rsidR="00CD4DB7" w:rsidRPr="0067659E" w:rsidRDefault="000C507C" w:rsidP="009050CF">
      <w:pPr>
        <w:ind w:firstLine="708"/>
        <w:jc w:val="both"/>
        <w:rPr>
          <w:rFonts w:ascii="Arial" w:eastAsiaTheme="minorHAnsi" w:hAnsi="Arial" w:cs="Arial"/>
          <w:color w:val="000000" w:themeColor="text1"/>
          <w:lang w:eastAsia="en-US"/>
        </w:rPr>
      </w:pPr>
      <w:r w:rsidRPr="0067659E">
        <w:rPr>
          <w:rFonts w:ascii="Arial" w:eastAsiaTheme="minorHAnsi" w:hAnsi="Arial" w:cs="Arial"/>
          <w:color w:val="000000" w:themeColor="text1"/>
          <w:lang w:eastAsia="en-US"/>
        </w:rPr>
        <w:t xml:space="preserve">Sólo que Larry </w:t>
      </w:r>
      <w:proofErr w:type="spellStart"/>
      <w:r w:rsidRPr="0067659E">
        <w:rPr>
          <w:rFonts w:ascii="Arial" w:eastAsiaTheme="minorHAnsi" w:hAnsi="Arial" w:cs="Arial"/>
          <w:color w:val="000000" w:themeColor="text1"/>
          <w:lang w:eastAsia="en-US"/>
        </w:rPr>
        <w:t>Rubin</w:t>
      </w:r>
      <w:proofErr w:type="spellEnd"/>
      <w:r w:rsidRPr="0067659E">
        <w:rPr>
          <w:rFonts w:ascii="Arial" w:eastAsiaTheme="minorHAnsi" w:hAnsi="Arial" w:cs="Arial"/>
          <w:color w:val="000000" w:themeColor="text1"/>
          <w:lang w:eastAsia="en-US"/>
        </w:rPr>
        <w:t xml:space="preserve">, presidente de la American </w:t>
      </w:r>
      <w:proofErr w:type="spellStart"/>
      <w:r w:rsidRPr="0067659E">
        <w:rPr>
          <w:rFonts w:ascii="Arial" w:eastAsiaTheme="minorHAnsi" w:hAnsi="Arial" w:cs="Arial"/>
          <w:color w:val="000000" w:themeColor="text1"/>
          <w:lang w:eastAsia="en-US"/>
        </w:rPr>
        <w:t>Society</w:t>
      </w:r>
      <w:proofErr w:type="spellEnd"/>
      <w:r w:rsidRPr="0067659E">
        <w:rPr>
          <w:rFonts w:ascii="Arial" w:eastAsiaTheme="minorHAnsi" w:hAnsi="Arial" w:cs="Arial"/>
          <w:color w:val="000000" w:themeColor="text1"/>
          <w:lang w:eastAsia="en-US"/>
        </w:rPr>
        <w:t xml:space="preserve">, fue mucho más claro y puso por delante el chantaje al postular </w:t>
      </w:r>
      <w:r w:rsidR="00864F4F" w:rsidRPr="0067659E">
        <w:rPr>
          <w:rFonts w:ascii="Arial" w:eastAsiaTheme="minorHAnsi" w:hAnsi="Arial" w:cs="Arial"/>
          <w:color w:val="000000" w:themeColor="text1"/>
          <w:lang w:eastAsia="en-US"/>
        </w:rPr>
        <w:t xml:space="preserve">que </w:t>
      </w:r>
      <w:r w:rsidRPr="0067659E">
        <w:rPr>
          <w:rFonts w:ascii="Arial" w:eastAsiaTheme="minorHAnsi" w:hAnsi="Arial" w:cs="Arial"/>
          <w:color w:val="000000" w:themeColor="text1"/>
          <w:lang w:eastAsia="en-US"/>
        </w:rPr>
        <w:t>México debe cuidar la eliminación de la subcontratación, pues “las inversiones de empresas de Estados Unidos pueden migrar a otras latitudes, ya que 92% de las firmas hacen uso de ese esquema laboral”.</w:t>
      </w:r>
      <w:r w:rsidR="00864F4F" w:rsidRPr="0067659E">
        <w:rPr>
          <w:rFonts w:ascii="Arial" w:eastAsiaTheme="minorHAnsi" w:hAnsi="Arial" w:cs="Arial"/>
          <w:color w:val="000000" w:themeColor="text1"/>
          <w:lang w:eastAsia="en-US"/>
        </w:rPr>
        <w:t xml:space="preserve"> </w:t>
      </w:r>
      <w:r w:rsidR="009050CF" w:rsidRPr="0067659E">
        <w:rPr>
          <w:rFonts w:ascii="Arial" w:eastAsiaTheme="minorHAnsi" w:hAnsi="Arial" w:cs="Arial"/>
          <w:color w:val="000000" w:themeColor="text1"/>
          <w:lang w:eastAsia="en-US"/>
        </w:rPr>
        <w:t>Así de claro.</w:t>
      </w:r>
      <w:r w:rsidR="009050CF" w:rsidRPr="0067659E">
        <w:rPr>
          <w:rFonts w:ascii="Arial" w:eastAsiaTheme="minorHAnsi" w:hAnsi="Arial" w:cs="Arial"/>
          <w:color w:val="000000" w:themeColor="text1"/>
          <w:lang w:eastAsia="en-US"/>
        </w:rPr>
        <w:t xml:space="preserve"> </w:t>
      </w:r>
      <w:r w:rsidR="00864F4F" w:rsidRPr="0067659E">
        <w:rPr>
          <w:rFonts w:ascii="Arial" w:eastAsiaTheme="minorHAnsi" w:hAnsi="Arial" w:cs="Arial"/>
          <w:color w:val="000000" w:themeColor="text1"/>
          <w:lang w:eastAsia="en-US"/>
        </w:rPr>
        <w:t>Fuera máscaras.</w:t>
      </w:r>
    </w:p>
    <w:p w:rsidR="00EC28D6" w:rsidRPr="0067659E" w:rsidRDefault="00EC28D6" w:rsidP="00EC28D6">
      <w:pPr>
        <w:jc w:val="center"/>
        <w:rPr>
          <w:rFonts w:ascii="Arial" w:hAnsi="Arial" w:cs="Arial"/>
          <w:b/>
          <w:color w:val="000000" w:themeColor="text1"/>
        </w:rPr>
      </w:pPr>
      <w:r w:rsidRPr="0067659E">
        <w:rPr>
          <w:rFonts w:ascii="Arial" w:hAnsi="Arial" w:cs="Arial"/>
          <w:b/>
          <w:color w:val="000000" w:themeColor="text1"/>
        </w:rPr>
        <w:t>Acuse de recibo</w:t>
      </w:r>
    </w:p>
    <w:p w:rsidR="00EC28D6" w:rsidRPr="0067659E" w:rsidRDefault="00EC28D6" w:rsidP="00EC28D6">
      <w:pPr>
        <w:jc w:val="both"/>
        <w:rPr>
          <w:rFonts w:ascii="Arial" w:hAnsi="Arial" w:cs="Arial"/>
          <w:color w:val="000000" w:themeColor="text1"/>
        </w:rPr>
      </w:pPr>
      <w:r w:rsidRPr="0067659E">
        <w:rPr>
          <w:rFonts w:ascii="Arial" w:hAnsi="Arial" w:cs="Arial"/>
          <w:color w:val="000000" w:themeColor="text1"/>
        </w:rPr>
        <w:t xml:space="preserve">Con los recientes nombramientos realizados por presidente Obrador para que </w:t>
      </w:r>
      <w:r w:rsidR="00EB79CC" w:rsidRPr="0067659E">
        <w:rPr>
          <w:rFonts w:ascii="Arial" w:hAnsi="Arial" w:cs="Arial"/>
          <w:color w:val="000000" w:themeColor="text1"/>
        </w:rPr>
        <w:t xml:space="preserve">cinco </w:t>
      </w:r>
      <w:r w:rsidRPr="0067659E">
        <w:rPr>
          <w:rFonts w:ascii="Arial" w:hAnsi="Arial" w:cs="Arial"/>
          <w:color w:val="000000" w:themeColor="text1"/>
        </w:rPr>
        <w:t xml:space="preserve">distinguidas </w:t>
      </w:r>
      <w:r w:rsidR="00EB79CC" w:rsidRPr="0067659E">
        <w:rPr>
          <w:rFonts w:ascii="Arial" w:hAnsi="Arial" w:cs="Arial"/>
          <w:color w:val="000000" w:themeColor="text1"/>
        </w:rPr>
        <w:t>féminas</w:t>
      </w:r>
      <w:r w:rsidRPr="0067659E">
        <w:rPr>
          <w:rFonts w:ascii="Arial" w:hAnsi="Arial" w:cs="Arial"/>
          <w:color w:val="000000" w:themeColor="text1"/>
        </w:rPr>
        <w:t xml:space="preserve"> ocupen diversos cargos en el Ejecutivo y dos </w:t>
      </w:r>
      <w:r w:rsidR="00EB79CC" w:rsidRPr="0067659E">
        <w:rPr>
          <w:rFonts w:ascii="Arial" w:hAnsi="Arial" w:cs="Arial"/>
          <w:color w:val="000000" w:themeColor="text1"/>
        </w:rPr>
        <w:t xml:space="preserve">en </w:t>
      </w:r>
      <w:r w:rsidRPr="0067659E">
        <w:rPr>
          <w:rFonts w:ascii="Arial" w:hAnsi="Arial" w:cs="Arial"/>
          <w:color w:val="000000" w:themeColor="text1"/>
        </w:rPr>
        <w:t xml:space="preserve">órganos autónomos –Banco de México e INEGI, ya aprobados por el Senado–, pretenden en forma torpe presentarlos como “La jugada chafa del presidente hacia el comunismo”. En pleno siglo XXI el anticomunismo asoma la cabeza con información de los años 60-80 en unos casos, en otros por parentesco familiar o francamente inventada…  “Auditoría a la Universidad. Basta del cacique Raúl Padilla”, “Apoyo total a Andrés Manuel López Obrador y a la Cuarta Transformación”, “Fuera Alfaro, corrupto y represor. Basta de corrupción y endeudamiento” y “Por el rescate de la </w:t>
      </w:r>
      <w:proofErr w:type="spellStart"/>
      <w:r w:rsidRPr="0067659E">
        <w:rPr>
          <w:rFonts w:ascii="Arial" w:hAnsi="Arial" w:cs="Arial"/>
          <w:color w:val="000000" w:themeColor="text1"/>
        </w:rPr>
        <w:t>UdeG</w:t>
      </w:r>
      <w:proofErr w:type="spellEnd"/>
      <w:r w:rsidRPr="0067659E">
        <w:rPr>
          <w:rFonts w:ascii="Arial" w:hAnsi="Arial" w:cs="Arial"/>
          <w:color w:val="000000" w:themeColor="text1"/>
        </w:rPr>
        <w:t xml:space="preserve"> (Universidad de Guadalajara), fuera la mafia </w:t>
      </w:r>
      <w:proofErr w:type="spellStart"/>
      <w:r w:rsidRPr="0067659E">
        <w:rPr>
          <w:rFonts w:ascii="Arial" w:hAnsi="Arial" w:cs="Arial"/>
          <w:color w:val="000000" w:themeColor="text1"/>
        </w:rPr>
        <w:t>padillista</w:t>
      </w:r>
      <w:proofErr w:type="spellEnd"/>
      <w:r w:rsidRPr="0067659E">
        <w:rPr>
          <w:rFonts w:ascii="Arial" w:hAnsi="Arial" w:cs="Arial"/>
          <w:color w:val="000000" w:themeColor="text1"/>
        </w:rPr>
        <w:t>”, señalaban las enormes mantas que portaron los manifestantes en el centro de Guadalajara, el sábado 5, en apoyo a AMLO… Durante el mitin Laura Imelda Pérez dijo que más allá de las mentiras del gobernador Enrique Alfaro quien acusa que e</w:t>
      </w:r>
      <w:r w:rsidR="00EB79CC" w:rsidRPr="0067659E">
        <w:rPr>
          <w:rFonts w:ascii="Arial" w:hAnsi="Arial" w:cs="Arial"/>
          <w:color w:val="000000" w:themeColor="text1"/>
        </w:rPr>
        <w:t>n 202</w:t>
      </w:r>
      <w:r w:rsidR="0067659E" w:rsidRPr="0067659E">
        <w:rPr>
          <w:rFonts w:ascii="Arial" w:hAnsi="Arial" w:cs="Arial"/>
          <w:color w:val="000000" w:themeColor="text1"/>
        </w:rPr>
        <w:t>1</w:t>
      </w:r>
      <w:r w:rsidRPr="0067659E">
        <w:rPr>
          <w:rFonts w:ascii="Arial" w:hAnsi="Arial" w:cs="Arial"/>
          <w:color w:val="000000" w:themeColor="text1"/>
        </w:rPr>
        <w:t xml:space="preserve"> dejarán de percibirse más de 9 mil millones de pesos por los recortes aprobados en el presupuesto de egresos federal, la realidad es que Jalisco </w:t>
      </w:r>
      <w:r w:rsidR="00EB79CC" w:rsidRPr="0067659E">
        <w:rPr>
          <w:rFonts w:ascii="Arial" w:hAnsi="Arial" w:cs="Arial"/>
          <w:color w:val="000000" w:themeColor="text1"/>
        </w:rPr>
        <w:t>es</w:t>
      </w:r>
      <w:r w:rsidRPr="0067659E">
        <w:rPr>
          <w:rFonts w:ascii="Arial" w:hAnsi="Arial" w:cs="Arial"/>
          <w:color w:val="000000" w:themeColor="text1"/>
        </w:rPr>
        <w:t xml:space="preserve"> de los estados con mayores participaciones </w:t>
      </w:r>
      <w:r w:rsidR="00EB79CC" w:rsidRPr="0067659E">
        <w:rPr>
          <w:rFonts w:ascii="Arial" w:hAnsi="Arial" w:cs="Arial"/>
          <w:color w:val="000000" w:themeColor="text1"/>
        </w:rPr>
        <w:t>en 2020</w:t>
      </w:r>
      <w:r w:rsidRPr="0067659E">
        <w:rPr>
          <w:rFonts w:ascii="Arial" w:hAnsi="Arial" w:cs="Arial"/>
          <w:color w:val="000000" w:themeColor="text1"/>
        </w:rPr>
        <w:t xml:space="preserve"> y uno de los que menos recortes tendrán. “Aquí hay más de 3 millones de jaliscienses beneficiados por los programas federales de apoyo</w:t>
      </w:r>
      <w:r w:rsidR="00EB79CC" w:rsidRPr="0067659E">
        <w:rPr>
          <w:rFonts w:ascii="Arial" w:hAnsi="Arial" w:cs="Arial"/>
          <w:color w:val="000000" w:themeColor="text1"/>
        </w:rPr>
        <w:t>”.</w:t>
      </w:r>
    </w:p>
    <w:p w:rsidR="00DB3100" w:rsidRPr="0067659E" w:rsidRDefault="0067659E" w:rsidP="00EC28D6">
      <w:pPr>
        <w:jc w:val="both"/>
        <w:rPr>
          <w:rFonts w:ascii="Arial" w:hAnsi="Arial" w:cs="Arial"/>
          <w:color w:val="000000" w:themeColor="text1"/>
          <w:sz w:val="16"/>
          <w:szCs w:val="16"/>
        </w:rPr>
      </w:pPr>
      <w:hyperlink r:id="rId5" w:history="1">
        <w:r w:rsidR="00EC28D6" w:rsidRPr="0067659E">
          <w:rPr>
            <w:rFonts w:ascii="Arial" w:hAnsi="Arial" w:cs="Arial"/>
            <w:color w:val="000000" w:themeColor="text1"/>
            <w:sz w:val="16"/>
            <w:szCs w:val="16"/>
          </w:rPr>
          <w:t>http://www.forumenlinea.com/</w:t>
        </w:r>
      </w:hyperlink>
      <w:r w:rsidR="00EC28D6" w:rsidRPr="0067659E">
        <w:rPr>
          <w:rFonts w:ascii="Arial" w:hAnsi="Arial" w:cs="Arial"/>
          <w:color w:val="000000" w:themeColor="text1"/>
          <w:sz w:val="16"/>
          <w:szCs w:val="16"/>
        </w:rPr>
        <w:t xml:space="preserve">  </w:t>
      </w:r>
      <w:hyperlink r:id="rId6" w:history="1">
        <w:r w:rsidR="00EC28D6" w:rsidRPr="0067659E">
          <w:rPr>
            <w:rFonts w:ascii="Arial" w:hAnsi="Arial" w:cs="Arial"/>
            <w:color w:val="000000" w:themeColor="text1"/>
            <w:sz w:val="16"/>
            <w:szCs w:val="16"/>
            <w:lang w:val="en-US"/>
          </w:rPr>
          <w:t>https://www.facebook.com/forumenlinea</w:t>
        </w:r>
      </w:hyperlink>
      <w:r w:rsidR="00EC28D6" w:rsidRPr="0067659E">
        <w:rPr>
          <w:rFonts w:ascii="Arial" w:hAnsi="Arial" w:cs="Arial"/>
          <w:color w:val="000000" w:themeColor="text1"/>
          <w:sz w:val="16"/>
          <w:szCs w:val="16"/>
        </w:rPr>
        <w:t xml:space="preserve">  </w:t>
      </w:r>
      <w:hyperlink r:id="rId7" w:history="1">
        <w:r w:rsidR="00EC28D6" w:rsidRPr="0067659E">
          <w:rPr>
            <w:rFonts w:ascii="Arial" w:hAnsi="Arial" w:cs="Arial"/>
            <w:color w:val="000000" w:themeColor="text1"/>
            <w:sz w:val="16"/>
            <w:szCs w:val="16"/>
          </w:rPr>
          <w:t>forum@forumenlinea.com</w:t>
        </w:r>
      </w:hyperlink>
      <w:r w:rsidR="00EC28D6" w:rsidRPr="0067659E">
        <w:rPr>
          <w:rFonts w:ascii="Arial" w:hAnsi="Arial" w:cs="Arial"/>
          <w:color w:val="000000" w:themeColor="text1"/>
          <w:sz w:val="16"/>
          <w:szCs w:val="16"/>
        </w:rPr>
        <w:t xml:space="preserve">  Twitter:</w:t>
      </w:r>
      <w:hyperlink r:id="rId8" w:anchor="%21/IbarraAguirreEd" w:tgtFrame="_blank" w:history="1">
        <w:r w:rsidR="00EC28D6" w:rsidRPr="0067659E">
          <w:rPr>
            <w:rFonts w:ascii="Arial" w:hAnsi="Arial" w:cs="Arial"/>
            <w:color w:val="000000" w:themeColor="text1"/>
            <w:sz w:val="16"/>
            <w:szCs w:val="16"/>
          </w:rPr>
          <w:t>@</w:t>
        </w:r>
        <w:proofErr w:type="spellStart"/>
        <w:r w:rsidR="00EC28D6" w:rsidRPr="0067659E">
          <w:rPr>
            <w:rFonts w:ascii="Arial" w:hAnsi="Arial" w:cs="Arial"/>
            <w:color w:val="000000" w:themeColor="text1"/>
            <w:sz w:val="16"/>
            <w:szCs w:val="16"/>
          </w:rPr>
          <w:t>IbarraAguirreEd</w:t>
        </w:r>
        <w:proofErr w:type="spellEnd"/>
      </w:hyperlink>
    </w:p>
    <w:sectPr w:rsidR="00DB3100" w:rsidRPr="006765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8D6"/>
    <w:rsid w:val="000C507C"/>
    <w:rsid w:val="00122029"/>
    <w:rsid w:val="003E0B8B"/>
    <w:rsid w:val="00525961"/>
    <w:rsid w:val="0067659E"/>
    <w:rsid w:val="006F0001"/>
    <w:rsid w:val="00816A31"/>
    <w:rsid w:val="00864F4F"/>
    <w:rsid w:val="008E3112"/>
    <w:rsid w:val="009050CF"/>
    <w:rsid w:val="00AD7F8A"/>
    <w:rsid w:val="00B66E1F"/>
    <w:rsid w:val="00C35B8F"/>
    <w:rsid w:val="00CD4DB7"/>
    <w:rsid w:val="00DB3100"/>
    <w:rsid w:val="00EB79CC"/>
    <w:rsid w:val="00EC28D6"/>
    <w:rsid w:val="00F87C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BA8866-5505-4DE5-8BDA-D245E22B9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8D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66E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utopias/1605-utopia-2337-exigencias-empresariales-para-amlo-23-xi-20"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835</Words>
  <Characters>4627</Characters>
  <Application>Microsoft Office Word</Application>
  <DocSecurity>0</DocSecurity>
  <Lines>81</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2020-12-10T14:01:00Z</dcterms:created>
  <dcterms:modified xsi:type="dcterms:W3CDTF">2020-12-10T23:04:00Z</dcterms:modified>
</cp:coreProperties>
</file>