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601" w:rsidRPr="006009B1" w:rsidRDefault="006B7181" w:rsidP="006B7181">
      <w:pPr>
        <w:spacing w:after="0" w:line="240" w:lineRule="auto"/>
        <w:rPr>
          <w:rFonts w:ascii="Arial" w:hAnsi="Arial" w:cs="Arial"/>
          <w:color w:val="000000" w:themeColor="text1"/>
          <w:sz w:val="28"/>
          <w:szCs w:val="28"/>
        </w:rPr>
      </w:pPr>
      <w:r w:rsidRPr="006009B1">
        <w:rPr>
          <w:rFonts w:ascii="Arial" w:hAnsi="Arial" w:cs="Arial"/>
          <w:color w:val="000000" w:themeColor="text1"/>
          <w:sz w:val="28"/>
          <w:szCs w:val="28"/>
        </w:rPr>
        <w:t>Utopía</w:t>
      </w:r>
    </w:p>
    <w:p w:rsidR="006B7181" w:rsidRPr="006009B1" w:rsidRDefault="006B7181" w:rsidP="006B7181">
      <w:pPr>
        <w:spacing w:after="0" w:line="240" w:lineRule="auto"/>
        <w:rPr>
          <w:rFonts w:ascii="Arial" w:hAnsi="Arial" w:cs="Arial"/>
          <w:color w:val="000000" w:themeColor="text1"/>
          <w:sz w:val="24"/>
          <w:szCs w:val="24"/>
        </w:rPr>
      </w:pPr>
    </w:p>
    <w:p w:rsidR="00D01F7D" w:rsidRPr="006009B1" w:rsidRDefault="00D01F7D" w:rsidP="00D01F7D">
      <w:pPr>
        <w:spacing w:after="0" w:line="240" w:lineRule="auto"/>
        <w:jc w:val="center"/>
        <w:rPr>
          <w:rFonts w:ascii="Arial" w:hAnsi="Arial" w:cs="Arial"/>
          <w:b/>
          <w:color w:val="000000" w:themeColor="text1"/>
          <w:sz w:val="36"/>
          <w:szCs w:val="36"/>
        </w:rPr>
      </w:pPr>
      <w:r w:rsidRPr="006009B1">
        <w:rPr>
          <w:rFonts w:ascii="Arial" w:hAnsi="Arial" w:cs="Arial"/>
          <w:b/>
          <w:color w:val="000000" w:themeColor="text1"/>
          <w:sz w:val="36"/>
          <w:szCs w:val="36"/>
        </w:rPr>
        <w:t>El respaldo ciudadano a AMLO</w:t>
      </w:r>
    </w:p>
    <w:p w:rsidR="00D01F7D" w:rsidRPr="006009B1" w:rsidRDefault="00D01F7D" w:rsidP="006B7181">
      <w:pPr>
        <w:spacing w:after="0" w:line="240" w:lineRule="auto"/>
        <w:rPr>
          <w:rFonts w:ascii="Arial" w:hAnsi="Arial" w:cs="Arial"/>
          <w:color w:val="000000" w:themeColor="text1"/>
          <w:sz w:val="24"/>
          <w:szCs w:val="24"/>
        </w:rPr>
      </w:pPr>
    </w:p>
    <w:p w:rsidR="006B7181" w:rsidRPr="006009B1" w:rsidRDefault="006B7181" w:rsidP="006B7181">
      <w:pPr>
        <w:spacing w:after="0" w:line="240" w:lineRule="auto"/>
        <w:rPr>
          <w:rFonts w:ascii="Arial" w:hAnsi="Arial" w:cs="Arial"/>
          <w:b/>
          <w:color w:val="000000" w:themeColor="text1"/>
          <w:sz w:val="24"/>
          <w:szCs w:val="24"/>
        </w:rPr>
      </w:pPr>
      <w:r w:rsidRPr="006009B1">
        <w:rPr>
          <w:rFonts w:ascii="Arial" w:hAnsi="Arial" w:cs="Arial"/>
          <w:b/>
          <w:color w:val="000000" w:themeColor="text1"/>
          <w:sz w:val="24"/>
          <w:szCs w:val="24"/>
        </w:rPr>
        <w:t>Eduardo Ibarra Aguirre</w:t>
      </w:r>
    </w:p>
    <w:p w:rsidR="006B7181" w:rsidRPr="006009B1" w:rsidRDefault="006B7181" w:rsidP="006B7181">
      <w:pPr>
        <w:spacing w:after="0" w:line="240" w:lineRule="auto"/>
        <w:rPr>
          <w:rFonts w:ascii="Arial" w:hAnsi="Arial" w:cs="Arial"/>
          <w:color w:val="000000" w:themeColor="text1"/>
          <w:sz w:val="24"/>
          <w:szCs w:val="24"/>
        </w:rPr>
      </w:pPr>
    </w:p>
    <w:p w:rsidR="00B23C80" w:rsidRPr="006009B1" w:rsidRDefault="00B30731" w:rsidP="00B30731">
      <w:pPr>
        <w:spacing w:after="0" w:line="240" w:lineRule="auto"/>
        <w:jc w:val="both"/>
        <w:rPr>
          <w:rFonts w:ascii="Arial" w:eastAsia="Times New Roman" w:hAnsi="Arial" w:cs="Arial"/>
          <w:color w:val="000000" w:themeColor="text1"/>
          <w:sz w:val="24"/>
          <w:szCs w:val="24"/>
          <w:lang w:eastAsia="es-MX"/>
        </w:rPr>
      </w:pPr>
      <w:r w:rsidRPr="006009B1">
        <w:rPr>
          <w:rFonts w:ascii="Arial" w:eastAsia="Times New Roman" w:hAnsi="Arial" w:cs="Arial"/>
          <w:color w:val="000000" w:themeColor="text1"/>
          <w:sz w:val="24"/>
          <w:szCs w:val="24"/>
          <w:lang w:eastAsia="es-MX"/>
        </w:rPr>
        <w:t>Los analistas del oligopolio mediático, particularmente del trinomio de la televisión en pronunciada caída en las audiencias, padecen un quebradero de cabezas para lograr una explicación creíble, convincente para las mayorías que no los ven, menos los leen y tampoco los o</w:t>
      </w:r>
      <w:r w:rsidR="00B23C80" w:rsidRPr="006009B1">
        <w:rPr>
          <w:rFonts w:ascii="Arial" w:eastAsia="Times New Roman" w:hAnsi="Arial" w:cs="Arial"/>
          <w:color w:val="000000" w:themeColor="text1"/>
          <w:sz w:val="24"/>
          <w:szCs w:val="24"/>
          <w:lang w:eastAsia="es-MX"/>
        </w:rPr>
        <w:t>y</w:t>
      </w:r>
      <w:r w:rsidRPr="006009B1">
        <w:rPr>
          <w:rFonts w:ascii="Arial" w:eastAsia="Times New Roman" w:hAnsi="Arial" w:cs="Arial"/>
          <w:color w:val="000000" w:themeColor="text1"/>
          <w:sz w:val="24"/>
          <w:szCs w:val="24"/>
          <w:lang w:eastAsia="es-MX"/>
        </w:rPr>
        <w:t xml:space="preserve">en, </w:t>
      </w:r>
      <w:r w:rsidR="00B23C80" w:rsidRPr="006009B1">
        <w:rPr>
          <w:rFonts w:ascii="Arial" w:eastAsia="Times New Roman" w:hAnsi="Arial" w:cs="Arial"/>
          <w:color w:val="000000" w:themeColor="text1"/>
          <w:sz w:val="24"/>
          <w:szCs w:val="24"/>
          <w:lang w:eastAsia="es-MX"/>
        </w:rPr>
        <w:t>por desgracia o por fortuna</w:t>
      </w:r>
      <w:r w:rsidR="0053566E" w:rsidRPr="006009B1">
        <w:rPr>
          <w:rFonts w:ascii="Arial" w:eastAsia="Times New Roman" w:hAnsi="Arial" w:cs="Arial"/>
          <w:color w:val="000000" w:themeColor="text1"/>
          <w:sz w:val="24"/>
          <w:szCs w:val="24"/>
          <w:lang w:eastAsia="es-MX"/>
        </w:rPr>
        <w:t>,</w:t>
      </w:r>
      <w:r w:rsidR="00B23C80" w:rsidRPr="006009B1">
        <w:rPr>
          <w:rFonts w:ascii="Arial" w:eastAsia="Times New Roman" w:hAnsi="Arial" w:cs="Arial"/>
          <w:color w:val="000000" w:themeColor="text1"/>
          <w:sz w:val="24"/>
          <w:szCs w:val="24"/>
          <w:lang w:eastAsia="es-MX"/>
        </w:rPr>
        <w:t xml:space="preserve"> </w:t>
      </w:r>
      <w:r w:rsidRPr="006009B1">
        <w:rPr>
          <w:rFonts w:ascii="Arial" w:eastAsia="Times New Roman" w:hAnsi="Arial" w:cs="Arial"/>
          <w:color w:val="000000" w:themeColor="text1"/>
          <w:sz w:val="24"/>
          <w:szCs w:val="24"/>
          <w:lang w:eastAsia="es-MX"/>
        </w:rPr>
        <w:t xml:space="preserve">sobre el fenómeno del impensable respaldo ciudadano a dos años de gobierno </w:t>
      </w:r>
      <w:r w:rsidR="00E35901" w:rsidRPr="006009B1">
        <w:rPr>
          <w:rFonts w:ascii="Arial" w:eastAsia="Times New Roman" w:hAnsi="Arial" w:cs="Arial"/>
          <w:color w:val="000000" w:themeColor="text1"/>
          <w:sz w:val="24"/>
          <w:szCs w:val="24"/>
          <w:lang w:eastAsia="es-MX"/>
        </w:rPr>
        <w:t xml:space="preserve">de AMLO </w:t>
      </w:r>
      <w:r w:rsidRPr="006009B1">
        <w:rPr>
          <w:rFonts w:ascii="Arial" w:eastAsia="Times New Roman" w:hAnsi="Arial" w:cs="Arial"/>
          <w:color w:val="000000" w:themeColor="text1"/>
          <w:sz w:val="24"/>
          <w:szCs w:val="24"/>
          <w:lang w:eastAsia="es-MX"/>
        </w:rPr>
        <w:t>y en plena crisis económica y de salud sin precedentes en México y el mundo.</w:t>
      </w:r>
      <w:r w:rsidR="00B23C80" w:rsidRPr="006009B1">
        <w:rPr>
          <w:rFonts w:ascii="Arial" w:eastAsia="Times New Roman" w:hAnsi="Arial" w:cs="Arial"/>
          <w:color w:val="000000" w:themeColor="text1"/>
          <w:sz w:val="24"/>
          <w:szCs w:val="24"/>
          <w:lang w:eastAsia="es-MX"/>
        </w:rPr>
        <w:t xml:space="preserve"> Y esta última circunstancia la omiten en forma deliberada y</w:t>
      </w:r>
      <w:r w:rsidR="0053566E" w:rsidRPr="006009B1">
        <w:rPr>
          <w:rFonts w:ascii="Arial" w:eastAsia="Times New Roman" w:hAnsi="Arial" w:cs="Arial"/>
          <w:color w:val="000000" w:themeColor="text1"/>
          <w:sz w:val="24"/>
          <w:szCs w:val="24"/>
          <w:lang w:eastAsia="es-MX"/>
        </w:rPr>
        <w:t>,</w:t>
      </w:r>
      <w:r w:rsidR="00B23C80" w:rsidRPr="006009B1">
        <w:rPr>
          <w:rFonts w:ascii="Arial" w:eastAsia="Times New Roman" w:hAnsi="Arial" w:cs="Arial"/>
          <w:color w:val="000000" w:themeColor="text1"/>
          <w:sz w:val="24"/>
          <w:szCs w:val="24"/>
          <w:lang w:eastAsia="es-MX"/>
        </w:rPr>
        <w:t xml:space="preserve"> </w:t>
      </w:r>
      <w:r w:rsidR="00B21098" w:rsidRPr="006009B1">
        <w:rPr>
          <w:rFonts w:ascii="Arial" w:eastAsia="Times New Roman" w:hAnsi="Arial" w:cs="Arial"/>
          <w:color w:val="000000" w:themeColor="text1"/>
          <w:sz w:val="24"/>
          <w:szCs w:val="24"/>
          <w:lang w:eastAsia="es-MX"/>
        </w:rPr>
        <w:t>por ello</w:t>
      </w:r>
      <w:r w:rsidR="0053566E" w:rsidRPr="006009B1">
        <w:rPr>
          <w:rFonts w:ascii="Arial" w:eastAsia="Times New Roman" w:hAnsi="Arial" w:cs="Arial"/>
          <w:color w:val="000000" w:themeColor="text1"/>
          <w:sz w:val="24"/>
          <w:szCs w:val="24"/>
          <w:lang w:eastAsia="es-MX"/>
        </w:rPr>
        <w:t>,</w:t>
      </w:r>
      <w:r w:rsidR="00B21098" w:rsidRPr="006009B1">
        <w:rPr>
          <w:rFonts w:ascii="Arial" w:eastAsia="Times New Roman" w:hAnsi="Arial" w:cs="Arial"/>
          <w:color w:val="000000" w:themeColor="text1"/>
          <w:sz w:val="24"/>
          <w:szCs w:val="24"/>
          <w:lang w:eastAsia="es-MX"/>
        </w:rPr>
        <w:t xml:space="preserve"> sus </w:t>
      </w:r>
      <w:r w:rsidR="00E35901" w:rsidRPr="006009B1">
        <w:rPr>
          <w:rFonts w:ascii="Arial" w:eastAsia="Times New Roman" w:hAnsi="Arial" w:cs="Arial"/>
          <w:color w:val="000000" w:themeColor="text1"/>
          <w:sz w:val="24"/>
          <w:szCs w:val="24"/>
          <w:lang w:eastAsia="es-MX"/>
        </w:rPr>
        <w:t>lecturas</w:t>
      </w:r>
      <w:r w:rsidR="00B21098" w:rsidRPr="006009B1">
        <w:rPr>
          <w:rFonts w:ascii="Arial" w:eastAsia="Times New Roman" w:hAnsi="Arial" w:cs="Arial"/>
          <w:color w:val="000000" w:themeColor="text1"/>
          <w:sz w:val="24"/>
          <w:szCs w:val="24"/>
          <w:lang w:eastAsia="es-MX"/>
        </w:rPr>
        <w:t xml:space="preserve"> </w:t>
      </w:r>
      <w:r w:rsidR="00B23C80" w:rsidRPr="006009B1">
        <w:rPr>
          <w:rFonts w:ascii="Arial" w:eastAsia="Times New Roman" w:hAnsi="Arial" w:cs="Arial"/>
          <w:color w:val="000000" w:themeColor="text1"/>
          <w:sz w:val="24"/>
          <w:szCs w:val="24"/>
          <w:lang w:eastAsia="es-MX"/>
        </w:rPr>
        <w:t>resulta</w:t>
      </w:r>
      <w:r w:rsidR="00B21098" w:rsidRPr="006009B1">
        <w:rPr>
          <w:rFonts w:ascii="Arial" w:eastAsia="Times New Roman" w:hAnsi="Arial" w:cs="Arial"/>
          <w:color w:val="000000" w:themeColor="text1"/>
          <w:sz w:val="24"/>
          <w:szCs w:val="24"/>
          <w:lang w:eastAsia="es-MX"/>
        </w:rPr>
        <w:t xml:space="preserve">n </w:t>
      </w:r>
      <w:r w:rsidR="00B23C80" w:rsidRPr="006009B1">
        <w:rPr>
          <w:rFonts w:ascii="Arial" w:eastAsia="Times New Roman" w:hAnsi="Arial" w:cs="Arial"/>
          <w:color w:val="000000" w:themeColor="text1"/>
          <w:sz w:val="24"/>
          <w:szCs w:val="24"/>
          <w:lang w:eastAsia="es-MX"/>
        </w:rPr>
        <w:t>incomplet</w:t>
      </w:r>
      <w:r w:rsidR="00E35901" w:rsidRPr="006009B1">
        <w:rPr>
          <w:rFonts w:ascii="Arial" w:eastAsia="Times New Roman" w:hAnsi="Arial" w:cs="Arial"/>
          <w:color w:val="000000" w:themeColor="text1"/>
          <w:sz w:val="24"/>
          <w:szCs w:val="24"/>
          <w:lang w:eastAsia="es-MX"/>
        </w:rPr>
        <w:t>as</w:t>
      </w:r>
      <w:r w:rsidR="00B23C80" w:rsidRPr="006009B1">
        <w:rPr>
          <w:rFonts w:ascii="Arial" w:eastAsia="Times New Roman" w:hAnsi="Arial" w:cs="Arial"/>
          <w:color w:val="000000" w:themeColor="text1"/>
          <w:sz w:val="24"/>
          <w:szCs w:val="24"/>
          <w:lang w:eastAsia="es-MX"/>
        </w:rPr>
        <w:t xml:space="preserve"> y tendencios</w:t>
      </w:r>
      <w:r w:rsidR="00E35901" w:rsidRPr="006009B1">
        <w:rPr>
          <w:rFonts w:ascii="Arial" w:eastAsia="Times New Roman" w:hAnsi="Arial" w:cs="Arial"/>
          <w:color w:val="000000" w:themeColor="text1"/>
          <w:sz w:val="24"/>
          <w:szCs w:val="24"/>
          <w:lang w:eastAsia="es-MX"/>
        </w:rPr>
        <w:t>as</w:t>
      </w:r>
      <w:r w:rsidR="00B23C80" w:rsidRPr="006009B1">
        <w:rPr>
          <w:rFonts w:ascii="Arial" w:eastAsia="Times New Roman" w:hAnsi="Arial" w:cs="Arial"/>
          <w:color w:val="000000" w:themeColor="text1"/>
          <w:sz w:val="24"/>
          <w:szCs w:val="24"/>
          <w:lang w:eastAsia="es-MX"/>
        </w:rPr>
        <w:t xml:space="preserve">, pero </w:t>
      </w:r>
      <w:r w:rsidR="00B21098" w:rsidRPr="006009B1">
        <w:rPr>
          <w:rFonts w:ascii="Arial" w:eastAsia="Times New Roman" w:hAnsi="Arial" w:cs="Arial"/>
          <w:color w:val="000000" w:themeColor="text1"/>
          <w:sz w:val="24"/>
          <w:szCs w:val="24"/>
          <w:lang w:eastAsia="es-MX"/>
        </w:rPr>
        <w:t xml:space="preserve">estiman que son </w:t>
      </w:r>
      <w:r w:rsidR="00B23C80" w:rsidRPr="006009B1">
        <w:rPr>
          <w:rFonts w:ascii="Arial" w:eastAsia="Times New Roman" w:hAnsi="Arial" w:cs="Arial"/>
          <w:color w:val="000000" w:themeColor="text1"/>
          <w:sz w:val="24"/>
          <w:szCs w:val="24"/>
          <w:lang w:eastAsia="es-MX"/>
        </w:rPr>
        <w:t>útil</w:t>
      </w:r>
      <w:r w:rsidR="00B21098" w:rsidRPr="006009B1">
        <w:rPr>
          <w:rFonts w:ascii="Arial" w:eastAsia="Times New Roman" w:hAnsi="Arial" w:cs="Arial"/>
          <w:color w:val="000000" w:themeColor="text1"/>
          <w:sz w:val="24"/>
          <w:szCs w:val="24"/>
          <w:lang w:eastAsia="es-MX"/>
        </w:rPr>
        <w:t>es</w:t>
      </w:r>
      <w:r w:rsidR="00B23C80" w:rsidRPr="006009B1">
        <w:rPr>
          <w:rFonts w:ascii="Arial" w:eastAsia="Times New Roman" w:hAnsi="Arial" w:cs="Arial"/>
          <w:color w:val="000000" w:themeColor="text1"/>
          <w:sz w:val="24"/>
          <w:szCs w:val="24"/>
          <w:lang w:eastAsia="es-MX"/>
        </w:rPr>
        <w:t xml:space="preserve"> para la puja partidista </w:t>
      </w:r>
      <w:r w:rsidR="00B21098" w:rsidRPr="006009B1">
        <w:rPr>
          <w:rFonts w:ascii="Arial" w:eastAsia="Times New Roman" w:hAnsi="Arial" w:cs="Arial"/>
          <w:color w:val="000000" w:themeColor="text1"/>
          <w:sz w:val="24"/>
          <w:szCs w:val="24"/>
          <w:lang w:eastAsia="es-MX"/>
        </w:rPr>
        <w:t xml:space="preserve">y empresarial </w:t>
      </w:r>
      <w:r w:rsidR="00B23C80" w:rsidRPr="006009B1">
        <w:rPr>
          <w:rFonts w:ascii="Arial" w:eastAsia="Times New Roman" w:hAnsi="Arial" w:cs="Arial"/>
          <w:color w:val="000000" w:themeColor="text1"/>
          <w:sz w:val="24"/>
          <w:szCs w:val="24"/>
          <w:lang w:eastAsia="es-MX"/>
        </w:rPr>
        <w:t>del primer domingo de junio de 2021</w:t>
      </w:r>
      <w:r w:rsidR="00B21098" w:rsidRPr="006009B1">
        <w:rPr>
          <w:rFonts w:ascii="Arial" w:eastAsia="Times New Roman" w:hAnsi="Arial" w:cs="Arial"/>
          <w:color w:val="000000" w:themeColor="text1"/>
          <w:sz w:val="24"/>
          <w:szCs w:val="24"/>
          <w:lang w:eastAsia="es-MX"/>
        </w:rPr>
        <w:t>, p</w:t>
      </w:r>
      <w:r w:rsidR="007505FE" w:rsidRPr="006009B1">
        <w:rPr>
          <w:rFonts w:ascii="Arial" w:eastAsia="Times New Roman" w:hAnsi="Arial" w:cs="Arial"/>
          <w:color w:val="000000" w:themeColor="text1"/>
          <w:sz w:val="24"/>
          <w:szCs w:val="24"/>
          <w:lang w:eastAsia="es-MX"/>
        </w:rPr>
        <w:t>ues</w:t>
      </w:r>
      <w:r w:rsidR="00B21098" w:rsidRPr="006009B1">
        <w:rPr>
          <w:rFonts w:ascii="Arial" w:eastAsia="Times New Roman" w:hAnsi="Arial" w:cs="Arial"/>
          <w:color w:val="000000" w:themeColor="text1"/>
          <w:sz w:val="24"/>
          <w:szCs w:val="24"/>
          <w:lang w:eastAsia="es-MX"/>
        </w:rPr>
        <w:t xml:space="preserve"> sin duda de eso se trata</w:t>
      </w:r>
      <w:r w:rsidR="00B23C80" w:rsidRPr="006009B1">
        <w:rPr>
          <w:rFonts w:ascii="Arial" w:eastAsia="Times New Roman" w:hAnsi="Arial" w:cs="Arial"/>
          <w:color w:val="000000" w:themeColor="text1"/>
          <w:sz w:val="24"/>
          <w:szCs w:val="24"/>
          <w:lang w:eastAsia="es-MX"/>
        </w:rPr>
        <w:t>.</w:t>
      </w:r>
    </w:p>
    <w:p w:rsidR="00B23C80" w:rsidRPr="006009B1" w:rsidRDefault="00B23C80" w:rsidP="00B21098">
      <w:pPr>
        <w:spacing w:after="0" w:line="240" w:lineRule="auto"/>
        <w:ind w:firstLine="708"/>
        <w:jc w:val="both"/>
        <w:rPr>
          <w:rFonts w:ascii="Arial" w:eastAsia="Times New Roman" w:hAnsi="Arial" w:cs="Arial"/>
          <w:color w:val="000000" w:themeColor="text1"/>
          <w:sz w:val="24"/>
          <w:szCs w:val="24"/>
          <w:lang w:eastAsia="es-MX"/>
        </w:rPr>
      </w:pPr>
      <w:r w:rsidRPr="006009B1">
        <w:rPr>
          <w:rFonts w:ascii="Arial" w:eastAsia="Times New Roman" w:hAnsi="Arial" w:cs="Arial"/>
          <w:color w:val="000000" w:themeColor="text1"/>
          <w:sz w:val="24"/>
          <w:szCs w:val="24"/>
          <w:lang w:eastAsia="es-MX"/>
        </w:rPr>
        <w:t xml:space="preserve">En la víspera del segundo aniversario de la Cuarta Transformación hecha gobierno, las muestras demoscópicas brotaron como hongos a pesar de que no es la </w:t>
      </w:r>
      <w:r w:rsidR="00E35901" w:rsidRPr="006009B1">
        <w:rPr>
          <w:rFonts w:ascii="Arial" w:eastAsia="Times New Roman" w:hAnsi="Arial" w:cs="Arial"/>
          <w:color w:val="000000" w:themeColor="text1"/>
          <w:sz w:val="24"/>
          <w:szCs w:val="24"/>
          <w:lang w:eastAsia="es-MX"/>
        </w:rPr>
        <w:t>mejor</w:t>
      </w:r>
      <w:r w:rsidR="00B21098" w:rsidRPr="006009B1">
        <w:rPr>
          <w:rFonts w:ascii="Arial" w:eastAsia="Times New Roman" w:hAnsi="Arial" w:cs="Arial"/>
          <w:color w:val="000000" w:themeColor="text1"/>
          <w:sz w:val="24"/>
          <w:szCs w:val="24"/>
          <w:lang w:eastAsia="es-MX"/>
        </w:rPr>
        <w:t xml:space="preserve"> </w:t>
      </w:r>
      <w:r w:rsidRPr="006009B1">
        <w:rPr>
          <w:rFonts w:ascii="Arial" w:eastAsia="Times New Roman" w:hAnsi="Arial" w:cs="Arial"/>
          <w:color w:val="000000" w:themeColor="text1"/>
          <w:sz w:val="24"/>
          <w:szCs w:val="24"/>
          <w:lang w:eastAsia="es-MX"/>
        </w:rPr>
        <w:t>temporada sexenal para este negocio</w:t>
      </w:r>
      <w:r w:rsidR="00B21098" w:rsidRPr="006009B1">
        <w:rPr>
          <w:rFonts w:ascii="Arial" w:eastAsia="Times New Roman" w:hAnsi="Arial" w:cs="Arial"/>
          <w:color w:val="000000" w:themeColor="text1"/>
          <w:sz w:val="24"/>
          <w:szCs w:val="24"/>
          <w:lang w:eastAsia="es-MX"/>
        </w:rPr>
        <w:t xml:space="preserve"> que nunca rinde cuentas sobre sus grandes </w:t>
      </w:r>
      <w:r w:rsidR="00E35901" w:rsidRPr="006009B1">
        <w:rPr>
          <w:rFonts w:ascii="Arial" w:eastAsia="Times New Roman" w:hAnsi="Arial" w:cs="Arial"/>
          <w:color w:val="000000" w:themeColor="text1"/>
          <w:sz w:val="24"/>
          <w:szCs w:val="24"/>
          <w:lang w:eastAsia="es-MX"/>
        </w:rPr>
        <w:t xml:space="preserve">y reiteradas </w:t>
      </w:r>
      <w:r w:rsidR="00B21098" w:rsidRPr="006009B1">
        <w:rPr>
          <w:rFonts w:ascii="Arial" w:eastAsia="Times New Roman" w:hAnsi="Arial" w:cs="Arial"/>
          <w:color w:val="000000" w:themeColor="text1"/>
          <w:sz w:val="24"/>
          <w:szCs w:val="24"/>
          <w:lang w:eastAsia="es-MX"/>
        </w:rPr>
        <w:t>pifias</w:t>
      </w:r>
      <w:r w:rsidRPr="006009B1">
        <w:rPr>
          <w:rFonts w:ascii="Arial" w:eastAsia="Times New Roman" w:hAnsi="Arial" w:cs="Arial"/>
          <w:color w:val="000000" w:themeColor="text1"/>
          <w:sz w:val="24"/>
          <w:szCs w:val="24"/>
          <w:lang w:eastAsia="es-MX"/>
        </w:rPr>
        <w:t xml:space="preserve">, pero todas muestran un presidente Andrés Manuel con muy alta aceptación ciudadana y que en un promedio </w:t>
      </w:r>
      <w:r w:rsidR="00B21098" w:rsidRPr="006009B1">
        <w:rPr>
          <w:rFonts w:ascii="Arial" w:eastAsia="Times New Roman" w:hAnsi="Arial" w:cs="Arial"/>
          <w:color w:val="000000" w:themeColor="text1"/>
          <w:sz w:val="24"/>
          <w:szCs w:val="24"/>
          <w:lang w:eastAsia="es-MX"/>
        </w:rPr>
        <w:t>de encuestas</w:t>
      </w:r>
      <w:r w:rsidRPr="006009B1">
        <w:rPr>
          <w:rFonts w:ascii="Arial" w:eastAsia="Times New Roman" w:hAnsi="Arial" w:cs="Arial"/>
          <w:color w:val="000000" w:themeColor="text1"/>
          <w:sz w:val="24"/>
          <w:szCs w:val="24"/>
          <w:lang w:eastAsia="es-MX"/>
        </w:rPr>
        <w:t xml:space="preserve"> </w:t>
      </w:r>
      <w:r w:rsidR="00B21098" w:rsidRPr="006009B1">
        <w:rPr>
          <w:rFonts w:ascii="Arial" w:eastAsia="Times New Roman" w:hAnsi="Arial" w:cs="Arial"/>
          <w:color w:val="000000" w:themeColor="text1"/>
          <w:sz w:val="24"/>
          <w:szCs w:val="24"/>
          <w:lang w:eastAsia="es-MX"/>
        </w:rPr>
        <w:t xml:space="preserve">fue </w:t>
      </w:r>
      <w:r w:rsidRPr="006009B1">
        <w:rPr>
          <w:rFonts w:ascii="Arial" w:eastAsia="Times New Roman" w:hAnsi="Arial" w:cs="Arial"/>
          <w:color w:val="000000" w:themeColor="text1"/>
          <w:sz w:val="24"/>
          <w:szCs w:val="24"/>
          <w:lang w:eastAsia="es-MX"/>
        </w:rPr>
        <w:t>colocado en 61% y la no aceptación en 33%.</w:t>
      </w:r>
    </w:p>
    <w:p w:rsidR="00E35901" w:rsidRPr="006009B1" w:rsidRDefault="00E35901" w:rsidP="00B21098">
      <w:pPr>
        <w:spacing w:after="0" w:line="240" w:lineRule="auto"/>
        <w:ind w:firstLine="708"/>
        <w:jc w:val="both"/>
        <w:rPr>
          <w:rFonts w:ascii="Arial" w:eastAsia="Times New Roman" w:hAnsi="Arial" w:cs="Arial"/>
          <w:color w:val="000000" w:themeColor="text1"/>
          <w:sz w:val="24"/>
          <w:szCs w:val="24"/>
          <w:lang w:eastAsia="es-MX"/>
        </w:rPr>
      </w:pPr>
      <w:r w:rsidRPr="006009B1">
        <w:rPr>
          <w:rFonts w:ascii="Arial" w:eastAsia="Times New Roman" w:hAnsi="Arial" w:cs="Arial"/>
          <w:color w:val="000000" w:themeColor="text1"/>
          <w:sz w:val="24"/>
          <w:szCs w:val="24"/>
          <w:lang w:eastAsia="es-MX"/>
        </w:rPr>
        <w:t>Por otra parte, e</w:t>
      </w:r>
      <w:r w:rsidR="00B21098" w:rsidRPr="006009B1">
        <w:rPr>
          <w:rFonts w:ascii="Arial" w:eastAsia="Times New Roman" w:hAnsi="Arial" w:cs="Arial"/>
          <w:color w:val="000000" w:themeColor="text1"/>
          <w:sz w:val="24"/>
          <w:szCs w:val="24"/>
          <w:lang w:eastAsia="es-MX"/>
        </w:rPr>
        <w:t xml:space="preserve">l 71.1% de los encuestados por la Secretaría de Gobernación –fuente de la que no se enteró Hernán Gómez </w:t>
      </w:r>
      <w:proofErr w:type="spellStart"/>
      <w:r w:rsidR="00B21098" w:rsidRPr="006009B1">
        <w:rPr>
          <w:rFonts w:ascii="Arial" w:eastAsia="Times New Roman" w:hAnsi="Arial" w:cs="Arial"/>
          <w:color w:val="000000" w:themeColor="text1"/>
          <w:sz w:val="24"/>
          <w:szCs w:val="24"/>
          <w:lang w:eastAsia="es-MX"/>
        </w:rPr>
        <w:t>Bruera</w:t>
      </w:r>
      <w:proofErr w:type="spellEnd"/>
      <w:r w:rsidR="00B21098" w:rsidRPr="006009B1">
        <w:rPr>
          <w:rFonts w:ascii="Arial" w:eastAsia="Times New Roman" w:hAnsi="Arial" w:cs="Arial"/>
          <w:color w:val="000000" w:themeColor="text1"/>
          <w:sz w:val="24"/>
          <w:szCs w:val="24"/>
          <w:lang w:eastAsia="es-MX"/>
        </w:rPr>
        <w:t>–, se pronunció porque López Obrador continúe despachando en Palacio Nacional. Es decir, si la revocación del mandato fuese hoy</w:t>
      </w:r>
      <w:r w:rsidRPr="006009B1">
        <w:rPr>
          <w:rFonts w:ascii="Arial" w:eastAsia="Times New Roman" w:hAnsi="Arial" w:cs="Arial"/>
          <w:color w:val="000000" w:themeColor="text1"/>
          <w:sz w:val="24"/>
          <w:szCs w:val="24"/>
          <w:lang w:eastAsia="es-MX"/>
        </w:rPr>
        <w:t>,</w:t>
      </w:r>
      <w:r w:rsidR="00B21098" w:rsidRPr="006009B1">
        <w:rPr>
          <w:rFonts w:ascii="Arial" w:eastAsia="Times New Roman" w:hAnsi="Arial" w:cs="Arial"/>
          <w:color w:val="000000" w:themeColor="text1"/>
          <w:sz w:val="24"/>
          <w:szCs w:val="24"/>
          <w:lang w:eastAsia="es-MX"/>
        </w:rPr>
        <w:t xml:space="preserve"> </w:t>
      </w:r>
      <w:r w:rsidR="007505FE" w:rsidRPr="006009B1">
        <w:rPr>
          <w:rFonts w:ascii="Arial" w:eastAsia="Times New Roman" w:hAnsi="Arial" w:cs="Arial"/>
          <w:color w:val="000000" w:themeColor="text1"/>
          <w:sz w:val="24"/>
          <w:szCs w:val="24"/>
          <w:lang w:eastAsia="es-MX"/>
        </w:rPr>
        <w:t xml:space="preserve">el presidente </w:t>
      </w:r>
      <w:r w:rsidR="00B21098" w:rsidRPr="006009B1">
        <w:rPr>
          <w:rFonts w:ascii="Arial" w:eastAsia="Times New Roman" w:hAnsi="Arial" w:cs="Arial"/>
          <w:color w:val="000000" w:themeColor="text1"/>
          <w:sz w:val="24"/>
          <w:szCs w:val="24"/>
          <w:lang w:eastAsia="es-MX"/>
        </w:rPr>
        <w:t>la ganaría 7 a 3. Lo cual seguramente desanimará a los que montaron el espectáculo</w:t>
      </w:r>
      <w:r w:rsidR="00B122BD" w:rsidRPr="006009B1">
        <w:rPr>
          <w:rFonts w:ascii="Arial" w:eastAsia="Times New Roman" w:hAnsi="Arial" w:cs="Arial"/>
          <w:color w:val="000000" w:themeColor="text1"/>
          <w:sz w:val="24"/>
          <w:szCs w:val="24"/>
          <w:lang w:eastAsia="es-MX"/>
        </w:rPr>
        <w:t xml:space="preserve"> </w:t>
      </w:r>
      <w:r w:rsidR="00B21098" w:rsidRPr="006009B1">
        <w:rPr>
          <w:rFonts w:ascii="Arial" w:eastAsia="Times New Roman" w:hAnsi="Arial" w:cs="Arial"/>
          <w:color w:val="000000" w:themeColor="text1"/>
          <w:sz w:val="24"/>
          <w:szCs w:val="24"/>
          <w:lang w:eastAsia="es-MX"/>
        </w:rPr>
        <w:t xml:space="preserve">de las cientos de casas de campaña vacías en el Zócalo </w:t>
      </w:r>
      <w:r w:rsidR="00B34A49" w:rsidRPr="006009B1">
        <w:rPr>
          <w:rFonts w:ascii="Arial" w:eastAsia="Times New Roman" w:hAnsi="Arial" w:cs="Arial"/>
          <w:color w:val="000000" w:themeColor="text1"/>
          <w:sz w:val="24"/>
          <w:szCs w:val="24"/>
          <w:lang w:eastAsia="es-MX"/>
        </w:rPr>
        <w:t xml:space="preserve">y los </w:t>
      </w:r>
      <w:r w:rsidR="0053566E" w:rsidRPr="006009B1">
        <w:rPr>
          <w:rFonts w:ascii="Arial" w:eastAsia="Times New Roman" w:hAnsi="Arial" w:cs="Arial"/>
          <w:color w:val="000000" w:themeColor="text1"/>
          <w:sz w:val="24"/>
          <w:szCs w:val="24"/>
          <w:lang w:eastAsia="es-MX"/>
        </w:rPr>
        <w:t xml:space="preserve">rijosos </w:t>
      </w:r>
      <w:r w:rsidR="00B34A49" w:rsidRPr="006009B1">
        <w:rPr>
          <w:rFonts w:ascii="Arial" w:eastAsia="Times New Roman" w:hAnsi="Arial" w:cs="Arial"/>
          <w:color w:val="000000" w:themeColor="text1"/>
          <w:sz w:val="24"/>
          <w:szCs w:val="24"/>
          <w:lang w:eastAsia="es-MX"/>
        </w:rPr>
        <w:t>líderes descansando en residencias</w:t>
      </w:r>
      <w:r w:rsidR="00B21098" w:rsidRPr="006009B1">
        <w:rPr>
          <w:rFonts w:ascii="Arial" w:eastAsia="Times New Roman" w:hAnsi="Arial" w:cs="Arial"/>
          <w:color w:val="000000" w:themeColor="text1"/>
          <w:sz w:val="24"/>
          <w:szCs w:val="24"/>
          <w:lang w:eastAsia="es-MX"/>
        </w:rPr>
        <w:t xml:space="preserve"> </w:t>
      </w:r>
      <w:r w:rsidR="0053566E" w:rsidRPr="006009B1">
        <w:rPr>
          <w:rFonts w:ascii="Arial" w:eastAsia="Times New Roman" w:hAnsi="Arial" w:cs="Arial"/>
          <w:color w:val="000000" w:themeColor="text1"/>
          <w:sz w:val="24"/>
          <w:szCs w:val="24"/>
          <w:lang w:eastAsia="es-MX"/>
        </w:rPr>
        <w:t>u</w:t>
      </w:r>
      <w:r w:rsidR="00B34A49" w:rsidRPr="006009B1">
        <w:rPr>
          <w:rFonts w:ascii="Arial" w:eastAsia="Times New Roman" w:hAnsi="Arial" w:cs="Arial"/>
          <w:color w:val="000000" w:themeColor="text1"/>
          <w:sz w:val="24"/>
          <w:szCs w:val="24"/>
          <w:lang w:eastAsia="es-MX"/>
        </w:rPr>
        <w:t xml:space="preserve"> hoteles de </w:t>
      </w:r>
      <w:r w:rsidR="007505FE" w:rsidRPr="006009B1">
        <w:rPr>
          <w:rFonts w:ascii="Arial" w:eastAsia="Times New Roman" w:hAnsi="Arial" w:cs="Arial"/>
          <w:color w:val="000000" w:themeColor="text1"/>
          <w:sz w:val="24"/>
          <w:szCs w:val="24"/>
          <w:lang w:eastAsia="es-MX"/>
        </w:rPr>
        <w:t>lujo</w:t>
      </w:r>
      <w:r w:rsidRPr="006009B1">
        <w:rPr>
          <w:rFonts w:ascii="Arial" w:eastAsia="Times New Roman" w:hAnsi="Arial" w:cs="Arial"/>
          <w:color w:val="000000" w:themeColor="text1"/>
          <w:sz w:val="24"/>
          <w:szCs w:val="24"/>
          <w:lang w:eastAsia="es-MX"/>
        </w:rPr>
        <w:t>.</w:t>
      </w:r>
    </w:p>
    <w:p w:rsidR="000349C6" w:rsidRPr="006009B1" w:rsidRDefault="004A51EA" w:rsidP="004A51EA">
      <w:pPr>
        <w:spacing w:after="0" w:line="240" w:lineRule="auto"/>
        <w:ind w:firstLine="708"/>
        <w:jc w:val="both"/>
        <w:rPr>
          <w:rFonts w:ascii="Arial" w:eastAsia="Times New Roman" w:hAnsi="Arial" w:cs="Arial"/>
          <w:color w:val="000000" w:themeColor="text1"/>
          <w:sz w:val="24"/>
          <w:szCs w:val="24"/>
          <w:lang w:eastAsia="es-MX"/>
        </w:rPr>
      </w:pPr>
      <w:r w:rsidRPr="006009B1">
        <w:rPr>
          <w:rFonts w:ascii="Arial" w:eastAsia="Times New Roman" w:hAnsi="Arial" w:cs="Arial"/>
          <w:color w:val="000000" w:themeColor="text1"/>
          <w:sz w:val="24"/>
          <w:szCs w:val="24"/>
          <w:lang w:eastAsia="es-MX"/>
        </w:rPr>
        <w:t xml:space="preserve">Los </w:t>
      </w:r>
      <w:r w:rsidR="007505FE" w:rsidRPr="006009B1">
        <w:rPr>
          <w:rFonts w:ascii="Arial" w:eastAsia="Times New Roman" w:hAnsi="Arial" w:cs="Arial"/>
          <w:color w:val="000000" w:themeColor="text1"/>
          <w:sz w:val="24"/>
          <w:szCs w:val="24"/>
          <w:lang w:eastAsia="es-MX"/>
        </w:rPr>
        <w:t>comentaristas</w:t>
      </w:r>
      <w:r w:rsidR="00E35901" w:rsidRPr="006009B1">
        <w:rPr>
          <w:rFonts w:ascii="Arial" w:eastAsia="Times New Roman" w:hAnsi="Arial" w:cs="Arial"/>
          <w:color w:val="000000" w:themeColor="text1"/>
          <w:sz w:val="24"/>
          <w:szCs w:val="24"/>
          <w:lang w:eastAsia="es-MX"/>
        </w:rPr>
        <w:t xml:space="preserve"> subraya</w:t>
      </w:r>
      <w:r w:rsidRPr="006009B1">
        <w:rPr>
          <w:rFonts w:ascii="Arial" w:eastAsia="Times New Roman" w:hAnsi="Arial" w:cs="Arial"/>
          <w:color w:val="000000" w:themeColor="text1"/>
          <w:sz w:val="24"/>
          <w:szCs w:val="24"/>
          <w:lang w:eastAsia="es-MX"/>
        </w:rPr>
        <w:t>n</w:t>
      </w:r>
      <w:r w:rsidR="00E35901" w:rsidRPr="006009B1">
        <w:rPr>
          <w:rFonts w:ascii="Arial" w:eastAsia="Times New Roman" w:hAnsi="Arial" w:cs="Arial"/>
          <w:color w:val="000000" w:themeColor="text1"/>
          <w:sz w:val="24"/>
          <w:szCs w:val="24"/>
          <w:lang w:eastAsia="es-MX"/>
        </w:rPr>
        <w:t xml:space="preserve"> uno u otro aspecto del gobierno de la 4T para explicar la muy alta aceptación presidencial en la ciudadanía, entre los que destacan</w:t>
      </w:r>
      <w:r w:rsidR="007505FE" w:rsidRPr="006009B1">
        <w:rPr>
          <w:rFonts w:ascii="Arial" w:eastAsia="Times New Roman" w:hAnsi="Arial" w:cs="Arial"/>
          <w:color w:val="000000" w:themeColor="text1"/>
          <w:sz w:val="24"/>
          <w:szCs w:val="24"/>
          <w:lang w:eastAsia="es-MX"/>
        </w:rPr>
        <w:t>:</w:t>
      </w:r>
      <w:r w:rsidR="00E35901" w:rsidRPr="006009B1">
        <w:rPr>
          <w:rFonts w:ascii="Arial" w:eastAsia="Times New Roman" w:hAnsi="Arial" w:cs="Arial"/>
          <w:color w:val="000000" w:themeColor="text1"/>
          <w:sz w:val="24"/>
          <w:szCs w:val="24"/>
          <w:lang w:eastAsia="es-MX"/>
        </w:rPr>
        <w:t xml:space="preserve"> la política social con sus principales componentes elevados a rango constitucional y que</w:t>
      </w:r>
      <w:r w:rsidR="00A4525B" w:rsidRPr="006009B1">
        <w:rPr>
          <w:rFonts w:ascii="Arial" w:eastAsia="Times New Roman" w:hAnsi="Arial" w:cs="Arial"/>
          <w:color w:val="000000" w:themeColor="text1"/>
          <w:sz w:val="24"/>
          <w:szCs w:val="24"/>
          <w:lang w:eastAsia="es-MX"/>
        </w:rPr>
        <w:t>,</w:t>
      </w:r>
      <w:r w:rsidR="00E35901" w:rsidRPr="006009B1">
        <w:rPr>
          <w:rFonts w:ascii="Arial" w:eastAsia="Times New Roman" w:hAnsi="Arial" w:cs="Arial"/>
          <w:color w:val="000000" w:themeColor="text1"/>
          <w:sz w:val="24"/>
          <w:szCs w:val="24"/>
          <w:lang w:eastAsia="es-MX"/>
        </w:rPr>
        <w:t xml:space="preserve"> por ello</w:t>
      </w:r>
      <w:r w:rsidR="00A4525B" w:rsidRPr="006009B1">
        <w:rPr>
          <w:rFonts w:ascii="Arial" w:eastAsia="Times New Roman" w:hAnsi="Arial" w:cs="Arial"/>
          <w:color w:val="000000" w:themeColor="text1"/>
          <w:sz w:val="24"/>
          <w:szCs w:val="24"/>
          <w:lang w:eastAsia="es-MX"/>
        </w:rPr>
        <w:t>,</w:t>
      </w:r>
      <w:r w:rsidR="00E35901" w:rsidRPr="006009B1">
        <w:rPr>
          <w:rFonts w:ascii="Arial" w:eastAsia="Times New Roman" w:hAnsi="Arial" w:cs="Arial"/>
          <w:color w:val="000000" w:themeColor="text1"/>
          <w:sz w:val="24"/>
          <w:szCs w:val="24"/>
          <w:lang w:eastAsia="es-MX"/>
        </w:rPr>
        <w:t xml:space="preserve"> es </w:t>
      </w:r>
      <w:r w:rsidR="007505FE" w:rsidRPr="006009B1">
        <w:rPr>
          <w:rFonts w:ascii="Arial" w:eastAsia="Times New Roman" w:hAnsi="Arial" w:cs="Arial"/>
          <w:color w:val="000000" w:themeColor="text1"/>
          <w:sz w:val="24"/>
          <w:szCs w:val="24"/>
          <w:lang w:eastAsia="es-MX"/>
        </w:rPr>
        <w:t xml:space="preserve">por </w:t>
      </w:r>
      <w:r w:rsidR="00E35901" w:rsidRPr="006009B1">
        <w:rPr>
          <w:rFonts w:ascii="Arial" w:eastAsia="Times New Roman" w:hAnsi="Arial" w:cs="Arial"/>
          <w:color w:val="000000" w:themeColor="text1"/>
          <w:sz w:val="24"/>
          <w:szCs w:val="24"/>
          <w:lang w:eastAsia="es-MX"/>
        </w:rPr>
        <w:t>complet</w:t>
      </w:r>
      <w:r w:rsidR="007505FE" w:rsidRPr="006009B1">
        <w:rPr>
          <w:rFonts w:ascii="Arial" w:eastAsia="Times New Roman" w:hAnsi="Arial" w:cs="Arial"/>
          <w:color w:val="000000" w:themeColor="text1"/>
          <w:sz w:val="24"/>
          <w:szCs w:val="24"/>
          <w:lang w:eastAsia="es-MX"/>
        </w:rPr>
        <w:t>o</w:t>
      </w:r>
      <w:r w:rsidR="00E35901" w:rsidRPr="006009B1">
        <w:rPr>
          <w:rFonts w:ascii="Arial" w:eastAsia="Times New Roman" w:hAnsi="Arial" w:cs="Arial"/>
          <w:color w:val="000000" w:themeColor="text1"/>
          <w:sz w:val="24"/>
          <w:szCs w:val="24"/>
          <w:lang w:eastAsia="es-MX"/>
        </w:rPr>
        <w:t xml:space="preserve"> opuesto a lo clientelar</w:t>
      </w:r>
      <w:r w:rsidRPr="006009B1">
        <w:rPr>
          <w:rFonts w:ascii="Arial" w:eastAsia="Times New Roman" w:hAnsi="Arial" w:cs="Arial"/>
          <w:color w:val="000000" w:themeColor="text1"/>
          <w:sz w:val="24"/>
          <w:szCs w:val="24"/>
          <w:lang w:eastAsia="es-MX"/>
        </w:rPr>
        <w:t xml:space="preserve"> (Ana Laura </w:t>
      </w:r>
      <w:proofErr w:type="spellStart"/>
      <w:r w:rsidRPr="006009B1">
        <w:rPr>
          <w:rFonts w:ascii="Arial" w:eastAsia="Times New Roman" w:hAnsi="Arial" w:cs="Arial"/>
          <w:color w:val="000000" w:themeColor="text1"/>
          <w:sz w:val="24"/>
          <w:szCs w:val="24"/>
          <w:lang w:eastAsia="es-MX"/>
        </w:rPr>
        <w:t>Magaloni</w:t>
      </w:r>
      <w:proofErr w:type="spellEnd"/>
      <w:r w:rsidR="007505FE" w:rsidRPr="006009B1">
        <w:rPr>
          <w:rFonts w:ascii="Arial" w:eastAsia="Times New Roman" w:hAnsi="Arial" w:cs="Arial"/>
          <w:color w:val="000000" w:themeColor="text1"/>
          <w:sz w:val="24"/>
          <w:szCs w:val="24"/>
          <w:lang w:eastAsia="es-MX"/>
        </w:rPr>
        <w:t xml:space="preserve">, </w:t>
      </w:r>
      <w:r w:rsidR="007505FE" w:rsidRPr="006009B1">
        <w:rPr>
          <w:rFonts w:ascii="Arial" w:eastAsia="Times New Roman" w:hAnsi="Arial" w:cs="Arial"/>
          <w:i/>
          <w:color w:val="000000" w:themeColor="text1"/>
          <w:sz w:val="24"/>
          <w:szCs w:val="24"/>
          <w:lang w:eastAsia="es-MX"/>
        </w:rPr>
        <w:t>dixit</w:t>
      </w:r>
      <w:r w:rsidRPr="006009B1">
        <w:rPr>
          <w:rFonts w:ascii="Arial" w:eastAsia="Times New Roman" w:hAnsi="Arial" w:cs="Arial"/>
          <w:color w:val="000000" w:themeColor="text1"/>
          <w:sz w:val="24"/>
          <w:szCs w:val="24"/>
          <w:lang w:eastAsia="es-MX"/>
        </w:rPr>
        <w:t>)</w:t>
      </w:r>
      <w:r w:rsidR="000349C6" w:rsidRPr="006009B1">
        <w:rPr>
          <w:rFonts w:ascii="Arial" w:eastAsia="Times New Roman" w:hAnsi="Arial" w:cs="Arial"/>
          <w:color w:val="000000" w:themeColor="text1"/>
          <w:sz w:val="24"/>
          <w:szCs w:val="24"/>
          <w:lang w:eastAsia="es-MX"/>
        </w:rPr>
        <w:t>. E</w:t>
      </w:r>
      <w:r w:rsidR="00A4525B" w:rsidRPr="006009B1">
        <w:rPr>
          <w:rFonts w:ascii="Arial" w:eastAsia="Times New Roman" w:hAnsi="Arial" w:cs="Arial"/>
          <w:color w:val="000000" w:themeColor="text1"/>
          <w:sz w:val="24"/>
          <w:szCs w:val="24"/>
          <w:lang w:eastAsia="es-MX"/>
        </w:rPr>
        <w:t xml:space="preserve">l combate a la corrupción pública y privada </w:t>
      </w:r>
      <w:r w:rsidR="000349C6" w:rsidRPr="006009B1">
        <w:rPr>
          <w:rFonts w:ascii="Arial" w:eastAsia="Times New Roman" w:hAnsi="Arial" w:cs="Arial"/>
          <w:color w:val="000000" w:themeColor="text1"/>
          <w:sz w:val="24"/>
          <w:szCs w:val="24"/>
          <w:lang w:eastAsia="es-MX"/>
        </w:rPr>
        <w:t>(</w:t>
      </w:r>
      <w:r w:rsidR="00A4525B" w:rsidRPr="006009B1">
        <w:rPr>
          <w:rFonts w:ascii="Arial" w:eastAsia="Times New Roman" w:hAnsi="Arial" w:cs="Arial"/>
          <w:color w:val="000000" w:themeColor="text1"/>
          <w:sz w:val="24"/>
          <w:szCs w:val="24"/>
          <w:lang w:eastAsia="es-MX"/>
        </w:rPr>
        <w:t xml:space="preserve">evasión fiscal, </w:t>
      </w:r>
      <w:proofErr w:type="spellStart"/>
      <w:r w:rsidR="00A4525B" w:rsidRPr="006009B1">
        <w:rPr>
          <w:rFonts w:ascii="Arial" w:eastAsia="Times New Roman" w:hAnsi="Arial" w:cs="Arial"/>
          <w:color w:val="000000" w:themeColor="text1"/>
          <w:sz w:val="24"/>
          <w:szCs w:val="24"/>
          <w:lang w:eastAsia="es-MX"/>
        </w:rPr>
        <w:t>factureras</w:t>
      </w:r>
      <w:proofErr w:type="spellEnd"/>
      <w:r w:rsidR="00A4525B" w:rsidRPr="006009B1">
        <w:rPr>
          <w:rFonts w:ascii="Arial" w:eastAsia="Times New Roman" w:hAnsi="Arial" w:cs="Arial"/>
          <w:color w:val="000000" w:themeColor="text1"/>
          <w:sz w:val="24"/>
          <w:szCs w:val="24"/>
          <w:lang w:eastAsia="es-MX"/>
        </w:rPr>
        <w:t xml:space="preserve"> y </w:t>
      </w:r>
      <w:proofErr w:type="spellStart"/>
      <w:r w:rsidR="00A4525B" w:rsidRPr="006009B1">
        <w:rPr>
          <w:rFonts w:ascii="Arial" w:eastAsia="Times New Roman" w:hAnsi="Arial" w:cs="Arial"/>
          <w:color w:val="000000" w:themeColor="text1"/>
          <w:sz w:val="24"/>
          <w:szCs w:val="24"/>
          <w:lang w:eastAsia="es-MX"/>
        </w:rPr>
        <w:t>huachicol</w:t>
      </w:r>
      <w:proofErr w:type="spellEnd"/>
      <w:r w:rsidR="00A4525B" w:rsidRPr="006009B1">
        <w:rPr>
          <w:rFonts w:ascii="Arial" w:eastAsia="Times New Roman" w:hAnsi="Arial" w:cs="Arial"/>
          <w:color w:val="000000" w:themeColor="text1"/>
          <w:sz w:val="24"/>
          <w:szCs w:val="24"/>
          <w:lang w:eastAsia="es-MX"/>
        </w:rPr>
        <w:t xml:space="preserve"> en todas sus modalidades</w:t>
      </w:r>
      <w:r w:rsidR="000349C6" w:rsidRPr="006009B1">
        <w:rPr>
          <w:rFonts w:ascii="Arial" w:eastAsia="Times New Roman" w:hAnsi="Arial" w:cs="Arial"/>
          <w:color w:val="000000" w:themeColor="text1"/>
          <w:sz w:val="24"/>
          <w:szCs w:val="24"/>
          <w:lang w:eastAsia="es-MX"/>
        </w:rPr>
        <w:t>). L</w:t>
      </w:r>
      <w:r w:rsidRPr="006009B1">
        <w:rPr>
          <w:rFonts w:ascii="Arial" w:eastAsia="Times New Roman" w:hAnsi="Arial" w:cs="Arial"/>
          <w:color w:val="000000" w:themeColor="text1"/>
          <w:sz w:val="24"/>
          <w:szCs w:val="24"/>
          <w:lang w:eastAsia="es-MX"/>
        </w:rPr>
        <w:t>a extraordinaria capacidad</w:t>
      </w:r>
      <w:r w:rsidR="000349C6" w:rsidRPr="006009B1">
        <w:rPr>
          <w:rFonts w:ascii="Arial" w:eastAsia="Times New Roman" w:hAnsi="Arial" w:cs="Arial"/>
          <w:color w:val="000000" w:themeColor="text1"/>
          <w:sz w:val="24"/>
          <w:szCs w:val="24"/>
          <w:lang w:eastAsia="es-MX"/>
        </w:rPr>
        <w:t xml:space="preserve"> </w:t>
      </w:r>
      <w:r w:rsidR="007505FE" w:rsidRPr="006009B1">
        <w:rPr>
          <w:rFonts w:ascii="Arial" w:eastAsia="Times New Roman" w:hAnsi="Arial" w:cs="Arial"/>
          <w:color w:val="000000" w:themeColor="text1"/>
          <w:sz w:val="24"/>
          <w:szCs w:val="24"/>
          <w:lang w:eastAsia="es-MX"/>
        </w:rPr>
        <w:t>de c</w:t>
      </w:r>
      <w:r w:rsidRPr="006009B1">
        <w:rPr>
          <w:rFonts w:ascii="Arial" w:eastAsia="Times New Roman" w:hAnsi="Arial" w:cs="Arial"/>
          <w:color w:val="000000" w:themeColor="text1"/>
          <w:sz w:val="24"/>
          <w:szCs w:val="24"/>
          <w:lang w:eastAsia="es-MX"/>
        </w:rPr>
        <w:t>omunica</w:t>
      </w:r>
      <w:r w:rsidR="000349C6" w:rsidRPr="006009B1">
        <w:rPr>
          <w:rFonts w:ascii="Arial" w:eastAsia="Times New Roman" w:hAnsi="Arial" w:cs="Arial"/>
          <w:color w:val="000000" w:themeColor="text1"/>
          <w:sz w:val="24"/>
          <w:szCs w:val="24"/>
          <w:lang w:eastAsia="es-MX"/>
        </w:rPr>
        <w:t xml:space="preserve">dor social </w:t>
      </w:r>
      <w:r w:rsidRPr="006009B1">
        <w:rPr>
          <w:rFonts w:ascii="Arial" w:eastAsia="Times New Roman" w:hAnsi="Arial" w:cs="Arial"/>
          <w:color w:val="000000" w:themeColor="text1"/>
          <w:sz w:val="24"/>
          <w:szCs w:val="24"/>
          <w:lang w:eastAsia="es-MX"/>
        </w:rPr>
        <w:t>del presidente</w:t>
      </w:r>
      <w:r w:rsidR="000349C6" w:rsidRPr="006009B1">
        <w:rPr>
          <w:rFonts w:ascii="Arial" w:eastAsia="Times New Roman" w:hAnsi="Arial" w:cs="Arial"/>
          <w:color w:val="000000" w:themeColor="text1"/>
          <w:sz w:val="24"/>
          <w:szCs w:val="24"/>
          <w:lang w:eastAsia="es-MX"/>
        </w:rPr>
        <w:t>. L</w:t>
      </w:r>
      <w:r w:rsidR="00A4525B" w:rsidRPr="006009B1">
        <w:rPr>
          <w:rFonts w:ascii="Arial" w:eastAsia="Times New Roman" w:hAnsi="Arial" w:cs="Arial"/>
          <w:color w:val="000000" w:themeColor="text1"/>
          <w:sz w:val="24"/>
          <w:szCs w:val="24"/>
          <w:lang w:eastAsia="es-MX"/>
        </w:rPr>
        <w:t>a honradez personal</w:t>
      </w:r>
      <w:r w:rsidR="000349C6" w:rsidRPr="006009B1">
        <w:rPr>
          <w:rFonts w:ascii="Arial" w:eastAsia="Times New Roman" w:hAnsi="Arial" w:cs="Arial"/>
          <w:color w:val="000000" w:themeColor="text1"/>
          <w:sz w:val="24"/>
          <w:szCs w:val="24"/>
          <w:lang w:eastAsia="es-MX"/>
        </w:rPr>
        <w:t xml:space="preserve">, la sencillez y la austeridad </w:t>
      </w:r>
      <w:r w:rsidR="00A4525B" w:rsidRPr="006009B1">
        <w:rPr>
          <w:rFonts w:ascii="Arial" w:eastAsia="Times New Roman" w:hAnsi="Arial" w:cs="Arial"/>
          <w:color w:val="000000" w:themeColor="text1"/>
          <w:sz w:val="24"/>
          <w:szCs w:val="24"/>
          <w:lang w:eastAsia="es-MX"/>
        </w:rPr>
        <w:t xml:space="preserve"> del </w:t>
      </w:r>
      <w:r w:rsidR="000349C6" w:rsidRPr="006009B1">
        <w:rPr>
          <w:rFonts w:ascii="Arial" w:eastAsia="Times New Roman" w:hAnsi="Arial" w:cs="Arial"/>
          <w:color w:val="000000" w:themeColor="text1"/>
          <w:sz w:val="24"/>
          <w:szCs w:val="24"/>
          <w:lang w:eastAsia="es-MX"/>
        </w:rPr>
        <w:t xml:space="preserve">tabasqueño de </w:t>
      </w:r>
      <w:proofErr w:type="spellStart"/>
      <w:r w:rsidR="000349C6" w:rsidRPr="006009B1">
        <w:rPr>
          <w:rFonts w:ascii="Arial" w:eastAsia="Times New Roman" w:hAnsi="Arial" w:cs="Arial"/>
          <w:color w:val="000000" w:themeColor="text1"/>
          <w:sz w:val="24"/>
          <w:szCs w:val="24"/>
          <w:lang w:eastAsia="es-MX"/>
        </w:rPr>
        <w:t>Tepetitán</w:t>
      </w:r>
      <w:proofErr w:type="spellEnd"/>
      <w:r w:rsidR="000349C6" w:rsidRPr="006009B1">
        <w:rPr>
          <w:rFonts w:ascii="Arial" w:eastAsia="Times New Roman" w:hAnsi="Arial" w:cs="Arial"/>
          <w:color w:val="000000" w:themeColor="text1"/>
          <w:sz w:val="24"/>
          <w:szCs w:val="24"/>
          <w:lang w:eastAsia="es-MX"/>
        </w:rPr>
        <w:t xml:space="preserve"> (Macuspana), Tabasco. La política salarial sin precedente desde 197</w:t>
      </w:r>
      <w:r w:rsidR="0045348A">
        <w:rPr>
          <w:rFonts w:ascii="Arial" w:eastAsia="Times New Roman" w:hAnsi="Arial" w:cs="Arial"/>
          <w:color w:val="000000" w:themeColor="text1"/>
          <w:sz w:val="24"/>
          <w:szCs w:val="24"/>
          <w:lang w:eastAsia="es-MX"/>
        </w:rPr>
        <w:t>6</w:t>
      </w:r>
      <w:r w:rsidR="000349C6" w:rsidRPr="006009B1">
        <w:rPr>
          <w:rFonts w:ascii="Arial" w:eastAsia="Times New Roman" w:hAnsi="Arial" w:cs="Arial"/>
          <w:color w:val="000000" w:themeColor="text1"/>
          <w:sz w:val="24"/>
          <w:szCs w:val="24"/>
          <w:lang w:eastAsia="es-MX"/>
        </w:rPr>
        <w:t>-</w:t>
      </w:r>
      <w:r w:rsidR="0045348A">
        <w:rPr>
          <w:rFonts w:ascii="Arial" w:eastAsia="Times New Roman" w:hAnsi="Arial" w:cs="Arial"/>
          <w:color w:val="000000" w:themeColor="text1"/>
          <w:sz w:val="24"/>
          <w:szCs w:val="24"/>
          <w:lang w:eastAsia="es-MX"/>
        </w:rPr>
        <w:t>82</w:t>
      </w:r>
      <w:r w:rsidR="000349C6" w:rsidRPr="006009B1">
        <w:rPr>
          <w:rFonts w:ascii="Arial" w:eastAsia="Times New Roman" w:hAnsi="Arial" w:cs="Arial"/>
          <w:color w:val="000000" w:themeColor="text1"/>
          <w:sz w:val="24"/>
          <w:szCs w:val="24"/>
          <w:lang w:eastAsia="es-MX"/>
        </w:rPr>
        <w:t xml:space="preserve">. Porque la gente se siente identificada con él y pasó a formar parte de su identidad (Denise </w:t>
      </w:r>
      <w:proofErr w:type="spellStart"/>
      <w:r w:rsidR="000349C6" w:rsidRPr="006009B1">
        <w:rPr>
          <w:rFonts w:ascii="Arial" w:eastAsia="Times New Roman" w:hAnsi="Arial" w:cs="Arial"/>
          <w:color w:val="000000" w:themeColor="text1"/>
          <w:sz w:val="24"/>
          <w:szCs w:val="24"/>
          <w:lang w:eastAsia="es-MX"/>
        </w:rPr>
        <w:t>Maerker</w:t>
      </w:r>
      <w:proofErr w:type="spellEnd"/>
      <w:r w:rsidR="000349C6" w:rsidRPr="006009B1">
        <w:rPr>
          <w:rFonts w:ascii="Arial" w:eastAsia="Times New Roman" w:hAnsi="Arial" w:cs="Arial"/>
          <w:color w:val="000000" w:themeColor="text1"/>
          <w:sz w:val="24"/>
          <w:szCs w:val="24"/>
          <w:lang w:eastAsia="es-MX"/>
        </w:rPr>
        <w:t>) y muchas otras razones y argumentos.</w:t>
      </w:r>
    </w:p>
    <w:p w:rsidR="00FD1354" w:rsidRPr="006009B1" w:rsidRDefault="000349C6" w:rsidP="000349C6">
      <w:pPr>
        <w:spacing w:after="0" w:line="240" w:lineRule="auto"/>
        <w:ind w:firstLine="708"/>
        <w:jc w:val="both"/>
        <w:rPr>
          <w:rFonts w:ascii="Arial" w:hAnsi="Arial" w:cs="Arial"/>
          <w:color w:val="000000" w:themeColor="text1"/>
          <w:sz w:val="24"/>
          <w:szCs w:val="24"/>
        </w:rPr>
      </w:pPr>
      <w:r w:rsidRPr="006009B1">
        <w:rPr>
          <w:rFonts w:ascii="Arial" w:hAnsi="Arial" w:cs="Arial"/>
          <w:color w:val="000000" w:themeColor="text1"/>
          <w:sz w:val="24"/>
          <w:szCs w:val="24"/>
        </w:rPr>
        <w:t xml:space="preserve">Sin duda es por lo </w:t>
      </w:r>
      <w:r w:rsidR="00FD1354" w:rsidRPr="006009B1">
        <w:rPr>
          <w:rFonts w:ascii="Arial" w:hAnsi="Arial" w:cs="Arial"/>
          <w:color w:val="000000" w:themeColor="text1"/>
          <w:sz w:val="24"/>
          <w:szCs w:val="24"/>
        </w:rPr>
        <w:t xml:space="preserve">enlistado </w:t>
      </w:r>
      <w:r w:rsidRPr="006009B1">
        <w:rPr>
          <w:rFonts w:ascii="Arial" w:hAnsi="Arial" w:cs="Arial"/>
          <w:color w:val="000000" w:themeColor="text1"/>
          <w:sz w:val="24"/>
          <w:szCs w:val="24"/>
        </w:rPr>
        <w:t xml:space="preserve">y </w:t>
      </w:r>
      <w:r w:rsidR="0053566E" w:rsidRPr="006009B1">
        <w:rPr>
          <w:rFonts w:ascii="Arial" w:hAnsi="Arial" w:cs="Arial"/>
          <w:color w:val="000000" w:themeColor="text1"/>
          <w:sz w:val="24"/>
          <w:szCs w:val="24"/>
        </w:rPr>
        <w:t xml:space="preserve">muchos </w:t>
      </w:r>
      <w:r w:rsidRPr="006009B1">
        <w:rPr>
          <w:rFonts w:ascii="Arial" w:hAnsi="Arial" w:cs="Arial"/>
          <w:color w:val="000000" w:themeColor="text1"/>
          <w:sz w:val="24"/>
          <w:szCs w:val="24"/>
        </w:rPr>
        <w:t xml:space="preserve">más argumentos </w:t>
      </w:r>
      <w:r w:rsidR="007505FE" w:rsidRPr="006009B1">
        <w:rPr>
          <w:rFonts w:ascii="Arial" w:hAnsi="Arial" w:cs="Arial"/>
          <w:color w:val="000000" w:themeColor="text1"/>
          <w:sz w:val="24"/>
          <w:szCs w:val="24"/>
        </w:rPr>
        <w:t xml:space="preserve">que </w:t>
      </w:r>
      <w:r w:rsidRPr="006009B1">
        <w:rPr>
          <w:rFonts w:ascii="Arial" w:hAnsi="Arial" w:cs="Arial"/>
          <w:color w:val="000000" w:themeColor="text1"/>
          <w:sz w:val="24"/>
          <w:szCs w:val="24"/>
        </w:rPr>
        <w:t xml:space="preserve">juntos formarían parte de un balance sin </w:t>
      </w:r>
      <w:r w:rsidR="00FD1354" w:rsidRPr="006009B1">
        <w:rPr>
          <w:rFonts w:ascii="Arial" w:hAnsi="Arial" w:cs="Arial"/>
          <w:color w:val="000000" w:themeColor="text1"/>
          <w:sz w:val="24"/>
          <w:szCs w:val="24"/>
        </w:rPr>
        <w:t xml:space="preserve">las </w:t>
      </w:r>
      <w:r w:rsidRPr="006009B1">
        <w:rPr>
          <w:rFonts w:ascii="Arial" w:hAnsi="Arial" w:cs="Arial"/>
          <w:color w:val="000000" w:themeColor="text1"/>
          <w:sz w:val="24"/>
          <w:szCs w:val="24"/>
        </w:rPr>
        <w:t xml:space="preserve">filias </w:t>
      </w:r>
      <w:r w:rsidR="00FD1354" w:rsidRPr="006009B1">
        <w:rPr>
          <w:rFonts w:ascii="Arial" w:hAnsi="Arial" w:cs="Arial"/>
          <w:color w:val="000000" w:themeColor="text1"/>
          <w:sz w:val="24"/>
          <w:szCs w:val="24"/>
        </w:rPr>
        <w:t xml:space="preserve">de sus partidarios, pero también </w:t>
      </w:r>
      <w:r w:rsidRPr="006009B1">
        <w:rPr>
          <w:rFonts w:ascii="Arial" w:hAnsi="Arial" w:cs="Arial"/>
          <w:color w:val="000000" w:themeColor="text1"/>
          <w:sz w:val="24"/>
          <w:szCs w:val="24"/>
        </w:rPr>
        <w:t xml:space="preserve">sin </w:t>
      </w:r>
      <w:r w:rsidR="00FD1354" w:rsidRPr="006009B1">
        <w:rPr>
          <w:rFonts w:ascii="Arial" w:hAnsi="Arial" w:cs="Arial"/>
          <w:color w:val="000000" w:themeColor="text1"/>
          <w:sz w:val="24"/>
          <w:szCs w:val="24"/>
        </w:rPr>
        <w:t xml:space="preserve">las predominantes </w:t>
      </w:r>
      <w:r w:rsidR="007505FE" w:rsidRPr="006009B1">
        <w:rPr>
          <w:rFonts w:ascii="Arial" w:hAnsi="Arial" w:cs="Arial"/>
          <w:color w:val="000000" w:themeColor="text1"/>
          <w:sz w:val="24"/>
          <w:szCs w:val="24"/>
        </w:rPr>
        <w:t xml:space="preserve">y ofensivas </w:t>
      </w:r>
      <w:r w:rsidRPr="006009B1">
        <w:rPr>
          <w:rFonts w:ascii="Arial" w:hAnsi="Arial" w:cs="Arial"/>
          <w:color w:val="000000" w:themeColor="text1"/>
          <w:sz w:val="24"/>
          <w:szCs w:val="24"/>
        </w:rPr>
        <w:t>fobias</w:t>
      </w:r>
      <w:r w:rsidR="00FD1354" w:rsidRPr="006009B1">
        <w:rPr>
          <w:rFonts w:ascii="Arial" w:hAnsi="Arial" w:cs="Arial"/>
          <w:color w:val="000000" w:themeColor="text1"/>
          <w:sz w:val="24"/>
          <w:szCs w:val="24"/>
        </w:rPr>
        <w:t xml:space="preserve"> de la </w:t>
      </w:r>
      <w:proofErr w:type="spellStart"/>
      <w:r w:rsidR="00FD1354" w:rsidRPr="006009B1">
        <w:rPr>
          <w:rFonts w:ascii="Arial" w:hAnsi="Arial" w:cs="Arial"/>
          <w:color w:val="000000" w:themeColor="text1"/>
          <w:sz w:val="24"/>
          <w:szCs w:val="24"/>
        </w:rPr>
        <w:t>comentocracia</w:t>
      </w:r>
      <w:proofErr w:type="spellEnd"/>
      <w:r w:rsidRPr="006009B1">
        <w:rPr>
          <w:rFonts w:ascii="Arial" w:hAnsi="Arial" w:cs="Arial"/>
          <w:color w:val="000000" w:themeColor="text1"/>
          <w:sz w:val="24"/>
          <w:szCs w:val="24"/>
        </w:rPr>
        <w:t xml:space="preserve">, con la autocrítica apenas </w:t>
      </w:r>
      <w:r w:rsidR="007505FE" w:rsidRPr="006009B1">
        <w:rPr>
          <w:rFonts w:ascii="Arial" w:hAnsi="Arial" w:cs="Arial"/>
          <w:color w:val="000000" w:themeColor="text1"/>
          <w:sz w:val="24"/>
          <w:szCs w:val="24"/>
        </w:rPr>
        <w:t>e</w:t>
      </w:r>
      <w:r w:rsidRPr="006009B1">
        <w:rPr>
          <w:rFonts w:ascii="Arial" w:hAnsi="Arial" w:cs="Arial"/>
          <w:color w:val="000000" w:themeColor="text1"/>
          <w:sz w:val="24"/>
          <w:szCs w:val="24"/>
        </w:rPr>
        <w:t xml:space="preserve">nunciada </w:t>
      </w:r>
      <w:r w:rsidR="00FD1354" w:rsidRPr="006009B1">
        <w:rPr>
          <w:rFonts w:ascii="Arial" w:hAnsi="Arial" w:cs="Arial"/>
          <w:color w:val="000000" w:themeColor="text1"/>
          <w:sz w:val="24"/>
          <w:szCs w:val="24"/>
        </w:rPr>
        <w:t xml:space="preserve">por </w:t>
      </w:r>
      <w:r w:rsidR="007505FE" w:rsidRPr="006009B1">
        <w:rPr>
          <w:rFonts w:ascii="Arial" w:hAnsi="Arial" w:cs="Arial"/>
          <w:color w:val="000000" w:themeColor="text1"/>
          <w:sz w:val="24"/>
          <w:szCs w:val="24"/>
        </w:rPr>
        <w:t>Obrador</w:t>
      </w:r>
      <w:r w:rsidR="00FD1354" w:rsidRPr="006009B1">
        <w:rPr>
          <w:rFonts w:ascii="Arial" w:hAnsi="Arial" w:cs="Arial"/>
          <w:color w:val="000000" w:themeColor="text1"/>
          <w:sz w:val="24"/>
          <w:szCs w:val="24"/>
        </w:rPr>
        <w:t xml:space="preserve"> con “En dos años no todo es perfecto…” y que constituye una de las asignaturas pendiente</w:t>
      </w:r>
      <w:r w:rsidR="00D46A0D">
        <w:rPr>
          <w:rFonts w:ascii="Arial" w:hAnsi="Arial" w:cs="Arial"/>
          <w:color w:val="000000" w:themeColor="text1"/>
          <w:sz w:val="24"/>
          <w:szCs w:val="24"/>
        </w:rPr>
        <w:t>s</w:t>
      </w:r>
      <w:r w:rsidR="00FD1354" w:rsidRPr="006009B1">
        <w:rPr>
          <w:rFonts w:ascii="Arial" w:hAnsi="Arial" w:cs="Arial"/>
          <w:color w:val="000000" w:themeColor="text1"/>
          <w:sz w:val="24"/>
          <w:szCs w:val="24"/>
        </w:rPr>
        <w:t xml:space="preserve"> del presidente y su gob</w:t>
      </w:r>
      <w:r w:rsidR="007505FE" w:rsidRPr="006009B1">
        <w:rPr>
          <w:rFonts w:ascii="Arial" w:hAnsi="Arial" w:cs="Arial"/>
          <w:color w:val="000000" w:themeColor="text1"/>
          <w:sz w:val="24"/>
          <w:szCs w:val="24"/>
        </w:rPr>
        <w:t>i</w:t>
      </w:r>
      <w:r w:rsidR="00FD1354" w:rsidRPr="006009B1">
        <w:rPr>
          <w:rFonts w:ascii="Arial" w:hAnsi="Arial" w:cs="Arial"/>
          <w:color w:val="000000" w:themeColor="text1"/>
          <w:sz w:val="24"/>
          <w:szCs w:val="24"/>
        </w:rPr>
        <w:t>erno. Los claroscuros de siempre.</w:t>
      </w:r>
    </w:p>
    <w:p w:rsidR="00215ECD" w:rsidRPr="006009B1" w:rsidRDefault="00FD1354" w:rsidP="000349C6">
      <w:pPr>
        <w:spacing w:after="0" w:line="240" w:lineRule="auto"/>
        <w:ind w:firstLine="708"/>
        <w:jc w:val="both"/>
        <w:rPr>
          <w:rFonts w:ascii="Arial" w:hAnsi="Arial" w:cs="Arial"/>
          <w:color w:val="000000" w:themeColor="text1"/>
          <w:sz w:val="24"/>
          <w:szCs w:val="24"/>
        </w:rPr>
      </w:pPr>
      <w:r w:rsidRPr="006009B1">
        <w:rPr>
          <w:rFonts w:ascii="Arial" w:hAnsi="Arial" w:cs="Arial"/>
          <w:color w:val="000000" w:themeColor="text1"/>
          <w:sz w:val="24"/>
          <w:szCs w:val="24"/>
        </w:rPr>
        <w:t xml:space="preserve">Con todo, es perceptible el afán de </w:t>
      </w:r>
      <w:r w:rsidR="00215ECD" w:rsidRPr="006009B1">
        <w:rPr>
          <w:rFonts w:ascii="Arial" w:hAnsi="Arial" w:cs="Arial"/>
          <w:color w:val="000000" w:themeColor="text1"/>
          <w:sz w:val="24"/>
          <w:szCs w:val="24"/>
        </w:rPr>
        <w:t>los</w:t>
      </w:r>
      <w:r w:rsidRPr="006009B1">
        <w:rPr>
          <w:rFonts w:ascii="Arial" w:hAnsi="Arial" w:cs="Arial"/>
          <w:color w:val="000000" w:themeColor="text1"/>
          <w:sz w:val="24"/>
          <w:szCs w:val="24"/>
        </w:rPr>
        <w:t xml:space="preserve"> críticos por convicción y también por comisión </w:t>
      </w:r>
      <w:r w:rsidR="00215ECD" w:rsidRPr="006009B1">
        <w:rPr>
          <w:rFonts w:ascii="Arial" w:eastAsia="Times New Roman" w:hAnsi="Arial" w:cs="Arial"/>
          <w:color w:val="000000" w:themeColor="text1"/>
          <w:sz w:val="24"/>
          <w:szCs w:val="24"/>
          <w:lang w:eastAsia="es-MX"/>
        </w:rPr>
        <w:t>–</w:t>
      </w:r>
      <w:r w:rsidRPr="006009B1">
        <w:rPr>
          <w:rFonts w:ascii="Arial" w:hAnsi="Arial" w:cs="Arial"/>
          <w:color w:val="000000" w:themeColor="text1"/>
          <w:sz w:val="24"/>
          <w:szCs w:val="24"/>
        </w:rPr>
        <w:t xml:space="preserve">sobre todo </w:t>
      </w:r>
      <w:r w:rsidR="00215ECD" w:rsidRPr="006009B1">
        <w:rPr>
          <w:rFonts w:ascii="Arial" w:hAnsi="Arial" w:cs="Arial"/>
          <w:color w:val="000000" w:themeColor="text1"/>
          <w:sz w:val="24"/>
          <w:szCs w:val="24"/>
        </w:rPr>
        <w:t xml:space="preserve">por </w:t>
      </w:r>
      <w:r w:rsidRPr="006009B1">
        <w:rPr>
          <w:rFonts w:ascii="Arial" w:hAnsi="Arial" w:cs="Arial"/>
          <w:color w:val="000000" w:themeColor="text1"/>
          <w:sz w:val="24"/>
          <w:szCs w:val="24"/>
        </w:rPr>
        <w:t xml:space="preserve">las pérdidas con la política de </w:t>
      </w:r>
      <w:r w:rsidR="00215ECD" w:rsidRPr="006009B1">
        <w:rPr>
          <w:rFonts w:ascii="Arial" w:hAnsi="Arial" w:cs="Arial"/>
          <w:color w:val="000000" w:themeColor="text1"/>
          <w:sz w:val="24"/>
          <w:szCs w:val="24"/>
        </w:rPr>
        <w:t xml:space="preserve">la </w:t>
      </w:r>
      <w:r w:rsidRPr="006009B1">
        <w:rPr>
          <w:rFonts w:ascii="Arial" w:hAnsi="Arial" w:cs="Arial"/>
          <w:color w:val="000000" w:themeColor="text1"/>
          <w:sz w:val="24"/>
          <w:szCs w:val="24"/>
        </w:rPr>
        <w:t xml:space="preserve">austeridad republicana y </w:t>
      </w:r>
      <w:r w:rsidRPr="006009B1">
        <w:rPr>
          <w:rFonts w:ascii="Arial" w:hAnsi="Arial" w:cs="Arial"/>
          <w:color w:val="000000" w:themeColor="text1"/>
          <w:sz w:val="24"/>
          <w:szCs w:val="24"/>
        </w:rPr>
        <w:lastRenderedPageBreak/>
        <w:t xml:space="preserve">el combate </w:t>
      </w:r>
      <w:r w:rsidR="00215ECD" w:rsidRPr="006009B1">
        <w:rPr>
          <w:rFonts w:ascii="Arial" w:hAnsi="Arial" w:cs="Arial"/>
          <w:color w:val="000000" w:themeColor="text1"/>
          <w:sz w:val="24"/>
          <w:szCs w:val="24"/>
        </w:rPr>
        <w:t xml:space="preserve">decidido </w:t>
      </w:r>
      <w:r w:rsidRPr="006009B1">
        <w:rPr>
          <w:rFonts w:ascii="Arial" w:hAnsi="Arial" w:cs="Arial"/>
          <w:color w:val="000000" w:themeColor="text1"/>
          <w:sz w:val="24"/>
          <w:szCs w:val="24"/>
        </w:rPr>
        <w:t>al cáncer de la corrupció</w:t>
      </w:r>
      <w:r w:rsidR="00215ECD" w:rsidRPr="006009B1">
        <w:rPr>
          <w:rFonts w:ascii="Arial" w:hAnsi="Arial" w:cs="Arial"/>
          <w:color w:val="000000" w:themeColor="text1"/>
          <w:sz w:val="24"/>
          <w:szCs w:val="24"/>
        </w:rPr>
        <w:t>n, que algunos obtusos se niegan a registrar</w:t>
      </w:r>
      <w:r w:rsidRPr="006009B1">
        <w:rPr>
          <w:rFonts w:ascii="Arial" w:hAnsi="Arial" w:cs="Arial"/>
          <w:color w:val="000000" w:themeColor="text1"/>
          <w:sz w:val="24"/>
          <w:szCs w:val="24"/>
        </w:rPr>
        <w:t xml:space="preserve"> </w:t>
      </w:r>
      <w:r w:rsidR="00215ECD" w:rsidRPr="006009B1">
        <w:rPr>
          <w:rFonts w:ascii="Arial" w:hAnsi="Arial" w:cs="Arial"/>
          <w:color w:val="000000" w:themeColor="text1"/>
          <w:sz w:val="24"/>
          <w:szCs w:val="24"/>
        </w:rPr>
        <w:t>para reducirlo todo a las virtudes y las características personales de López Obrador. Y subrayar así que no son los programas, las políticas y los hechos gubernamentales l</w:t>
      </w:r>
      <w:r w:rsidR="006009B1" w:rsidRPr="006009B1">
        <w:rPr>
          <w:rFonts w:ascii="Arial" w:hAnsi="Arial" w:cs="Arial"/>
          <w:color w:val="000000" w:themeColor="text1"/>
          <w:sz w:val="24"/>
          <w:szCs w:val="24"/>
        </w:rPr>
        <w:t>o</w:t>
      </w:r>
      <w:r w:rsidR="00215ECD" w:rsidRPr="006009B1">
        <w:rPr>
          <w:rFonts w:ascii="Arial" w:hAnsi="Arial" w:cs="Arial"/>
          <w:color w:val="000000" w:themeColor="text1"/>
          <w:sz w:val="24"/>
          <w:szCs w:val="24"/>
        </w:rPr>
        <w:t>s que suscitan el amplio respaldo ciudadano. Apoyo que sólo Jorge Germán Castañeda se atreve a compararlo con el que tenía su jefe Vicente Fox, obviando el doctor nada más y nada menos que una crisis sanitaria y económica si</w:t>
      </w:r>
      <w:r w:rsidR="006009B1" w:rsidRPr="006009B1">
        <w:rPr>
          <w:rFonts w:ascii="Arial" w:hAnsi="Arial" w:cs="Arial"/>
          <w:color w:val="000000" w:themeColor="text1"/>
          <w:sz w:val="24"/>
          <w:szCs w:val="24"/>
        </w:rPr>
        <w:t>n paralelo en México y el orbe.</w:t>
      </w:r>
    </w:p>
    <w:p w:rsidR="005D2266" w:rsidRPr="006009B1" w:rsidRDefault="005D2266" w:rsidP="005D2266">
      <w:pPr>
        <w:spacing w:after="0" w:line="240" w:lineRule="auto"/>
        <w:jc w:val="center"/>
        <w:rPr>
          <w:rFonts w:ascii="Arial" w:eastAsia="Times New Roman" w:hAnsi="Arial" w:cs="Arial"/>
          <w:b/>
          <w:color w:val="000000" w:themeColor="text1"/>
          <w:sz w:val="24"/>
          <w:szCs w:val="24"/>
          <w:lang w:eastAsia="es-MX"/>
        </w:rPr>
      </w:pPr>
      <w:r w:rsidRPr="006009B1">
        <w:rPr>
          <w:rFonts w:ascii="Arial" w:eastAsia="Times New Roman" w:hAnsi="Arial" w:cs="Arial"/>
          <w:b/>
          <w:color w:val="000000" w:themeColor="text1"/>
          <w:sz w:val="24"/>
          <w:szCs w:val="24"/>
          <w:lang w:eastAsia="es-MX"/>
        </w:rPr>
        <w:t>Acuse de recibo</w:t>
      </w:r>
    </w:p>
    <w:p w:rsidR="005D2266" w:rsidRPr="006009B1" w:rsidRDefault="006D038B" w:rsidP="005D2266">
      <w:pPr>
        <w:spacing w:after="0" w:line="240" w:lineRule="auto"/>
        <w:jc w:val="both"/>
        <w:rPr>
          <w:rFonts w:ascii="Arial" w:eastAsia="Times New Roman" w:hAnsi="Arial" w:cs="Arial"/>
          <w:color w:val="000000" w:themeColor="text1"/>
          <w:sz w:val="24"/>
          <w:szCs w:val="24"/>
          <w:lang w:eastAsia="es-MX"/>
        </w:rPr>
      </w:pPr>
      <w:r w:rsidRPr="006009B1">
        <w:rPr>
          <w:rFonts w:ascii="Arial" w:eastAsia="Times New Roman" w:hAnsi="Arial" w:cs="Arial"/>
          <w:color w:val="000000" w:themeColor="text1"/>
          <w:sz w:val="24"/>
          <w:szCs w:val="24"/>
          <w:lang w:eastAsia="es-MX"/>
        </w:rPr>
        <w:t xml:space="preserve">AMLO no da su brazo a torcer en el uso del tapaboca, exigido por el director general de la OMS: “pediríamos a México que fuera serio”, sentenció con muy poco tacto diplomático el etíope </w:t>
      </w:r>
      <w:proofErr w:type="spellStart"/>
      <w:r w:rsidRPr="006009B1">
        <w:rPr>
          <w:rFonts w:ascii="Arial" w:hAnsi="Arial" w:cs="Arial"/>
          <w:color w:val="000000" w:themeColor="text1"/>
          <w:sz w:val="24"/>
          <w:szCs w:val="24"/>
        </w:rPr>
        <w:t>Tedros</w:t>
      </w:r>
      <w:proofErr w:type="spellEnd"/>
      <w:r w:rsidRPr="006009B1">
        <w:rPr>
          <w:rFonts w:ascii="Arial" w:hAnsi="Arial" w:cs="Arial"/>
          <w:color w:val="000000" w:themeColor="text1"/>
          <w:sz w:val="24"/>
          <w:szCs w:val="24"/>
        </w:rPr>
        <w:t xml:space="preserve"> </w:t>
      </w:r>
      <w:proofErr w:type="spellStart"/>
      <w:r w:rsidRPr="006009B1">
        <w:rPr>
          <w:rFonts w:ascii="Arial" w:hAnsi="Arial" w:cs="Arial"/>
          <w:color w:val="000000" w:themeColor="text1"/>
          <w:sz w:val="24"/>
          <w:szCs w:val="24"/>
        </w:rPr>
        <w:t>Adhanom</w:t>
      </w:r>
      <w:proofErr w:type="spellEnd"/>
      <w:r w:rsidRPr="006009B1">
        <w:rPr>
          <w:rFonts w:ascii="Arial" w:hAnsi="Arial" w:cs="Arial"/>
          <w:color w:val="000000" w:themeColor="text1"/>
          <w:sz w:val="24"/>
          <w:szCs w:val="24"/>
        </w:rPr>
        <w:t xml:space="preserve"> </w:t>
      </w:r>
      <w:proofErr w:type="spellStart"/>
      <w:r w:rsidRPr="006009B1">
        <w:rPr>
          <w:rFonts w:ascii="Arial" w:hAnsi="Arial" w:cs="Arial"/>
          <w:color w:val="000000" w:themeColor="text1"/>
          <w:sz w:val="24"/>
          <w:szCs w:val="24"/>
        </w:rPr>
        <w:t>Ghebreyesus</w:t>
      </w:r>
      <w:proofErr w:type="spellEnd"/>
      <w:r w:rsidRPr="006009B1">
        <w:rPr>
          <w:rFonts w:ascii="Arial" w:hAnsi="Arial" w:cs="Arial"/>
          <w:color w:val="000000" w:themeColor="text1"/>
          <w:sz w:val="24"/>
          <w:szCs w:val="24"/>
        </w:rPr>
        <w:t xml:space="preserve">… Un </w:t>
      </w:r>
      <w:r w:rsidRPr="006009B1">
        <w:rPr>
          <w:rFonts w:ascii="Arial" w:eastAsia="Times New Roman" w:hAnsi="Arial" w:cs="Arial"/>
          <w:color w:val="000000" w:themeColor="text1"/>
          <w:sz w:val="24"/>
          <w:szCs w:val="24"/>
          <w:lang w:eastAsia="es-MX"/>
        </w:rPr>
        <w:t xml:space="preserve">estudio de la Universidad Imperial de Londres sostiene que México es uno de los países que más utiliza el </w:t>
      </w:r>
      <w:proofErr w:type="spellStart"/>
      <w:r w:rsidRPr="006009B1">
        <w:rPr>
          <w:rFonts w:ascii="Arial" w:eastAsia="Times New Roman" w:hAnsi="Arial" w:cs="Arial"/>
          <w:color w:val="000000" w:themeColor="text1"/>
          <w:sz w:val="24"/>
          <w:szCs w:val="24"/>
          <w:lang w:eastAsia="es-MX"/>
        </w:rPr>
        <w:t>cubreboca</w:t>
      </w:r>
      <w:proofErr w:type="spellEnd"/>
      <w:r w:rsidRPr="006009B1">
        <w:rPr>
          <w:rFonts w:ascii="Arial" w:eastAsia="Times New Roman" w:hAnsi="Arial" w:cs="Arial"/>
          <w:color w:val="000000" w:themeColor="text1"/>
          <w:sz w:val="24"/>
          <w:szCs w:val="24"/>
          <w:lang w:eastAsia="es-MX"/>
        </w:rPr>
        <w:t xml:space="preserve"> con 80% de usuarios, de acuerdo a la encuesta realizada por la UIL, lo que coloca a nuestro país por encima de Estados Unidos y Canadá… </w:t>
      </w:r>
      <w:r w:rsidR="005D2266" w:rsidRPr="006009B1">
        <w:rPr>
          <w:rFonts w:ascii="Arial" w:eastAsia="Times New Roman" w:hAnsi="Arial" w:cs="Arial"/>
          <w:color w:val="000000" w:themeColor="text1"/>
          <w:sz w:val="24"/>
          <w:szCs w:val="24"/>
          <w:lang w:eastAsia="es-MX"/>
        </w:rPr>
        <w:t xml:space="preserve">En 2004, una decena de </w:t>
      </w:r>
      <w:r w:rsidRPr="006009B1">
        <w:rPr>
          <w:rFonts w:ascii="Arial" w:eastAsia="Times New Roman" w:hAnsi="Arial" w:cs="Arial"/>
          <w:color w:val="000000" w:themeColor="text1"/>
          <w:sz w:val="24"/>
          <w:szCs w:val="24"/>
          <w:lang w:eastAsia="es-MX"/>
        </w:rPr>
        <w:t xml:space="preserve">reporteros </w:t>
      </w:r>
      <w:r w:rsidR="005D2266" w:rsidRPr="006009B1">
        <w:rPr>
          <w:rFonts w:ascii="Arial" w:eastAsia="Times New Roman" w:hAnsi="Arial" w:cs="Arial"/>
          <w:color w:val="000000" w:themeColor="text1"/>
          <w:sz w:val="24"/>
          <w:szCs w:val="24"/>
          <w:lang w:eastAsia="es-MX"/>
        </w:rPr>
        <w:t xml:space="preserve">convocados por el Club de Periodistas </w:t>
      </w:r>
      <w:r w:rsidRPr="006009B1">
        <w:rPr>
          <w:rFonts w:ascii="Arial" w:eastAsia="Times New Roman" w:hAnsi="Arial" w:cs="Arial"/>
          <w:color w:val="000000" w:themeColor="text1"/>
          <w:sz w:val="24"/>
          <w:szCs w:val="24"/>
          <w:lang w:eastAsia="es-MX"/>
        </w:rPr>
        <w:t>(</w:t>
      </w:r>
      <w:r w:rsidR="005D2266" w:rsidRPr="006009B1">
        <w:rPr>
          <w:rFonts w:ascii="Arial" w:eastAsia="Times New Roman" w:hAnsi="Arial" w:cs="Arial"/>
          <w:color w:val="000000" w:themeColor="text1"/>
          <w:sz w:val="24"/>
          <w:szCs w:val="24"/>
          <w:lang w:eastAsia="es-MX"/>
        </w:rPr>
        <w:t xml:space="preserve">Celeste y </w:t>
      </w:r>
      <w:proofErr w:type="spellStart"/>
      <w:r w:rsidR="005D2266" w:rsidRPr="006009B1">
        <w:rPr>
          <w:rFonts w:ascii="Arial" w:eastAsia="Times New Roman" w:hAnsi="Arial" w:cs="Arial"/>
          <w:color w:val="000000" w:themeColor="text1"/>
          <w:sz w:val="24"/>
          <w:szCs w:val="24"/>
          <w:lang w:eastAsia="es-MX"/>
        </w:rPr>
        <w:t>Mouris</w:t>
      </w:r>
      <w:proofErr w:type="spellEnd"/>
      <w:r w:rsidRPr="006009B1">
        <w:rPr>
          <w:rFonts w:ascii="Arial" w:eastAsia="Times New Roman" w:hAnsi="Arial" w:cs="Arial"/>
          <w:color w:val="000000" w:themeColor="text1"/>
          <w:sz w:val="24"/>
          <w:szCs w:val="24"/>
          <w:lang w:eastAsia="es-MX"/>
        </w:rPr>
        <w:t>)</w:t>
      </w:r>
      <w:r w:rsidR="005D2266" w:rsidRPr="006009B1">
        <w:rPr>
          <w:rFonts w:ascii="Arial" w:eastAsia="Times New Roman" w:hAnsi="Arial" w:cs="Arial"/>
          <w:color w:val="000000" w:themeColor="text1"/>
          <w:sz w:val="24"/>
          <w:szCs w:val="24"/>
          <w:lang w:eastAsia="es-MX"/>
        </w:rPr>
        <w:t xml:space="preserve">, fuimos invitados a comer con Juan de Dios Castro Lozano, presidente de la Cámara de Diputados, quien falleció el pasado 24 de noviembre y por lo que envío el pésame a sus familiares. Allí habló con insistencia el coahuilense de Torreón de “el </w:t>
      </w:r>
      <w:r w:rsidRPr="006009B1">
        <w:rPr>
          <w:rFonts w:ascii="Arial" w:eastAsia="Times New Roman" w:hAnsi="Arial" w:cs="Arial"/>
          <w:color w:val="000000" w:themeColor="text1"/>
          <w:sz w:val="24"/>
          <w:szCs w:val="24"/>
          <w:lang w:eastAsia="es-MX"/>
        </w:rPr>
        <w:t>P</w:t>
      </w:r>
      <w:r w:rsidR="005D2266" w:rsidRPr="006009B1">
        <w:rPr>
          <w:rFonts w:ascii="Arial" w:eastAsia="Times New Roman" w:hAnsi="Arial" w:cs="Arial"/>
          <w:color w:val="000000" w:themeColor="text1"/>
          <w:sz w:val="24"/>
          <w:szCs w:val="24"/>
          <w:lang w:eastAsia="es-MX"/>
        </w:rPr>
        <w:t xml:space="preserve">eje” por aquí y “el </w:t>
      </w:r>
      <w:r w:rsidRPr="006009B1">
        <w:rPr>
          <w:rFonts w:ascii="Arial" w:eastAsia="Times New Roman" w:hAnsi="Arial" w:cs="Arial"/>
          <w:color w:val="000000" w:themeColor="text1"/>
          <w:sz w:val="24"/>
          <w:szCs w:val="24"/>
          <w:lang w:eastAsia="es-MX"/>
        </w:rPr>
        <w:t>P</w:t>
      </w:r>
      <w:r w:rsidR="005D2266" w:rsidRPr="006009B1">
        <w:rPr>
          <w:rFonts w:ascii="Arial" w:eastAsia="Times New Roman" w:hAnsi="Arial" w:cs="Arial"/>
          <w:color w:val="000000" w:themeColor="text1"/>
          <w:sz w:val="24"/>
          <w:szCs w:val="24"/>
          <w:lang w:eastAsia="es-MX"/>
        </w:rPr>
        <w:t xml:space="preserve">eje” por allá, hasta que escuetamente </w:t>
      </w:r>
      <w:r w:rsidRPr="006009B1">
        <w:rPr>
          <w:rFonts w:ascii="Arial" w:eastAsia="Times New Roman" w:hAnsi="Arial" w:cs="Arial"/>
          <w:color w:val="000000" w:themeColor="text1"/>
          <w:sz w:val="24"/>
          <w:szCs w:val="24"/>
          <w:lang w:eastAsia="es-MX"/>
        </w:rPr>
        <w:t xml:space="preserve">le </w:t>
      </w:r>
      <w:r w:rsidR="005D2266" w:rsidRPr="006009B1">
        <w:rPr>
          <w:rFonts w:ascii="Arial" w:eastAsia="Times New Roman" w:hAnsi="Arial" w:cs="Arial"/>
          <w:color w:val="000000" w:themeColor="text1"/>
          <w:sz w:val="24"/>
          <w:szCs w:val="24"/>
          <w:lang w:eastAsia="es-MX"/>
        </w:rPr>
        <w:t>pregunté: “¿El Peje, señor diputado?” A partir de ese momento habló “</w:t>
      </w:r>
      <w:r w:rsidRPr="006009B1">
        <w:rPr>
          <w:rFonts w:ascii="Arial" w:eastAsia="Times New Roman" w:hAnsi="Arial" w:cs="Arial"/>
          <w:color w:val="000000" w:themeColor="text1"/>
          <w:sz w:val="24"/>
          <w:szCs w:val="24"/>
          <w:lang w:eastAsia="es-MX"/>
        </w:rPr>
        <w:t>d</w:t>
      </w:r>
      <w:r w:rsidR="005D2266" w:rsidRPr="006009B1">
        <w:rPr>
          <w:rFonts w:ascii="Arial" w:eastAsia="Times New Roman" w:hAnsi="Arial" w:cs="Arial"/>
          <w:color w:val="000000" w:themeColor="text1"/>
          <w:sz w:val="24"/>
          <w:szCs w:val="24"/>
          <w:lang w:eastAsia="es-MX"/>
        </w:rPr>
        <w:t>el señor jefe de gobierno del Distrito Federal, licenciado…” Resultó soporífero el monólogo (¿a tres voces?</w:t>
      </w:r>
      <w:r w:rsidRPr="006009B1">
        <w:rPr>
          <w:rFonts w:ascii="Arial" w:eastAsia="Times New Roman" w:hAnsi="Arial" w:cs="Arial"/>
          <w:color w:val="000000" w:themeColor="text1"/>
          <w:sz w:val="24"/>
          <w:szCs w:val="24"/>
          <w:lang w:eastAsia="es-MX"/>
        </w:rPr>
        <w:t>)</w:t>
      </w:r>
      <w:r w:rsidR="005D2266" w:rsidRPr="006009B1">
        <w:rPr>
          <w:rFonts w:ascii="Arial" w:eastAsia="Times New Roman" w:hAnsi="Arial" w:cs="Arial"/>
          <w:color w:val="000000" w:themeColor="text1"/>
          <w:sz w:val="24"/>
          <w:szCs w:val="24"/>
          <w:lang w:eastAsia="es-MX"/>
        </w:rPr>
        <w:t xml:space="preserve"> de Denisse </w:t>
      </w:r>
      <w:proofErr w:type="spellStart"/>
      <w:r w:rsidR="005D2266" w:rsidRPr="006009B1">
        <w:rPr>
          <w:rFonts w:ascii="Arial" w:eastAsia="Times New Roman" w:hAnsi="Arial" w:cs="Arial"/>
          <w:color w:val="000000" w:themeColor="text1"/>
          <w:sz w:val="24"/>
          <w:szCs w:val="24"/>
          <w:lang w:eastAsia="es-MX"/>
        </w:rPr>
        <w:t>Dresser</w:t>
      </w:r>
      <w:proofErr w:type="spellEnd"/>
      <w:r w:rsidR="006009B1" w:rsidRPr="006009B1">
        <w:rPr>
          <w:rFonts w:ascii="Arial" w:eastAsia="Times New Roman" w:hAnsi="Arial" w:cs="Arial"/>
          <w:color w:val="000000" w:themeColor="text1"/>
          <w:sz w:val="24"/>
          <w:szCs w:val="24"/>
          <w:lang w:eastAsia="es-MX"/>
        </w:rPr>
        <w:t xml:space="preserve"> y</w:t>
      </w:r>
      <w:r w:rsidR="005D2266" w:rsidRPr="006009B1">
        <w:rPr>
          <w:rFonts w:ascii="Arial" w:eastAsia="Times New Roman" w:hAnsi="Arial" w:cs="Arial"/>
          <w:color w:val="000000" w:themeColor="text1"/>
          <w:sz w:val="24"/>
          <w:szCs w:val="24"/>
          <w:lang w:eastAsia="es-MX"/>
        </w:rPr>
        <w:t xml:space="preserve"> Pablo </w:t>
      </w:r>
      <w:proofErr w:type="spellStart"/>
      <w:r w:rsidR="005D2266" w:rsidRPr="006009B1">
        <w:rPr>
          <w:rFonts w:ascii="Arial" w:eastAsia="Times New Roman" w:hAnsi="Arial" w:cs="Arial"/>
          <w:color w:val="000000" w:themeColor="text1"/>
          <w:sz w:val="24"/>
          <w:szCs w:val="24"/>
          <w:lang w:eastAsia="es-MX"/>
        </w:rPr>
        <w:t>Mahluf</w:t>
      </w:r>
      <w:proofErr w:type="spellEnd"/>
      <w:r w:rsidR="006009B1" w:rsidRPr="006009B1">
        <w:rPr>
          <w:rFonts w:ascii="Arial" w:eastAsia="Times New Roman" w:hAnsi="Arial" w:cs="Arial"/>
          <w:color w:val="000000" w:themeColor="text1"/>
          <w:sz w:val="24"/>
          <w:szCs w:val="24"/>
          <w:lang w:eastAsia="es-MX"/>
        </w:rPr>
        <w:t>,</w:t>
      </w:r>
      <w:r w:rsidR="005D2266" w:rsidRPr="006009B1">
        <w:rPr>
          <w:rFonts w:ascii="Arial" w:eastAsia="Times New Roman" w:hAnsi="Arial" w:cs="Arial"/>
          <w:color w:val="000000" w:themeColor="text1"/>
          <w:sz w:val="24"/>
          <w:szCs w:val="24"/>
          <w:lang w:eastAsia="es-MX"/>
        </w:rPr>
        <w:t xml:space="preserve"> excelentes voceros de las políticas y conductas de odio a López Obrador y con burdas tergiversaciones, a</w:t>
      </w:r>
      <w:r w:rsidR="006009B1" w:rsidRPr="006009B1">
        <w:rPr>
          <w:rFonts w:ascii="Arial" w:eastAsia="Times New Roman" w:hAnsi="Arial" w:cs="Arial"/>
          <w:color w:val="000000" w:themeColor="text1"/>
          <w:sz w:val="24"/>
          <w:szCs w:val="24"/>
          <w:lang w:eastAsia="es-MX"/>
        </w:rPr>
        <w:t>demás</w:t>
      </w:r>
      <w:r w:rsidR="005D2266" w:rsidRPr="006009B1">
        <w:rPr>
          <w:rFonts w:ascii="Arial" w:eastAsia="Times New Roman" w:hAnsi="Arial" w:cs="Arial"/>
          <w:color w:val="000000" w:themeColor="text1"/>
          <w:sz w:val="24"/>
          <w:szCs w:val="24"/>
          <w:lang w:eastAsia="es-MX"/>
        </w:rPr>
        <w:t xml:space="preserve"> </w:t>
      </w:r>
      <w:r w:rsidR="006009B1" w:rsidRPr="006009B1">
        <w:rPr>
          <w:rFonts w:ascii="Arial" w:eastAsia="Times New Roman" w:hAnsi="Arial" w:cs="Arial"/>
          <w:color w:val="000000" w:themeColor="text1"/>
          <w:sz w:val="24"/>
          <w:szCs w:val="24"/>
          <w:lang w:eastAsia="es-MX"/>
        </w:rPr>
        <w:t xml:space="preserve">el conductor de “Es la hora de opinar”, Leo </w:t>
      </w:r>
      <w:proofErr w:type="spellStart"/>
      <w:r w:rsidR="006009B1" w:rsidRPr="006009B1">
        <w:rPr>
          <w:rFonts w:ascii="Arial" w:eastAsia="Times New Roman" w:hAnsi="Arial" w:cs="Arial"/>
          <w:color w:val="000000" w:themeColor="text1"/>
          <w:sz w:val="24"/>
          <w:szCs w:val="24"/>
          <w:lang w:eastAsia="es-MX"/>
        </w:rPr>
        <w:t>Zuckermann</w:t>
      </w:r>
      <w:proofErr w:type="spellEnd"/>
      <w:r w:rsidR="006009B1" w:rsidRPr="006009B1">
        <w:rPr>
          <w:rFonts w:ascii="Arial" w:eastAsia="Times New Roman" w:hAnsi="Arial" w:cs="Arial"/>
          <w:color w:val="000000" w:themeColor="text1"/>
          <w:sz w:val="24"/>
          <w:szCs w:val="24"/>
          <w:lang w:eastAsia="es-MX"/>
        </w:rPr>
        <w:t xml:space="preserve">, </w:t>
      </w:r>
      <w:r w:rsidR="005D2266" w:rsidRPr="006009B1">
        <w:rPr>
          <w:rFonts w:ascii="Arial" w:eastAsia="Times New Roman" w:hAnsi="Arial" w:cs="Arial"/>
          <w:color w:val="000000" w:themeColor="text1"/>
          <w:sz w:val="24"/>
          <w:szCs w:val="24"/>
          <w:lang w:eastAsia="es-MX"/>
        </w:rPr>
        <w:t>no cant</w:t>
      </w:r>
      <w:r w:rsidRPr="006009B1">
        <w:rPr>
          <w:rFonts w:ascii="Arial" w:eastAsia="Times New Roman" w:hAnsi="Arial" w:cs="Arial"/>
          <w:color w:val="000000" w:themeColor="text1"/>
          <w:sz w:val="24"/>
          <w:szCs w:val="24"/>
          <w:lang w:eastAsia="es-MX"/>
        </w:rPr>
        <w:t>ó</w:t>
      </w:r>
      <w:r w:rsidR="005D2266" w:rsidRPr="006009B1">
        <w:rPr>
          <w:rFonts w:ascii="Arial" w:eastAsia="Times New Roman" w:hAnsi="Arial" w:cs="Arial"/>
          <w:color w:val="000000" w:themeColor="text1"/>
          <w:sz w:val="24"/>
          <w:szCs w:val="24"/>
          <w:lang w:eastAsia="es-MX"/>
        </w:rPr>
        <w:t xml:space="preserve"> mal las rancheras… Y Rubén Luengas (La Octava</w:t>
      </w:r>
      <w:r w:rsidRPr="006009B1">
        <w:rPr>
          <w:rFonts w:ascii="Arial" w:eastAsia="Times New Roman" w:hAnsi="Arial" w:cs="Arial"/>
          <w:color w:val="000000" w:themeColor="text1"/>
          <w:sz w:val="24"/>
          <w:szCs w:val="24"/>
          <w:lang w:eastAsia="es-MX"/>
        </w:rPr>
        <w:t>, 8.1 de tv</w:t>
      </w:r>
      <w:r w:rsidR="005D2266" w:rsidRPr="006009B1">
        <w:rPr>
          <w:rFonts w:ascii="Arial" w:eastAsia="Times New Roman" w:hAnsi="Arial" w:cs="Arial"/>
          <w:color w:val="000000" w:themeColor="text1"/>
          <w:sz w:val="24"/>
          <w:szCs w:val="24"/>
          <w:lang w:eastAsia="es-MX"/>
        </w:rPr>
        <w:t>) regañ</w:t>
      </w:r>
      <w:r w:rsidRPr="006009B1">
        <w:rPr>
          <w:rFonts w:ascii="Arial" w:eastAsia="Times New Roman" w:hAnsi="Arial" w:cs="Arial"/>
          <w:color w:val="000000" w:themeColor="text1"/>
          <w:sz w:val="24"/>
          <w:szCs w:val="24"/>
          <w:lang w:eastAsia="es-MX"/>
        </w:rPr>
        <w:t>ó</w:t>
      </w:r>
      <w:r w:rsidR="005D2266" w:rsidRPr="006009B1">
        <w:rPr>
          <w:rFonts w:ascii="Arial" w:eastAsia="Times New Roman" w:hAnsi="Arial" w:cs="Arial"/>
          <w:color w:val="000000" w:themeColor="text1"/>
          <w:sz w:val="24"/>
          <w:szCs w:val="24"/>
          <w:lang w:eastAsia="es-MX"/>
        </w:rPr>
        <w:t xml:space="preserve"> a los que m</w:t>
      </w:r>
      <w:r w:rsidR="002B2B3B">
        <w:rPr>
          <w:rFonts w:ascii="Arial" w:eastAsia="Times New Roman" w:hAnsi="Arial" w:cs="Arial"/>
          <w:color w:val="000000" w:themeColor="text1"/>
          <w:sz w:val="24"/>
          <w:szCs w:val="24"/>
          <w:lang w:eastAsia="es-MX"/>
        </w:rPr>
        <w:t>os</w:t>
      </w:r>
      <w:r w:rsidR="005D2266" w:rsidRPr="006009B1">
        <w:rPr>
          <w:rFonts w:ascii="Arial" w:eastAsia="Times New Roman" w:hAnsi="Arial" w:cs="Arial"/>
          <w:color w:val="000000" w:themeColor="text1"/>
          <w:sz w:val="24"/>
          <w:szCs w:val="24"/>
          <w:lang w:eastAsia="es-MX"/>
        </w:rPr>
        <w:t>tra</w:t>
      </w:r>
      <w:r w:rsidR="002B2B3B">
        <w:rPr>
          <w:rFonts w:ascii="Arial" w:eastAsia="Times New Roman" w:hAnsi="Arial" w:cs="Arial"/>
          <w:color w:val="000000" w:themeColor="text1"/>
          <w:sz w:val="24"/>
          <w:szCs w:val="24"/>
          <w:lang w:eastAsia="es-MX"/>
        </w:rPr>
        <w:t>ron</w:t>
      </w:r>
      <w:r w:rsidR="005D2266" w:rsidRPr="006009B1">
        <w:rPr>
          <w:rFonts w:ascii="Arial" w:eastAsia="Times New Roman" w:hAnsi="Arial" w:cs="Arial"/>
          <w:color w:val="000000" w:themeColor="text1"/>
          <w:sz w:val="24"/>
          <w:szCs w:val="24"/>
          <w:lang w:eastAsia="es-MX"/>
        </w:rPr>
        <w:t xml:space="preserve"> “intolerancia” hacia su invitado </w:t>
      </w:r>
      <w:r w:rsidRPr="006009B1">
        <w:rPr>
          <w:rFonts w:ascii="Arial" w:eastAsia="Times New Roman" w:hAnsi="Arial" w:cs="Arial"/>
          <w:color w:val="000000" w:themeColor="text1"/>
          <w:sz w:val="24"/>
          <w:szCs w:val="24"/>
          <w:lang w:eastAsia="es-MX"/>
        </w:rPr>
        <w:t>Alfonso Zárate, pero no transmitió las críticas.</w:t>
      </w:r>
    </w:p>
    <w:p w:rsidR="005D2266" w:rsidRPr="006009B1" w:rsidRDefault="002B2B3B" w:rsidP="00D01F7D">
      <w:pPr>
        <w:spacing w:after="0" w:line="240" w:lineRule="auto"/>
        <w:jc w:val="both"/>
        <w:rPr>
          <w:rFonts w:ascii="Arial" w:eastAsia="Times New Roman" w:hAnsi="Arial" w:cs="Arial"/>
          <w:color w:val="000000" w:themeColor="text1"/>
          <w:sz w:val="16"/>
          <w:szCs w:val="16"/>
          <w:lang w:eastAsia="es-MX"/>
        </w:rPr>
      </w:pPr>
      <w:hyperlink r:id="rId4" w:history="1">
        <w:r w:rsidR="005D2266" w:rsidRPr="006009B1">
          <w:rPr>
            <w:rFonts w:ascii="Arial" w:eastAsia="Times New Roman" w:hAnsi="Arial" w:cs="Arial"/>
            <w:color w:val="000000" w:themeColor="text1"/>
            <w:sz w:val="16"/>
            <w:szCs w:val="16"/>
            <w:lang w:eastAsia="es-MX"/>
          </w:rPr>
          <w:t>http</w:t>
        </w:r>
        <w:bookmarkStart w:id="0" w:name="_GoBack"/>
        <w:bookmarkEnd w:id="0"/>
        <w:r w:rsidR="005D2266" w:rsidRPr="006009B1">
          <w:rPr>
            <w:rFonts w:ascii="Arial" w:eastAsia="Times New Roman" w:hAnsi="Arial" w:cs="Arial"/>
            <w:color w:val="000000" w:themeColor="text1"/>
            <w:sz w:val="16"/>
            <w:szCs w:val="16"/>
            <w:lang w:eastAsia="es-MX"/>
          </w:rPr>
          <w:t>://www.forumenlinea.com/</w:t>
        </w:r>
      </w:hyperlink>
      <w:r w:rsidR="005D2266" w:rsidRPr="006009B1">
        <w:rPr>
          <w:rFonts w:ascii="Arial" w:eastAsia="Times New Roman" w:hAnsi="Arial" w:cs="Arial"/>
          <w:color w:val="000000" w:themeColor="text1"/>
          <w:sz w:val="16"/>
          <w:szCs w:val="16"/>
          <w:lang w:eastAsia="es-MX"/>
        </w:rPr>
        <w:t xml:space="preserve">  </w:t>
      </w:r>
      <w:hyperlink r:id="rId5" w:history="1">
        <w:r w:rsidR="005D2266" w:rsidRPr="006009B1">
          <w:rPr>
            <w:rFonts w:ascii="Arial" w:eastAsia="Times New Roman" w:hAnsi="Arial" w:cs="Arial"/>
            <w:color w:val="000000" w:themeColor="text1"/>
            <w:sz w:val="16"/>
            <w:szCs w:val="16"/>
            <w:lang w:val="en-US" w:eastAsia="es-MX"/>
          </w:rPr>
          <w:t>https://www.facebook.com/forumenlinea</w:t>
        </w:r>
      </w:hyperlink>
      <w:r w:rsidR="005D2266" w:rsidRPr="006009B1">
        <w:rPr>
          <w:rFonts w:ascii="Arial" w:eastAsia="Times New Roman" w:hAnsi="Arial" w:cs="Arial"/>
          <w:color w:val="000000" w:themeColor="text1"/>
          <w:sz w:val="16"/>
          <w:szCs w:val="16"/>
          <w:lang w:eastAsia="es-MX"/>
        </w:rPr>
        <w:t xml:space="preserve">  </w:t>
      </w:r>
      <w:hyperlink r:id="rId6" w:history="1">
        <w:r w:rsidR="005D2266" w:rsidRPr="006009B1">
          <w:rPr>
            <w:rFonts w:ascii="Arial" w:eastAsia="Times New Roman" w:hAnsi="Arial" w:cs="Arial"/>
            <w:color w:val="000000" w:themeColor="text1"/>
            <w:sz w:val="16"/>
            <w:szCs w:val="16"/>
            <w:lang w:eastAsia="es-MX"/>
          </w:rPr>
          <w:t>forum@forumenlinea.com</w:t>
        </w:r>
      </w:hyperlink>
      <w:r w:rsidR="005D2266" w:rsidRPr="006009B1">
        <w:rPr>
          <w:rFonts w:ascii="Arial" w:eastAsia="Times New Roman" w:hAnsi="Arial" w:cs="Arial"/>
          <w:color w:val="000000" w:themeColor="text1"/>
          <w:sz w:val="16"/>
          <w:szCs w:val="16"/>
          <w:lang w:eastAsia="es-MX"/>
        </w:rPr>
        <w:t xml:space="preserve">  </w:t>
      </w:r>
      <w:proofErr w:type="spellStart"/>
      <w:r w:rsidR="005D2266" w:rsidRPr="006009B1">
        <w:rPr>
          <w:rFonts w:ascii="Arial" w:eastAsia="Times New Roman" w:hAnsi="Arial" w:cs="Arial"/>
          <w:color w:val="000000" w:themeColor="text1"/>
          <w:sz w:val="16"/>
          <w:szCs w:val="16"/>
          <w:lang w:eastAsia="es-MX"/>
        </w:rPr>
        <w:t>Twitter</w:t>
      </w:r>
      <w:hyperlink r:id="rId7" w:anchor="%21/IbarraAguirreEd" w:tgtFrame="_blank" w:history="1">
        <w:r w:rsidR="005D2266" w:rsidRPr="006009B1">
          <w:rPr>
            <w:rFonts w:ascii="Arial" w:eastAsia="Times New Roman" w:hAnsi="Arial" w:cs="Arial"/>
            <w:color w:val="000000" w:themeColor="text1"/>
            <w:sz w:val="16"/>
            <w:szCs w:val="16"/>
            <w:lang w:eastAsia="es-MX"/>
          </w:rPr>
          <w:t>@IbarraAguirreEd</w:t>
        </w:r>
        <w:proofErr w:type="spellEnd"/>
      </w:hyperlink>
    </w:p>
    <w:sectPr w:rsidR="005D2266" w:rsidRPr="006009B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181"/>
    <w:rsid w:val="000349C6"/>
    <w:rsid w:val="00215ECD"/>
    <w:rsid w:val="002B2B3B"/>
    <w:rsid w:val="0045348A"/>
    <w:rsid w:val="004A51EA"/>
    <w:rsid w:val="0053566E"/>
    <w:rsid w:val="005D2266"/>
    <w:rsid w:val="006009B1"/>
    <w:rsid w:val="00691601"/>
    <w:rsid w:val="006B7181"/>
    <w:rsid w:val="006D038B"/>
    <w:rsid w:val="007505FE"/>
    <w:rsid w:val="00A4525B"/>
    <w:rsid w:val="00B122BD"/>
    <w:rsid w:val="00B21098"/>
    <w:rsid w:val="00B23C80"/>
    <w:rsid w:val="00B30731"/>
    <w:rsid w:val="00B34A49"/>
    <w:rsid w:val="00D01F7D"/>
    <w:rsid w:val="00D46A0D"/>
    <w:rsid w:val="00E35901"/>
    <w:rsid w:val="00FD135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92AE03-1884-415F-A00A-D7F8AAC2C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18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834</Words>
  <Characters>4275</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2020-12-03T16:28:00Z</dcterms:created>
  <dcterms:modified xsi:type="dcterms:W3CDTF">2020-12-04T16:12:00Z</dcterms:modified>
</cp:coreProperties>
</file>