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625" w:rsidRPr="00AD5302" w:rsidRDefault="00AE7625" w:rsidP="00AE7625">
      <w:pPr>
        <w:tabs>
          <w:tab w:val="left" w:pos="1500"/>
        </w:tabs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D530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E7625" w:rsidRPr="00AD5302" w:rsidRDefault="00AE7625" w:rsidP="008215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7625" w:rsidRPr="00AD5302" w:rsidRDefault="0082157E" w:rsidP="0082157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D5302">
        <w:rPr>
          <w:rFonts w:ascii="Arial" w:hAnsi="Arial" w:cs="Arial"/>
          <w:b/>
          <w:color w:val="000000" w:themeColor="text1"/>
          <w:sz w:val="36"/>
          <w:szCs w:val="36"/>
        </w:rPr>
        <w:t>La imparable pandemia del SAR-CoV-2</w:t>
      </w:r>
    </w:p>
    <w:p w:rsidR="00AE7625" w:rsidRPr="00AD5302" w:rsidRDefault="00AE7625" w:rsidP="00AE762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E7625" w:rsidRPr="00AD5302" w:rsidRDefault="00AE7625" w:rsidP="00AE762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D530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21329" w:rsidRPr="00AD5302" w:rsidRDefault="00B21329" w:rsidP="00DE0A2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E7625" w:rsidRPr="00AD5302" w:rsidRDefault="00B21329" w:rsidP="00DE0A29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La a todas luces imparable pandemia del SAR-CoV-2 que provoca la enfermedad del covid-19, justo cuando la aldea acumula 62 millones de casos y 1.44 millones de </w:t>
      </w:r>
      <w:r w:rsidR="00F46DDB" w:rsidRPr="00AD5302">
        <w:rPr>
          <w:rFonts w:ascii="Arial" w:hAnsi="Arial" w:cs="Arial"/>
          <w:color w:val="000000" w:themeColor="text1"/>
          <w:sz w:val="24"/>
          <w:szCs w:val="24"/>
        </w:rPr>
        <w:t>muertos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y cuando la esperanza de un combate decisivo con la</w:t>
      </w:r>
      <w:r w:rsidR="00F46DDB" w:rsidRPr="00AD5302">
        <w:rPr>
          <w:rFonts w:ascii="Arial" w:hAnsi="Arial" w:cs="Arial"/>
          <w:color w:val="000000" w:themeColor="text1"/>
          <w:sz w:val="24"/>
          <w:szCs w:val="24"/>
        </w:rPr>
        <w:t>s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diversas vacunas que se encuentran en la fase final de pruebas,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México registró un nuevo máximo en el registro diario de contagios confirmados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 con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12 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mil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81 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>personas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, lo que implica 1 millón 90 mil 675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 casos desde que el coronavirus 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tuvo 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su primer 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registro 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>territorio azteca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 y 105 mil víctimas mortales.</w:t>
      </w:r>
    </w:p>
    <w:p w:rsidR="007A6340" w:rsidRPr="00AD5302" w:rsidRDefault="00A50445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>C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on todo y que la luz de esperanza que se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avizora 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con claridad en este largo y costosísimo túnel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para 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la vida, la economía y la salud mental de los habitantes del planeta,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especialistas </w:t>
      </w:r>
      <w:r w:rsidR="00F46DDB" w:rsidRPr="00AD5302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 xml:space="preserve">la Organización Mundial de la Salud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marcaron </w:t>
      </w:r>
      <w:r w:rsidR="00F46DDB" w:rsidRPr="00AD5302">
        <w:rPr>
          <w:rFonts w:ascii="Arial" w:hAnsi="Arial" w:cs="Arial"/>
          <w:color w:val="000000" w:themeColor="text1"/>
          <w:sz w:val="24"/>
          <w:szCs w:val="24"/>
        </w:rPr>
        <w:t xml:space="preserve">con franqueza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desde Ginebra, Suiza, </w:t>
      </w:r>
      <w:r w:rsidR="006F1291" w:rsidRPr="00AD5302">
        <w:rPr>
          <w:rFonts w:ascii="Arial" w:hAnsi="Arial" w:cs="Arial"/>
          <w:color w:val="000000" w:themeColor="text1"/>
          <w:sz w:val="24"/>
          <w:szCs w:val="24"/>
        </w:rPr>
        <w:t>los alcances de las vacunas, porque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“no van a lograr, por ahora, erradicar al nuevo coronavirus, ya que mientras se van administrando a los grupos prioritarios continuará </w:t>
      </w:r>
      <w:r w:rsidR="002C5C38" w:rsidRPr="00AD5302">
        <w:rPr>
          <w:rFonts w:ascii="Arial" w:hAnsi="Arial" w:cs="Arial"/>
          <w:color w:val="000000" w:themeColor="text1"/>
          <w:sz w:val="24"/>
          <w:szCs w:val="24"/>
        </w:rPr>
        <w:t>existiendo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personas conocidas como “</w:t>
      </w:r>
      <w:proofErr w:type="spellStart"/>
      <w:r w:rsidRPr="00AD5302">
        <w:rPr>
          <w:rFonts w:ascii="Arial" w:hAnsi="Arial" w:cs="Arial"/>
          <w:color w:val="000000" w:themeColor="text1"/>
          <w:sz w:val="24"/>
          <w:szCs w:val="24"/>
        </w:rPr>
        <w:t>s</w:t>
      </w:r>
      <w:r w:rsidR="00800E84" w:rsidRPr="00AD5302">
        <w:rPr>
          <w:rFonts w:ascii="Arial" w:hAnsi="Arial" w:cs="Arial"/>
          <w:color w:val="000000" w:themeColor="text1"/>
          <w:sz w:val="24"/>
          <w:szCs w:val="24"/>
        </w:rPr>
        <w:t>u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percontagiadoras</w:t>
      </w:r>
      <w:proofErr w:type="spellEnd"/>
      <w:r w:rsidRPr="00AD5302">
        <w:rPr>
          <w:rFonts w:ascii="Arial" w:hAnsi="Arial" w:cs="Arial"/>
          <w:color w:val="000000" w:themeColor="text1"/>
          <w:sz w:val="24"/>
          <w:szCs w:val="24"/>
        </w:rPr>
        <w:t>”.</w:t>
      </w:r>
    </w:p>
    <w:p w:rsidR="00800E84" w:rsidRPr="00AD5302" w:rsidRDefault="007A6340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>D</w:t>
      </w:r>
      <w:r w:rsidR="008E7252" w:rsidRPr="00AD5302">
        <w:rPr>
          <w:rFonts w:ascii="Arial" w:hAnsi="Arial" w:cs="Arial"/>
          <w:color w:val="000000" w:themeColor="text1"/>
          <w:sz w:val="24"/>
          <w:szCs w:val="24"/>
        </w:rPr>
        <w:t xml:space="preserve">e plano advierten que 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hasta que no sepamos cómo funciona en la vida real o tengamos más detalles sobre la forma en que la enfermedad se transmite,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“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>no podemos pensar que con la llegada de las vacunas se va a poder erradicar al virus</w:t>
      </w:r>
      <w:r w:rsidR="008E7252" w:rsidRPr="00AD5302">
        <w:rPr>
          <w:rFonts w:ascii="Arial" w:hAnsi="Arial" w:cs="Arial"/>
          <w:color w:val="000000" w:themeColor="text1"/>
          <w:sz w:val="24"/>
          <w:szCs w:val="24"/>
        </w:rPr>
        <w:t>”.</w:t>
      </w:r>
      <w:r w:rsidR="00800E84" w:rsidRPr="00AD5302">
        <w:rPr>
          <w:rFonts w:ascii="Arial" w:hAnsi="Arial" w:cs="Arial"/>
          <w:color w:val="000000" w:themeColor="text1"/>
          <w:sz w:val="24"/>
          <w:szCs w:val="24"/>
        </w:rPr>
        <w:t xml:space="preserve"> Y aconsejan</w:t>
      </w:r>
      <w:r w:rsidR="002C5C38" w:rsidRPr="00AD5302">
        <w:rPr>
          <w:rFonts w:ascii="Arial" w:hAnsi="Arial" w:cs="Arial"/>
          <w:color w:val="000000" w:themeColor="text1"/>
          <w:sz w:val="24"/>
          <w:szCs w:val="24"/>
        </w:rPr>
        <w:t>:</w:t>
      </w:r>
      <w:r w:rsidR="00800E84" w:rsidRPr="00AD5302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Hay que ser muy cautos, ya que siempre que haya el potencial de una persona </w:t>
      </w:r>
      <w:r w:rsidR="002C5C38" w:rsidRPr="00AD5302">
        <w:rPr>
          <w:rFonts w:ascii="Arial" w:hAnsi="Arial" w:cs="Arial"/>
          <w:color w:val="000000" w:themeColor="text1"/>
          <w:sz w:val="24"/>
          <w:szCs w:val="24"/>
        </w:rPr>
        <w:t>‘</w:t>
      </w:r>
      <w:proofErr w:type="spellStart"/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>supercontagiadora</w:t>
      </w:r>
      <w:proofErr w:type="spellEnd"/>
      <w:r w:rsidR="002C5C38" w:rsidRPr="00AD5302">
        <w:rPr>
          <w:rFonts w:ascii="Arial" w:hAnsi="Arial" w:cs="Arial"/>
          <w:color w:val="000000" w:themeColor="text1"/>
          <w:sz w:val="24"/>
          <w:szCs w:val="24"/>
        </w:rPr>
        <w:t>’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 nos arriesgamos a que haya una transmisión, aunque exista una campaña de vacunación</w:t>
      </w:r>
      <w:r w:rsidR="00800E84" w:rsidRPr="00AD5302">
        <w:rPr>
          <w:rFonts w:ascii="Arial" w:hAnsi="Arial" w:cs="Arial"/>
          <w:color w:val="000000" w:themeColor="text1"/>
          <w:sz w:val="24"/>
          <w:szCs w:val="24"/>
        </w:rPr>
        <w:t>”</w:t>
      </w:r>
      <w:r w:rsidR="00A50445" w:rsidRPr="00AD5302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00E84" w:rsidRPr="00AD5302">
        <w:rPr>
          <w:rFonts w:ascii="Arial" w:hAnsi="Arial" w:cs="Arial"/>
          <w:color w:val="000000" w:themeColor="text1"/>
          <w:sz w:val="24"/>
          <w:szCs w:val="24"/>
        </w:rPr>
        <w:t xml:space="preserve">que por lo demás </w:t>
      </w:r>
      <w:r w:rsidR="00F46DDB" w:rsidRPr="00AD5302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800E84" w:rsidRPr="00AD5302">
        <w:rPr>
          <w:rFonts w:ascii="Arial" w:hAnsi="Arial" w:cs="Arial"/>
          <w:color w:val="000000" w:themeColor="text1"/>
          <w:sz w:val="24"/>
          <w:szCs w:val="24"/>
        </w:rPr>
        <w:t>probable tarde todo el 2021 para ser aplicada en todos los rincones del planeta, siempre que la producción sea suficiente, la distribución oportuna y la aplicación gratuita. Y las tres condiciones están aún por verse.</w:t>
      </w:r>
    </w:p>
    <w:p w:rsidR="007A6340" w:rsidRPr="00AD5302" w:rsidRDefault="00800E84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>El registro del nuevo récord de contagios mexicanos confirmados</w:t>
      </w:r>
      <w:r w:rsidR="0082157E" w:rsidRPr="00AD5302">
        <w:rPr>
          <w:rFonts w:ascii="Arial" w:hAnsi="Arial" w:cs="Arial"/>
          <w:color w:val="000000" w:themeColor="text1"/>
          <w:sz w:val="24"/>
          <w:szCs w:val="24"/>
        </w:rPr>
        <w:t xml:space="preserve"> (27-XI-20)</w:t>
      </w:r>
      <w:r w:rsidR="005E42B9" w:rsidRPr="00AD5302">
        <w:rPr>
          <w:rFonts w:ascii="Arial" w:hAnsi="Arial" w:cs="Arial"/>
          <w:color w:val="000000" w:themeColor="text1"/>
          <w:sz w:val="24"/>
          <w:szCs w:val="24"/>
        </w:rPr>
        <w:t>,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coloca al Estado –territorio, población y poder, según la definición convencional más extendida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F46DDB" w:rsidRPr="00AD5302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>no comparto</w:t>
      </w:r>
      <w:r w:rsidR="005E42B9" w:rsidRPr="00AD5302">
        <w:rPr>
          <w:rFonts w:ascii="Arial" w:hAnsi="Arial" w:cs="Arial"/>
          <w:color w:val="000000" w:themeColor="text1"/>
          <w:sz w:val="24"/>
          <w:szCs w:val="24"/>
        </w:rPr>
        <w:t>–, frente a un formidable reto que para ser afrontado con éxito requiere del concurso de los agentes sociales y económicos, los actores políticos y sobre todo de la sociedad toda, sin los distingos de civil, política y otras.</w:t>
      </w:r>
    </w:p>
    <w:p w:rsidR="002C5C38" w:rsidRPr="00AD5302" w:rsidRDefault="00A240ED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>F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 xml:space="preserve">ranjas de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la sociedad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 xml:space="preserve"> muestran signos de cansancio y desgaste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emocional 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 xml:space="preserve">después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>casi nueve meses</w:t>
      </w:r>
      <w:r w:rsidR="005E42B9" w:rsidRPr="00AD53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 xml:space="preserve">de sana distancia y confinamiento, de nueva normalidad y </w:t>
      </w:r>
      <w:r w:rsidR="00507AE9" w:rsidRPr="00AD5302">
        <w:rPr>
          <w:rFonts w:ascii="Arial" w:hAnsi="Arial" w:cs="Arial"/>
          <w:color w:val="000000" w:themeColor="text1"/>
          <w:sz w:val="24"/>
          <w:szCs w:val="24"/>
        </w:rPr>
        <w:t>para lo cual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07AE9" w:rsidRPr="00AD5302">
        <w:rPr>
          <w:rFonts w:ascii="Arial" w:hAnsi="Arial" w:cs="Arial"/>
          <w:color w:val="000000" w:themeColor="text1"/>
          <w:sz w:val="24"/>
          <w:szCs w:val="24"/>
        </w:rPr>
        <w:t xml:space="preserve">la conducta </w:t>
      </w:r>
      <w:r w:rsidR="007A6340" w:rsidRPr="00AD5302">
        <w:rPr>
          <w:rFonts w:ascii="Arial" w:hAnsi="Arial" w:cs="Arial"/>
          <w:color w:val="000000" w:themeColor="text1"/>
          <w:sz w:val="24"/>
          <w:szCs w:val="24"/>
        </w:rPr>
        <w:t>de sus representaciones institucionales y dirigencias de todo tipo no son</w:t>
      </w:r>
      <w:r w:rsidR="00507AE9" w:rsidRPr="00AD53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muy </w:t>
      </w:r>
      <w:r w:rsidR="00507AE9" w:rsidRPr="00AD5302">
        <w:rPr>
          <w:rFonts w:ascii="Arial" w:hAnsi="Arial" w:cs="Arial"/>
          <w:color w:val="000000" w:themeColor="text1"/>
          <w:sz w:val="24"/>
          <w:szCs w:val="24"/>
        </w:rPr>
        <w:t>ejemplares.</w:t>
      </w:r>
    </w:p>
    <w:p w:rsidR="00507AE9" w:rsidRPr="00AD5302" w:rsidRDefault="00507AE9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Por buenas y malas razones, comprensibles pero injustificables las segundas, la autodenominada </w:t>
      </w:r>
      <w:r w:rsidRPr="00AD5302">
        <w:rPr>
          <w:rFonts w:ascii="Arial" w:hAnsi="Arial" w:cs="Arial"/>
          <w:i/>
          <w:color w:val="000000" w:themeColor="text1"/>
          <w:sz w:val="24"/>
          <w:szCs w:val="24"/>
        </w:rPr>
        <w:t>clase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política convirtió la pandemia en un medio de puja y denuncia frente a sus adversarios, que en esta materia más bien los </w:t>
      </w:r>
      <w:r w:rsidR="002C5C38" w:rsidRPr="00AD5302">
        <w:rPr>
          <w:rFonts w:ascii="Arial" w:hAnsi="Arial" w:cs="Arial"/>
          <w:color w:val="000000" w:themeColor="text1"/>
          <w:sz w:val="24"/>
          <w:szCs w:val="24"/>
        </w:rPr>
        <w:t xml:space="preserve">trata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como enemigos, en </w:t>
      </w:r>
      <w:r w:rsidR="002C5C38" w:rsidRPr="00AD5302">
        <w:rPr>
          <w:rFonts w:ascii="Arial" w:hAnsi="Arial" w:cs="Arial"/>
          <w:color w:val="000000" w:themeColor="text1"/>
          <w:sz w:val="24"/>
          <w:szCs w:val="24"/>
        </w:rPr>
        <w:t xml:space="preserve">una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arena política con la vista puesta en el primer domingo de junio próximo.</w:t>
      </w:r>
    </w:p>
    <w:p w:rsidR="00D5193B" w:rsidRPr="00AD5302" w:rsidRDefault="002C5C38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Para todo hay tiempo. Y seguramente nada legal impide a los actores políticos usar todos los medios lícitos para confrontarse con la coalición gobernante, mas no pareciera ético que los secretarios de Salud de los últimos </w:t>
      </w:r>
      <w:r w:rsidR="00A240ED" w:rsidRPr="00AD5302">
        <w:rPr>
          <w:rFonts w:ascii="Arial" w:hAnsi="Arial" w:cs="Arial"/>
          <w:color w:val="000000" w:themeColor="text1"/>
          <w:sz w:val="24"/>
          <w:szCs w:val="24"/>
        </w:rPr>
        <w:t>18 años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ahora </w:t>
      </w:r>
      <w:r w:rsidR="00D5193B" w:rsidRPr="00AD5302">
        <w:rPr>
          <w:rFonts w:ascii="Arial" w:hAnsi="Arial" w:cs="Arial"/>
          <w:color w:val="000000" w:themeColor="text1"/>
          <w:sz w:val="24"/>
          <w:szCs w:val="24"/>
        </w:rPr>
        <w:lastRenderedPageBreak/>
        <w:t>actúen como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severos críticos de las políticas federales, cuando entregaron un sistema sanitario en condiciones raquíticas y </w:t>
      </w:r>
      <w:r w:rsidR="00A240ED" w:rsidRPr="00AD5302">
        <w:rPr>
          <w:rFonts w:ascii="Arial" w:hAnsi="Arial" w:cs="Arial"/>
          <w:color w:val="000000" w:themeColor="text1"/>
          <w:sz w:val="24"/>
          <w:szCs w:val="24"/>
        </w:rPr>
        <w:t xml:space="preserve">con el </w:t>
      </w:r>
      <w:r w:rsidR="00D5193B" w:rsidRPr="00AD5302">
        <w:rPr>
          <w:rFonts w:ascii="Arial" w:hAnsi="Arial" w:cs="Arial"/>
          <w:color w:val="000000" w:themeColor="text1"/>
          <w:sz w:val="24"/>
          <w:szCs w:val="24"/>
        </w:rPr>
        <w:t xml:space="preserve">sello </w:t>
      </w:r>
      <w:r w:rsidR="00A240ED" w:rsidRPr="00AD5302">
        <w:rPr>
          <w:rFonts w:ascii="Arial" w:hAnsi="Arial" w:cs="Arial"/>
          <w:color w:val="000000" w:themeColor="text1"/>
          <w:sz w:val="24"/>
          <w:szCs w:val="24"/>
        </w:rPr>
        <w:t>distintivo de</w:t>
      </w:r>
      <w:r w:rsidR="00D5193B" w:rsidRPr="00AD5302">
        <w:rPr>
          <w:rFonts w:ascii="Arial" w:hAnsi="Arial" w:cs="Arial"/>
          <w:color w:val="000000" w:themeColor="text1"/>
          <w:sz w:val="24"/>
          <w:szCs w:val="24"/>
        </w:rPr>
        <w:t xml:space="preserve"> la corrupción. Allá ellos que buscan espacios políticos para el 2021, como lo exhib</w:t>
      </w:r>
      <w:r w:rsidR="00A240ED" w:rsidRPr="00AD5302">
        <w:rPr>
          <w:rFonts w:ascii="Arial" w:hAnsi="Arial" w:cs="Arial"/>
          <w:color w:val="000000" w:themeColor="text1"/>
          <w:sz w:val="24"/>
          <w:szCs w:val="24"/>
        </w:rPr>
        <w:t>e</w:t>
      </w:r>
      <w:r w:rsidR="00D5193B" w:rsidRPr="00AD5302">
        <w:rPr>
          <w:rFonts w:ascii="Arial" w:hAnsi="Arial" w:cs="Arial"/>
          <w:color w:val="000000" w:themeColor="text1"/>
          <w:sz w:val="24"/>
          <w:szCs w:val="24"/>
        </w:rPr>
        <w:t xml:space="preserve"> Salomón </w:t>
      </w:r>
      <w:proofErr w:type="spellStart"/>
      <w:r w:rsidR="00D5193B" w:rsidRPr="00AD5302">
        <w:rPr>
          <w:rFonts w:ascii="Arial" w:hAnsi="Arial" w:cs="Arial"/>
          <w:color w:val="000000" w:themeColor="text1"/>
          <w:sz w:val="24"/>
          <w:szCs w:val="24"/>
        </w:rPr>
        <w:t>Chertorivski</w:t>
      </w:r>
      <w:proofErr w:type="spellEnd"/>
      <w:r w:rsidR="00D5193B" w:rsidRPr="00AD5302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07AE9" w:rsidRPr="00AD5302" w:rsidRDefault="00D5193B" w:rsidP="008E7252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Igualmente es indispensable que el titular del Ejecutivo federal acentúe más y mejor su compromiso personal con la sana distancia, con alguna frecuencia violentada en Palacio Nacional, con el uso del tapaboca y </w:t>
      </w:r>
      <w:r w:rsidR="0082157E" w:rsidRPr="00AD5302">
        <w:rPr>
          <w:rFonts w:ascii="Arial" w:hAnsi="Arial" w:cs="Arial"/>
          <w:color w:val="000000" w:themeColor="text1"/>
          <w:sz w:val="24"/>
          <w:szCs w:val="24"/>
        </w:rPr>
        <w:t>que no olvide que la fuerza de su ejemplo es imprescindible, aunque sus detractores estimen lo contrario.</w:t>
      </w:r>
    </w:p>
    <w:p w:rsidR="00B21329" w:rsidRPr="00AD5302" w:rsidRDefault="0082157E" w:rsidP="0082157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D530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F2317" w:rsidRPr="00AD5302" w:rsidRDefault="001F2317" w:rsidP="001F231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que usted lea en </w:t>
      </w:r>
      <w:hyperlink r:id="rId4" w:history="1">
        <w:r w:rsidRPr="00AD5302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http://www.forumenlinea.com/index.php/43-revistas/forum-en-linea-388/1601-de-nuestros-lectores</w:t>
        </w:r>
      </w:hyperlink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Petición de la Coordinadora de Solidaridad con Palestina (Pedro </w:t>
      </w:r>
      <w:proofErr w:type="spellStart"/>
      <w:r w:rsidRPr="00AD5302">
        <w:rPr>
          <w:rFonts w:ascii="Arial" w:hAnsi="Arial" w:cs="Arial"/>
          <w:color w:val="000000" w:themeColor="text1"/>
          <w:sz w:val="24"/>
          <w:szCs w:val="24"/>
        </w:rPr>
        <w:t>Gellert</w:t>
      </w:r>
      <w:proofErr w:type="spellEnd"/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F.) Del excomandante </w:t>
      </w:r>
      <w:proofErr w:type="spellStart"/>
      <w:r w:rsidRPr="00AD5302">
        <w:rPr>
          <w:rFonts w:ascii="Arial" w:hAnsi="Arial" w:cs="Arial"/>
          <w:color w:val="000000" w:themeColor="text1"/>
          <w:sz w:val="24"/>
          <w:szCs w:val="24"/>
        </w:rPr>
        <w:t>Fermán</w:t>
      </w:r>
      <w:proofErr w:type="spellEnd"/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a Paul </w:t>
      </w:r>
      <w:proofErr w:type="spellStart"/>
      <w:r w:rsidRPr="00AD5302">
        <w:rPr>
          <w:rFonts w:ascii="Arial" w:hAnsi="Arial" w:cs="Arial"/>
          <w:color w:val="000000" w:themeColor="text1"/>
          <w:sz w:val="24"/>
          <w:szCs w:val="24"/>
        </w:rPr>
        <w:t>Leduc</w:t>
      </w:r>
      <w:proofErr w:type="spellEnd"/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 desde el pulgarcito de América. Sobre la extradición del exguerrillero César Montes a Guatemala (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Humberto </w:t>
      </w:r>
      <w:proofErr w:type="spellStart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 xml:space="preserve">Es ambiguo el concepto “libertad de expresión”, (Moisés Edwin Barreda). </w:t>
      </w:r>
      <w:r w:rsidRPr="00AD53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Rescatemos a Radio Educación, emisora 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cultural por excelencia (María Salomé Mendoza).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Denuncian despidos injustificados en Grupo Radio Centro (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Gutiérrez, Guillermo Higuera y Édgar Mendoza). La ONU-DH condena el asesinato del periodista Israel Vázquez Rangel (Sandra Martínez).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Oposición Medusa (Sí por México), cabellera con decenas de boas (Arturo Sandoval). Exigen indígenas juicio político contra Enrique Peña, Eruviel Ávila y Alfredo del Mazo (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val="es-GT"/>
        </w:rPr>
        <w:t xml:space="preserve">Renato Consuegra). 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agricultura tiene que estar fuera de las leyes del mercado: </w:t>
      </w:r>
      <w:proofErr w:type="spellStart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Macron</w:t>
      </w:r>
      <w:proofErr w:type="spellEnd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(Fausto Cantú Peña). </w:t>
      </w:r>
      <w:r w:rsidRPr="00AD5302">
        <w:rPr>
          <w:rFonts w:ascii="Arial" w:hAnsi="Arial" w:cs="Arial"/>
          <w:color w:val="000000" w:themeColor="text1"/>
          <w:sz w:val="24"/>
          <w:szCs w:val="24"/>
        </w:rPr>
        <w:t>Llamado a participar en el Foro Social Mundial de enero de 2021 (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Miguel Valencia </w:t>
      </w:r>
      <w:proofErr w:type="spellStart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Mulkay</w:t>
      </w:r>
      <w:proofErr w:type="spellEnd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val="es-GT"/>
        </w:rPr>
        <w:t xml:space="preserve">Exige empleado de Tlalpan ¡150 mil pesos por puesto en vía pública! (Renato Consuegra)… 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Seguro a usted le ha pasado esto</w:t>
      </w:r>
      <w:r w:rsidR="00825453"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Créanme: ¡El cliente nunca volverá! </w:t>
      </w:r>
      <w:r w:rsidR="00825453"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Arturo Sandoval</w:t>
      </w:r>
      <w:r w:rsidR="00825453"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val="es-GT"/>
        </w:rPr>
        <w:t xml:space="preserve">Para este portal su apoyo </w:t>
      </w:r>
      <w:bookmarkStart w:id="0" w:name="_GoBack"/>
      <w:bookmarkEnd w:id="0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val="es-GT"/>
        </w:rPr>
        <w:t>resulta insoslayable</w:t>
      </w:r>
      <w:r w:rsidR="00EF558A">
        <w:rPr>
          <w:rFonts w:ascii="Arial" w:eastAsia="Times New Roman" w:hAnsi="Arial" w:cs="Arial"/>
          <w:color w:val="000000" w:themeColor="text1"/>
          <w:sz w:val="24"/>
          <w:szCs w:val="24"/>
          <w:lang w:val="es-GT"/>
        </w:rPr>
        <w:t xml:space="preserve"> hoy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val="es-GT"/>
        </w:rPr>
        <w:t xml:space="preserve">: </w:t>
      </w:r>
      <w:proofErr w:type="spellStart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Ediciones SA de CV. </w:t>
      </w:r>
      <w:r w:rsidRPr="00AD53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BBVA: 04 49 49 84 00. </w:t>
      </w:r>
      <w:r w:rsidRPr="00AD53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CLABE: </w:t>
      </w:r>
      <w:r w:rsidRPr="00AD530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01 21 80 00 44 94 98 40 02.</w:t>
      </w:r>
    </w:p>
    <w:p w:rsidR="004A0AAD" w:rsidRPr="00AD5302" w:rsidRDefault="00EF558A" w:rsidP="0082157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1F2317" w:rsidRPr="00AD5302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1F2317" w:rsidRPr="00AD5302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6" w:history="1">
        <w:r w:rsidR="001F2317" w:rsidRPr="00AD5302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https://www.facebook.com/forumenlinea</w:t>
        </w:r>
      </w:hyperlink>
      <w:r w:rsidR="001F2317" w:rsidRPr="00AD5302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</w:t>
      </w:r>
      <w:hyperlink r:id="rId7" w:history="1">
        <w:r w:rsidR="001F2317" w:rsidRPr="00AD5302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1F2317" w:rsidRPr="00AD5302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Twitter:</w:t>
      </w:r>
      <w:hyperlink r:id="rId8" w:anchor="%21/IbarraAguirreEd" w:tgtFrame="_blank" w:history="1">
        <w:r w:rsidR="001F2317" w:rsidRPr="00AD5302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</w:t>
        </w:r>
        <w:proofErr w:type="spellStart"/>
        <w:r w:rsidR="001F2317" w:rsidRPr="00AD5302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IbarraAguirreEd</w:t>
        </w:r>
        <w:proofErr w:type="spellEnd"/>
      </w:hyperlink>
    </w:p>
    <w:sectPr w:rsidR="004A0AAD" w:rsidRPr="00AD53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29"/>
    <w:rsid w:val="001F2317"/>
    <w:rsid w:val="002C5C38"/>
    <w:rsid w:val="004A0AAD"/>
    <w:rsid w:val="00507AE9"/>
    <w:rsid w:val="005E42B9"/>
    <w:rsid w:val="006F1291"/>
    <w:rsid w:val="007A6340"/>
    <w:rsid w:val="00800E84"/>
    <w:rsid w:val="0082157E"/>
    <w:rsid w:val="00825453"/>
    <w:rsid w:val="008E7252"/>
    <w:rsid w:val="009207C6"/>
    <w:rsid w:val="00A240ED"/>
    <w:rsid w:val="00A50445"/>
    <w:rsid w:val="00AD5302"/>
    <w:rsid w:val="00AE7625"/>
    <w:rsid w:val="00B21329"/>
    <w:rsid w:val="00D5193B"/>
    <w:rsid w:val="00DE0A29"/>
    <w:rsid w:val="00EF558A"/>
    <w:rsid w:val="00F4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41EE9A-B050-4D84-BD30-3CDBDB7D8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A2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redito">
    <w:name w:val="credito"/>
    <w:basedOn w:val="Fuentedeprrafopredeter"/>
    <w:rsid w:val="00DE0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43-revistas/forum-en-linea-388/1601-de-nuestros-lectore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837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2020-11-29T18:19:00Z</dcterms:created>
  <dcterms:modified xsi:type="dcterms:W3CDTF">2020-12-04T15:46:00Z</dcterms:modified>
</cp:coreProperties>
</file>