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3B20" w:rsidRPr="008949CD" w:rsidRDefault="009F3B20" w:rsidP="009F3B20">
      <w:pPr>
        <w:jc w:val="both"/>
        <w:rPr>
          <w:rFonts w:ascii="Arial" w:hAnsi="Arial" w:cs="Arial"/>
          <w:color w:val="000000" w:themeColor="text1"/>
          <w:sz w:val="28"/>
          <w:szCs w:val="28"/>
        </w:rPr>
      </w:pPr>
      <w:r w:rsidRPr="008949CD">
        <w:rPr>
          <w:rFonts w:ascii="Arial" w:hAnsi="Arial" w:cs="Arial"/>
          <w:color w:val="000000" w:themeColor="text1"/>
          <w:sz w:val="28"/>
          <w:szCs w:val="28"/>
        </w:rPr>
        <w:t>Utopía</w:t>
      </w:r>
    </w:p>
    <w:p w:rsidR="009F3B20" w:rsidRPr="008949CD" w:rsidRDefault="009F3B20" w:rsidP="009F3B20">
      <w:pPr>
        <w:jc w:val="both"/>
        <w:rPr>
          <w:rFonts w:ascii="Arial" w:hAnsi="Arial" w:cs="Arial"/>
          <w:color w:val="000000" w:themeColor="text1"/>
        </w:rPr>
      </w:pPr>
      <w:bookmarkStart w:id="0" w:name="_GoBack"/>
      <w:bookmarkEnd w:id="0"/>
    </w:p>
    <w:p w:rsidR="009F3B20" w:rsidRPr="008949CD" w:rsidRDefault="007A79EC" w:rsidP="007A79EC">
      <w:pPr>
        <w:jc w:val="center"/>
        <w:rPr>
          <w:rFonts w:ascii="Arial" w:hAnsi="Arial" w:cs="Arial"/>
          <w:b/>
          <w:color w:val="000000" w:themeColor="text1"/>
          <w:sz w:val="36"/>
          <w:szCs w:val="36"/>
        </w:rPr>
      </w:pPr>
      <w:r w:rsidRPr="008949CD">
        <w:rPr>
          <w:rFonts w:ascii="Arial" w:hAnsi="Arial" w:cs="Arial"/>
          <w:b/>
          <w:color w:val="000000" w:themeColor="text1"/>
          <w:sz w:val="36"/>
          <w:szCs w:val="36"/>
        </w:rPr>
        <w:t xml:space="preserve">Diálogo </w:t>
      </w:r>
      <w:r w:rsidR="009C22C7" w:rsidRPr="008949CD">
        <w:rPr>
          <w:rFonts w:ascii="Arial" w:hAnsi="Arial" w:cs="Arial"/>
          <w:b/>
          <w:color w:val="000000" w:themeColor="text1"/>
          <w:sz w:val="36"/>
          <w:szCs w:val="36"/>
        </w:rPr>
        <w:t>entre</w:t>
      </w:r>
      <w:r w:rsidRPr="008949CD">
        <w:rPr>
          <w:rFonts w:ascii="Arial" w:hAnsi="Arial" w:cs="Arial"/>
          <w:b/>
          <w:color w:val="000000" w:themeColor="text1"/>
          <w:sz w:val="36"/>
          <w:szCs w:val="36"/>
        </w:rPr>
        <w:t xml:space="preserve"> mujeres </w:t>
      </w:r>
      <w:r w:rsidR="0078539A" w:rsidRPr="008949CD">
        <w:rPr>
          <w:rFonts w:ascii="Arial" w:hAnsi="Arial" w:cs="Arial"/>
          <w:b/>
          <w:color w:val="000000" w:themeColor="text1"/>
          <w:sz w:val="36"/>
          <w:szCs w:val="36"/>
        </w:rPr>
        <w:t>en movimiento</w:t>
      </w:r>
    </w:p>
    <w:p w:rsidR="009F3B20" w:rsidRPr="008949CD" w:rsidRDefault="009F3B20" w:rsidP="009F3B20">
      <w:pPr>
        <w:jc w:val="both"/>
        <w:rPr>
          <w:rFonts w:ascii="Arial" w:hAnsi="Arial" w:cs="Arial"/>
          <w:color w:val="000000" w:themeColor="text1"/>
        </w:rPr>
      </w:pPr>
    </w:p>
    <w:p w:rsidR="009F3B20" w:rsidRPr="008949CD" w:rsidRDefault="009F3B20" w:rsidP="009F3B20">
      <w:pPr>
        <w:jc w:val="both"/>
        <w:rPr>
          <w:rFonts w:ascii="Arial" w:hAnsi="Arial" w:cs="Arial"/>
          <w:b/>
          <w:color w:val="000000" w:themeColor="text1"/>
        </w:rPr>
      </w:pPr>
      <w:r w:rsidRPr="008949CD">
        <w:rPr>
          <w:rFonts w:ascii="Arial" w:hAnsi="Arial" w:cs="Arial"/>
          <w:b/>
          <w:color w:val="000000" w:themeColor="text1"/>
        </w:rPr>
        <w:t>Eduardo Ibarra Aguirre</w:t>
      </w:r>
    </w:p>
    <w:p w:rsidR="009F3B20" w:rsidRPr="008949CD" w:rsidRDefault="009F3B20" w:rsidP="009F3B20">
      <w:pPr>
        <w:jc w:val="both"/>
        <w:rPr>
          <w:rFonts w:ascii="Arial" w:hAnsi="Arial" w:cs="Arial"/>
          <w:color w:val="000000" w:themeColor="text1"/>
        </w:rPr>
      </w:pPr>
    </w:p>
    <w:p w:rsidR="001A6E3C" w:rsidRPr="008949CD" w:rsidRDefault="00656FFC" w:rsidP="009F3B20">
      <w:pPr>
        <w:jc w:val="both"/>
        <w:rPr>
          <w:rFonts w:ascii="Arial" w:hAnsi="Arial" w:cs="Arial"/>
          <w:color w:val="000000" w:themeColor="text1"/>
        </w:rPr>
      </w:pPr>
      <w:r w:rsidRPr="008949CD">
        <w:rPr>
          <w:rFonts w:ascii="Arial" w:hAnsi="Arial" w:cs="Arial"/>
          <w:color w:val="000000" w:themeColor="text1"/>
        </w:rPr>
        <w:t>Después de una serie de desatinos, excesos verbales</w:t>
      </w:r>
      <w:r w:rsidR="001A6E3C" w:rsidRPr="008949CD">
        <w:rPr>
          <w:rFonts w:ascii="Arial" w:hAnsi="Arial" w:cs="Arial"/>
          <w:color w:val="000000" w:themeColor="text1"/>
        </w:rPr>
        <w:t xml:space="preserve">, desfiguros </w:t>
      </w:r>
      <w:r w:rsidRPr="008949CD">
        <w:rPr>
          <w:rFonts w:ascii="Arial" w:hAnsi="Arial" w:cs="Arial"/>
          <w:color w:val="000000" w:themeColor="text1"/>
        </w:rPr>
        <w:t>y actos vandálicos que llega</w:t>
      </w:r>
      <w:r w:rsidR="00161C48" w:rsidRPr="008949CD">
        <w:rPr>
          <w:rFonts w:ascii="Arial" w:hAnsi="Arial" w:cs="Arial"/>
          <w:color w:val="000000" w:themeColor="text1"/>
        </w:rPr>
        <w:t>ron</w:t>
      </w:r>
      <w:r w:rsidRPr="008949CD">
        <w:rPr>
          <w:rFonts w:ascii="Arial" w:hAnsi="Arial" w:cs="Arial"/>
          <w:color w:val="000000" w:themeColor="text1"/>
        </w:rPr>
        <w:t xml:space="preserve"> a la agresión física </w:t>
      </w:r>
      <w:r w:rsidR="001A6E3C" w:rsidRPr="008949CD">
        <w:rPr>
          <w:rFonts w:ascii="Arial" w:hAnsi="Arial" w:cs="Arial"/>
          <w:color w:val="000000" w:themeColor="text1"/>
        </w:rPr>
        <w:t>a</w:t>
      </w:r>
      <w:r w:rsidRPr="008949CD">
        <w:rPr>
          <w:rFonts w:ascii="Arial" w:hAnsi="Arial" w:cs="Arial"/>
          <w:color w:val="000000" w:themeColor="text1"/>
        </w:rPr>
        <w:t xml:space="preserve"> </w:t>
      </w:r>
      <w:r w:rsidR="00161C48" w:rsidRPr="008949CD">
        <w:rPr>
          <w:rFonts w:ascii="Arial" w:hAnsi="Arial" w:cs="Arial"/>
          <w:color w:val="000000" w:themeColor="text1"/>
        </w:rPr>
        <w:t>féminas</w:t>
      </w:r>
      <w:r w:rsidRPr="008949CD">
        <w:rPr>
          <w:rFonts w:ascii="Arial" w:hAnsi="Arial" w:cs="Arial"/>
          <w:color w:val="000000" w:themeColor="text1"/>
        </w:rPr>
        <w:t xml:space="preserve"> policías por </w:t>
      </w:r>
      <w:r w:rsidR="00161C48" w:rsidRPr="008949CD">
        <w:rPr>
          <w:rFonts w:ascii="Arial" w:hAnsi="Arial" w:cs="Arial"/>
          <w:color w:val="000000" w:themeColor="text1"/>
        </w:rPr>
        <w:t>sus pares</w:t>
      </w:r>
      <w:r w:rsidRPr="008949CD">
        <w:rPr>
          <w:rFonts w:ascii="Arial" w:hAnsi="Arial" w:cs="Arial"/>
          <w:color w:val="000000" w:themeColor="text1"/>
        </w:rPr>
        <w:t xml:space="preserve"> que se </w:t>
      </w:r>
      <w:r w:rsidR="001A6E3C" w:rsidRPr="008949CD">
        <w:rPr>
          <w:rFonts w:ascii="Arial" w:hAnsi="Arial" w:cs="Arial"/>
          <w:color w:val="000000" w:themeColor="text1"/>
        </w:rPr>
        <w:t xml:space="preserve">ostentan </w:t>
      </w:r>
      <w:r w:rsidRPr="008949CD">
        <w:rPr>
          <w:rFonts w:ascii="Arial" w:hAnsi="Arial" w:cs="Arial"/>
          <w:color w:val="000000" w:themeColor="text1"/>
        </w:rPr>
        <w:t>como feministas, así como la destrucción a martillazos de obras pictóricas</w:t>
      </w:r>
      <w:r w:rsidR="001A6E3C" w:rsidRPr="008949CD">
        <w:rPr>
          <w:rFonts w:ascii="Arial" w:hAnsi="Arial" w:cs="Arial"/>
          <w:color w:val="000000" w:themeColor="text1"/>
        </w:rPr>
        <w:t xml:space="preserve"> </w:t>
      </w:r>
      <w:r w:rsidR="00161C48" w:rsidRPr="008949CD">
        <w:rPr>
          <w:rFonts w:ascii="Arial" w:eastAsiaTheme="minorHAnsi" w:hAnsi="Arial" w:cs="Arial"/>
          <w:color w:val="000000" w:themeColor="text1"/>
          <w:lang w:eastAsia="en-US"/>
        </w:rPr>
        <w:t>–</w:t>
      </w:r>
      <w:r w:rsidRPr="008949CD">
        <w:rPr>
          <w:rFonts w:ascii="Arial" w:hAnsi="Arial" w:cs="Arial"/>
          <w:color w:val="000000" w:themeColor="text1"/>
        </w:rPr>
        <w:t xml:space="preserve">previo pintarrajeo sobre ellas a la luz del día y con </w:t>
      </w:r>
      <w:r w:rsidR="009D075C" w:rsidRPr="008949CD">
        <w:rPr>
          <w:rFonts w:ascii="Arial" w:hAnsi="Arial" w:cs="Arial"/>
          <w:color w:val="000000" w:themeColor="text1"/>
        </w:rPr>
        <w:t>alarde de</w:t>
      </w:r>
      <w:r w:rsidRPr="008949CD">
        <w:rPr>
          <w:rFonts w:ascii="Arial" w:hAnsi="Arial" w:cs="Arial"/>
          <w:color w:val="000000" w:themeColor="text1"/>
        </w:rPr>
        <w:t xml:space="preserve"> prepotencia, pinturas bajo el resguardo del Instituto Nacional de Antropología e Historia</w:t>
      </w:r>
      <w:r w:rsidR="00161C48" w:rsidRPr="008949CD">
        <w:rPr>
          <w:rFonts w:ascii="Arial" w:eastAsiaTheme="minorHAnsi" w:hAnsi="Arial" w:cs="Arial"/>
          <w:color w:val="000000" w:themeColor="text1"/>
          <w:lang w:eastAsia="en-US"/>
        </w:rPr>
        <w:t>–</w:t>
      </w:r>
      <w:r w:rsidRPr="008949CD">
        <w:rPr>
          <w:rFonts w:ascii="Arial" w:hAnsi="Arial" w:cs="Arial"/>
          <w:color w:val="000000" w:themeColor="text1"/>
        </w:rPr>
        <w:t xml:space="preserve">, se abre </w:t>
      </w:r>
      <w:r w:rsidR="001A6E3C" w:rsidRPr="008949CD">
        <w:rPr>
          <w:rFonts w:ascii="Arial" w:hAnsi="Arial" w:cs="Arial"/>
          <w:color w:val="000000" w:themeColor="text1"/>
        </w:rPr>
        <w:t>la</w:t>
      </w:r>
      <w:r w:rsidRPr="008949CD">
        <w:rPr>
          <w:rFonts w:ascii="Arial" w:hAnsi="Arial" w:cs="Arial"/>
          <w:color w:val="000000" w:themeColor="text1"/>
        </w:rPr>
        <w:t xml:space="preserve"> posibilidad de superar por la vía del diálogo y el debate entre los diversos feminismos </w:t>
      </w:r>
      <w:r w:rsidR="00161C48" w:rsidRPr="008949CD">
        <w:rPr>
          <w:rFonts w:ascii="Arial" w:eastAsiaTheme="minorHAnsi" w:hAnsi="Arial" w:cs="Arial"/>
          <w:color w:val="000000" w:themeColor="text1"/>
          <w:lang w:eastAsia="en-US"/>
        </w:rPr>
        <w:t>–</w:t>
      </w:r>
      <w:r w:rsidRPr="008949CD">
        <w:rPr>
          <w:rFonts w:ascii="Arial" w:hAnsi="Arial" w:cs="Arial"/>
          <w:color w:val="000000" w:themeColor="text1"/>
        </w:rPr>
        <w:t>que se presentan como uno solo</w:t>
      </w:r>
      <w:r w:rsidR="001A6E3C" w:rsidRPr="008949CD">
        <w:rPr>
          <w:rFonts w:ascii="Arial" w:hAnsi="Arial" w:cs="Arial"/>
          <w:color w:val="000000" w:themeColor="text1"/>
        </w:rPr>
        <w:t xml:space="preserve"> </w:t>
      </w:r>
      <w:r w:rsidRPr="008949CD">
        <w:rPr>
          <w:rFonts w:ascii="Arial" w:hAnsi="Arial" w:cs="Arial"/>
          <w:color w:val="000000" w:themeColor="text1"/>
        </w:rPr>
        <w:t>y mon</w:t>
      </w:r>
      <w:r w:rsidR="001A6E3C" w:rsidRPr="008949CD">
        <w:rPr>
          <w:rFonts w:ascii="Arial" w:hAnsi="Arial" w:cs="Arial"/>
          <w:color w:val="000000" w:themeColor="text1"/>
        </w:rPr>
        <w:t>o</w:t>
      </w:r>
      <w:r w:rsidRPr="008949CD">
        <w:rPr>
          <w:rFonts w:ascii="Arial" w:hAnsi="Arial" w:cs="Arial"/>
          <w:color w:val="000000" w:themeColor="text1"/>
        </w:rPr>
        <w:t>l</w:t>
      </w:r>
      <w:r w:rsidR="001A6E3C" w:rsidRPr="008949CD">
        <w:rPr>
          <w:rFonts w:ascii="Arial" w:hAnsi="Arial" w:cs="Arial"/>
          <w:color w:val="000000" w:themeColor="text1"/>
        </w:rPr>
        <w:t>í</w:t>
      </w:r>
      <w:r w:rsidRPr="008949CD">
        <w:rPr>
          <w:rFonts w:ascii="Arial" w:hAnsi="Arial" w:cs="Arial"/>
          <w:color w:val="000000" w:themeColor="text1"/>
        </w:rPr>
        <w:t>tico, lo que</w:t>
      </w:r>
      <w:r w:rsidR="001A6E3C" w:rsidRPr="008949CD">
        <w:rPr>
          <w:rFonts w:ascii="Arial" w:hAnsi="Arial" w:cs="Arial"/>
          <w:color w:val="000000" w:themeColor="text1"/>
        </w:rPr>
        <w:t xml:space="preserve"> </w:t>
      </w:r>
      <w:r w:rsidRPr="008949CD">
        <w:rPr>
          <w:rFonts w:ascii="Arial" w:hAnsi="Arial" w:cs="Arial"/>
          <w:color w:val="000000" w:themeColor="text1"/>
        </w:rPr>
        <w:t>es imposible e impensable</w:t>
      </w:r>
      <w:r w:rsidR="00161C48" w:rsidRPr="008949CD">
        <w:rPr>
          <w:rFonts w:ascii="Arial" w:eastAsiaTheme="minorHAnsi" w:hAnsi="Arial" w:cs="Arial"/>
          <w:color w:val="000000" w:themeColor="text1"/>
          <w:lang w:eastAsia="en-US"/>
        </w:rPr>
        <w:t>–</w:t>
      </w:r>
      <w:r w:rsidRPr="008949CD">
        <w:rPr>
          <w:rFonts w:ascii="Arial" w:hAnsi="Arial" w:cs="Arial"/>
          <w:color w:val="000000" w:themeColor="text1"/>
        </w:rPr>
        <w:t>,</w:t>
      </w:r>
      <w:r w:rsidR="001A6E3C" w:rsidRPr="008949CD">
        <w:rPr>
          <w:rFonts w:ascii="Arial" w:hAnsi="Arial" w:cs="Arial"/>
          <w:color w:val="000000" w:themeColor="text1"/>
        </w:rPr>
        <w:t xml:space="preserve"> el cuadro </w:t>
      </w:r>
      <w:r w:rsidR="007B0DEA" w:rsidRPr="008949CD">
        <w:rPr>
          <w:rFonts w:ascii="Arial" w:hAnsi="Arial" w:cs="Arial"/>
          <w:color w:val="000000" w:themeColor="text1"/>
        </w:rPr>
        <w:t xml:space="preserve">lamentable </w:t>
      </w:r>
      <w:r w:rsidR="001A6E3C" w:rsidRPr="008949CD">
        <w:rPr>
          <w:rFonts w:ascii="Arial" w:hAnsi="Arial" w:cs="Arial"/>
          <w:color w:val="000000" w:themeColor="text1"/>
        </w:rPr>
        <w:t xml:space="preserve">que ahora se vive con la ocupación de la sede alterna de la Comisión Nacional de los </w:t>
      </w:r>
      <w:r w:rsidR="007B0DEA" w:rsidRPr="008949CD">
        <w:rPr>
          <w:rFonts w:ascii="Arial" w:hAnsi="Arial" w:cs="Arial"/>
          <w:color w:val="000000" w:themeColor="text1"/>
        </w:rPr>
        <w:t>D</w:t>
      </w:r>
      <w:r w:rsidR="001A6E3C" w:rsidRPr="008949CD">
        <w:rPr>
          <w:rFonts w:ascii="Arial" w:hAnsi="Arial" w:cs="Arial"/>
          <w:color w:val="000000" w:themeColor="text1"/>
        </w:rPr>
        <w:t>erechos Humanos</w:t>
      </w:r>
      <w:r w:rsidR="007B0DEA" w:rsidRPr="008949CD">
        <w:rPr>
          <w:rFonts w:ascii="Arial" w:hAnsi="Arial" w:cs="Arial"/>
          <w:color w:val="000000" w:themeColor="text1"/>
        </w:rPr>
        <w:t>, en el Centro Histórico de la capital,</w:t>
      </w:r>
      <w:r w:rsidR="001A6E3C" w:rsidRPr="008949CD">
        <w:rPr>
          <w:rFonts w:ascii="Arial" w:hAnsi="Arial" w:cs="Arial"/>
          <w:color w:val="000000" w:themeColor="text1"/>
        </w:rPr>
        <w:t xml:space="preserve"> y los fallidos intentos de hacerlo en otras ciudades del país.</w:t>
      </w:r>
    </w:p>
    <w:p w:rsidR="007B0DEA" w:rsidRPr="008949CD" w:rsidRDefault="007B0DEA" w:rsidP="007B0DEA">
      <w:pPr>
        <w:ind w:firstLine="708"/>
        <w:jc w:val="both"/>
        <w:rPr>
          <w:rFonts w:ascii="Arial" w:eastAsiaTheme="minorHAnsi" w:hAnsi="Arial" w:cs="Arial"/>
          <w:color w:val="000000" w:themeColor="text1"/>
          <w:lang w:eastAsia="en-US"/>
        </w:rPr>
      </w:pPr>
      <w:r w:rsidRPr="008949CD">
        <w:rPr>
          <w:rFonts w:ascii="Arial" w:eastAsiaTheme="minorHAnsi" w:hAnsi="Arial" w:cs="Arial"/>
          <w:color w:val="000000" w:themeColor="text1"/>
          <w:lang w:eastAsia="en-US"/>
        </w:rPr>
        <w:t>Más de 900 colectivos (¡“colectivas”!) feministas, académicas, activistas y legisladoras convocan a realizar “un diálogo abierto” para analizar diversos temas, entre ellos la ocupación de la C</w:t>
      </w:r>
      <w:r w:rsidR="007A79EC" w:rsidRPr="008949CD">
        <w:rPr>
          <w:rFonts w:ascii="Arial" w:eastAsiaTheme="minorHAnsi" w:hAnsi="Arial" w:cs="Arial"/>
          <w:color w:val="000000" w:themeColor="text1"/>
          <w:lang w:eastAsia="en-US"/>
        </w:rPr>
        <w:t>NDH</w:t>
      </w:r>
      <w:r w:rsidRPr="008949CD">
        <w:rPr>
          <w:rFonts w:ascii="Arial" w:eastAsiaTheme="minorHAnsi" w:hAnsi="Arial" w:cs="Arial"/>
          <w:color w:val="000000" w:themeColor="text1"/>
          <w:lang w:eastAsia="en-US"/>
        </w:rPr>
        <w:t xml:space="preserve"> y las demandas del movimiento contra la violencia de género.</w:t>
      </w:r>
    </w:p>
    <w:p w:rsidR="007B0DEA" w:rsidRPr="008949CD" w:rsidRDefault="007B0DEA" w:rsidP="001825BD">
      <w:pPr>
        <w:ind w:firstLine="708"/>
        <w:jc w:val="both"/>
        <w:rPr>
          <w:rFonts w:ascii="Arial" w:eastAsiaTheme="minorHAnsi" w:hAnsi="Arial" w:cs="Arial"/>
          <w:color w:val="000000" w:themeColor="text1"/>
          <w:lang w:eastAsia="en-US"/>
        </w:rPr>
      </w:pPr>
      <w:r w:rsidRPr="008949CD">
        <w:rPr>
          <w:rFonts w:ascii="Arial" w:eastAsiaTheme="minorHAnsi" w:hAnsi="Arial" w:cs="Arial"/>
          <w:color w:val="000000" w:themeColor="text1"/>
          <w:lang w:eastAsia="en-US"/>
        </w:rPr>
        <w:t xml:space="preserve">Explica Renata </w:t>
      </w:r>
      <w:proofErr w:type="spellStart"/>
      <w:r w:rsidRPr="008949CD">
        <w:rPr>
          <w:rFonts w:ascii="Arial" w:eastAsiaTheme="minorHAnsi" w:hAnsi="Arial" w:cs="Arial"/>
          <w:color w:val="000000" w:themeColor="text1"/>
          <w:lang w:eastAsia="en-US"/>
        </w:rPr>
        <w:t>Turrent</w:t>
      </w:r>
      <w:proofErr w:type="spellEnd"/>
      <w:r w:rsidRPr="008949CD">
        <w:rPr>
          <w:rFonts w:ascii="Arial" w:eastAsiaTheme="minorHAnsi" w:hAnsi="Arial" w:cs="Arial"/>
          <w:color w:val="000000" w:themeColor="text1"/>
          <w:lang w:eastAsia="en-US"/>
        </w:rPr>
        <w:t xml:space="preserve"> que uno de los propósitos es analizar las exigencias de las feministas del país, sin centrar el debate en la renuncia de Rosario Piedra Ibarra, </w:t>
      </w:r>
      <w:r w:rsidR="001825BD" w:rsidRPr="008949CD">
        <w:rPr>
          <w:rFonts w:ascii="Arial" w:eastAsiaTheme="minorHAnsi" w:hAnsi="Arial" w:cs="Arial"/>
          <w:color w:val="000000" w:themeColor="text1"/>
          <w:lang w:eastAsia="en-US"/>
        </w:rPr>
        <w:t>presidenta de la CNDH –exigencia apoyada con entusiasmo por Acción Nacional y Movimiento Ciudadano</w:t>
      </w:r>
      <w:r w:rsidR="007A79EC" w:rsidRPr="008949CD">
        <w:rPr>
          <w:rFonts w:ascii="Arial" w:eastAsiaTheme="minorHAnsi" w:hAnsi="Arial" w:cs="Arial"/>
          <w:color w:val="000000" w:themeColor="text1"/>
          <w:lang w:eastAsia="en-US"/>
        </w:rPr>
        <w:t>–</w:t>
      </w:r>
      <w:r w:rsidR="001825BD" w:rsidRPr="008949CD">
        <w:rPr>
          <w:rFonts w:ascii="Arial" w:eastAsiaTheme="minorHAnsi" w:hAnsi="Arial" w:cs="Arial"/>
          <w:color w:val="000000" w:themeColor="text1"/>
          <w:lang w:eastAsia="en-US"/>
        </w:rPr>
        <w:t xml:space="preserve">, </w:t>
      </w:r>
      <w:r w:rsidRPr="008949CD">
        <w:rPr>
          <w:rFonts w:ascii="Arial" w:eastAsiaTheme="minorHAnsi" w:hAnsi="Arial" w:cs="Arial"/>
          <w:color w:val="000000" w:themeColor="text1"/>
          <w:lang w:eastAsia="en-US"/>
        </w:rPr>
        <w:t>como han exigido algunos grupos.</w:t>
      </w:r>
      <w:r w:rsidR="001825BD" w:rsidRPr="008949CD">
        <w:rPr>
          <w:rFonts w:ascii="Arial" w:eastAsiaTheme="minorHAnsi" w:hAnsi="Arial" w:cs="Arial"/>
          <w:color w:val="000000" w:themeColor="text1"/>
          <w:lang w:eastAsia="en-US"/>
        </w:rPr>
        <w:t xml:space="preserve"> Pero resulta, de acuerdo con </w:t>
      </w:r>
      <w:proofErr w:type="spellStart"/>
      <w:r w:rsidR="001825BD" w:rsidRPr="008949CD">
        <w:rPr>
          <w:rFonts w:ascii="Arial" w:eastAsiaTheme="minorHAnsi" w:hAnsi="Arial" w:cs="Arial"/>
          <w:color w:val="000000" w:themeColor="text1"/>
          <w:lang w:eastAsia="en-US"/>
        </w:rPr>
        <w:t>Turrent</w:t>
      </w:r>
      <w:proofErr w:type="spellEnd"/>
      <w:r w:rsidR="001825BD" w:rsidRPr="008949CD">
        <w:rPr>
          <w:rFonts w:ascii="Arial" w:eastAsiaTheme="minorHAnsi" w:hAnsi="Arial" w:cs="Arial"/>
          <w:color w:val="000000" w:themeColor="text1"/>
          <w:lang w:eastAsia="en-US"/>
        </w:rPr>
        <w:t xml:space="preserve"> (La Jornada, 19-IX-20), “</w:t>
      </w:r>
      <w:r w:rsidRPr="008949CD">
        <w:rPr>
          <w:rFonts w:ascii="Arial" w:eastAsiaTheme="minorHAnsi" w:hAnsi="Arial" w:cs="Arial"/>
          <w:color w:val="000000" w:themeColor="text1"/>
          <w:lang w:eastAsia="en-US"/>
        </w:rPr>
        <w:t>muchas compañeras que están en desacuerdo con que se esté pidiendo la cabeza de Rosario, cuando creemos que hay otros entes políticos de los que realmente tendríamos que pedir su cabeza, en específico muchos de los fiscales</w:t>
      </w:r>
      <w:r w:rsidR="001825BD" w:rsidRPr="008949CD">
        <w:rPr>
          <w:rFonts w:ascii="Arial" w:eastAsiaTheme="minorHAnsi" w:hAnsi="Arial" w:cs="Arial"/>
          <w:color w:val="000000" w:themeColor="text1"/>
          <w:lang w:eastAsia="en-US"/>
        </w:rPr>
        <w:t>”.</w:t>
      </w:r>
    </w:p>
    <w:p w:rsidR="004B1039" w:rsidRPr="008949CD" w:rsidRDefault="001825BD" w:rsidP="004B1039">
      <w:pPr>
        <w:ind w:firstLine="708"/>
        <w:jc w:val="both"/>
        <w:rPr>
          <w:rFonts w:ascii="Arial" w:eastAsiaTheme="minorHAnsi" w:hAnsi="Arial" w:cs="Arial"/>
          <w:color w:val="000000" w:themeColor="text1"/>
          <w:lang w:eastAsia="en-US"/>
        </w:rPr>
      </w:pPr>
      <w:r w:rsidRPr="008949CD">
        <w:rPr>
          <w:rFonts w:ascii="Arial" w:eastAsiaTheme="minorHAnsi" w:hAnsi="Arial" w:cs="Arial"/>
          <w:color w:val="000000" w:themeColor="text1"/>
          <w:lang w:eastAsia="en-US"/>
        </w:rPr>
        <w:t xml:space="preserve">Entre los excesos del protagonismo </w:t>
      </w:r>
      <w:r w:rsidR="004B1039" w:rsidRPr="008949CD">
        <w:rPr>
          <w:rFonts w:ascii="Arial" w:eastAsiaTheme="minorHAnsi" w:hAnsi="Arial" w:cs="Arial"/>
          <w:color w:val="000000" w:themeColor="text1"/>
          <w:lang w:eastAsia="en-US"/>
        </w:rPr>
        <w:t xml:space="preserve">primitivo </w:t>
      </w:r>
      <w:r w:rsidRPr="008949CD">
        <w:rPr>
          <w:rFonts w:ascii="Arial" w:eastAsiaTheme="minorHAnsi" w:hAnsi="Arial" w:cs="Arial"/>
          <w:color w:val="000000" w:themeColor="text1"/>
          <w:lang w:eastAsia="en-US"/>
        </w:rPr>
        <w:t>de algunas de las dirigentes</w:t>
      </w:r>
      <w:r w:rsidR="004B1039" w:rsidRPr="008949CD">
        <w:rPr>
          <w:rFonts w:ascii="Arial" w:eastAsiaTheme="minorHAnsi" w:hAnsi="Arial" w:cs="Arial"/>
          <w:color w:val="000000" w:themeColor="text1"/>
          <w:lang w:eastAsia="en-US"/>
        </w:rPr>
        <w:t xml:space="preserve"> de las decenas de participantes </w:t>
      </w:r>
      <w:r w:rsidRPr="008949CD">
        <w:rPr>
          <w:rFonts w:ascii="Arial" w:eastAsiaTheme="minorHAnsi" w:hAnsi="Arial" w:cs="Arial"/>
          <w:color w:val="000000" w:themeColor="text1"/>
          <w:lang w:eastAsia="en-US"/>
        </w:rPr>
        <w:t xml:space="preserve">de la “okupa”, mencionó la </w:t>
      </w:r>
      <w:r w:rsidR="007B0DEA" w:rsidRPr="008949CD">
        <w:rPr>
          <w:rFonts w:ascii="Arial" w:eastAsiaTheme="minorHAnsi" w:hAnsi="Arial" w:cs="Arial"/>
          <w:color w:val="000000" w:themeColor="text1"/>
          <w:lang w:eastAsia="en-US"/>
        </w:rPr>
        <w:t>amenaz</w:t>
      </w:r>
      <w:r w:rsidRPr="008949CD">
        <w:rPr>
          <w:rFonts w:ascii="Arial" w:eastAsiaTheme="minorHAnsi" w:hAnsi="Arial" w:cs="Arial"/>
          <w:color w:val="000000" w:themeColor="text1"/>
          <w:lang w:eastAsia="en-US"/>
        </w:rPr>
        <w:t>a</w:t>
      </w:r>
      <w:r w:rsidR="007B0DEA" w:rsidRPr="008949CD">
        <w:rPr>
          <w:rFonts w:ascii="Arial" w:eastAsiaTheme="minorHAnsi" w:hAnsi="Arial" w:cs="Arial"/>
          <w:color w:val="000000" w:themeColor="text1"/>
          <w:lang w:eastAsia="en-US"/>
        </w:rPr>
        <w:t xml:space="preserve"> </w:t>
      </w:r>
      <w:r w:rsidRPr="008949CD">
        <w:rPr>
          <w:rFonts w:ascii="Arial" w:eastAsiaTheme="minorHAnsi" w:hAnsi="Arial" w:cs="Arial"/>
          <w:color w:val="000000" w:themeColor="text1"/>
          <w:lang w:eastAsia="en-US"/>
        </w:rPr>
        <w:t>de</w:t>
      </w:r>
      <w:r w:rsidR="007B0DEA" w:rsidRPr="008949CD">
        <w:rPr>
          <w:rFonts w:ascii="Arial" w:eastAsiaTheme="minorHAnsi" w:hAnsi="Arial" w:cs="Arial"/>
          <w:color w:val="000000" w:themeColor="text1"/>
          <w:lang w:eastAsia="en-US"/>
        </w:rPr>
        <w:t xml:space="preserve"> </w:t>
      </w:r>
      <w:r w:rsidRPr="008949CD">
        <w:rPr>
          <w:rFonts w:ascii="Arial" w:eastAsiaTheme="minorHAnsi" w:hAnsi="Arial" w:cs="Arial"/>
          <w:color w:val="000000" w:themeColor="text1"/>
          <w:lang w:eastAsia="en-US"/>
        </w:rPr>
        <w:t>“</w:t>
      </w:r>
      <w:r w:rsidR="007B0DEA" w:rsidRPr="008949CD">
        <w:rPr>
          <w:rFonts w:ascii="Arial" w:eastAsiaTheme="minorHAnsi" w:hAnsi="Arial" w:cs="Arial"/>
          <w:color w:val="000000" w:themeColor="text1"/>
          <w:lang w:eastAsia="en-US"/>
        </w:rPr>
        <w:t>destruir expedientes de otras víctimas y ese fue un foco rojo</w:t>
      </w:r>
      <w:r w:rsidRPr="008949CD">
        <w:rPr>
          <w:rFonts w:ascii="Arial" w:eastAsiaTheme="minorHAnsi" w:hAnsi="Arial" w:cs="Arial"/>
          <w:color w:val="000000" w:themeColor="text1"/>
          <w:lang w:eastAsia="en-US"/>
        </w:rPr>
        <w:t xml:space="preserve">”, a lo que vale agregar el lenguaje homofóbico de una </w:t>
      </w:r>
      <w:r w:rsidR="002F6E4E" w:rsidRPr="008949CD">
        <w:rPr>
          <w:rFonts w:ascii="Arial" w:eastAsiaTheme="minorHAnsi" w:hAnsi="Arial" w:cs="Arial"/>
          <w:color w:val="000000" w:themeColor="text1"/>
          <w:lang w:eastAsia="en-US"/>
        </w:rPr>
        <w:t>tipa</w:t>
      </w:r>
      <w:r w:rsidRPr="008949CD">
        <w:rPr>
          <w:rFonts w:ascii="Arial" w:eastAsiaTheme="minorHAnsi" w:hAnsi="Arial" w:cs="Arial"/>
          <w:color w:val="000000" w:themeColor="text1"/>
          <w:lang w:eastAsia="en-US"/>
        </w:rPr>
        <w:t xml:space="preserve"> que cada frase la acompañaba del vocablo puto hasta sentenciar que </w:t>
      </w:r>
      <w:r w:rsidR="00161C48" w:rsidRPr="008949CD">
        <w:rPr>
          <w:rFonts w:ascii="Arial" w:eastAsiaTheme="minorHAnsi" w:hAnsi="Arial" w:cs="Arial"/>
          <w:color w:val="000000" w:themeColor="text1"/>
          <w:lang w:eastAsia="en-US"/>
        </w:rPr>
        <w:t>el “puto que</w:t>
      </w:r>
      <w:r w:rsidRPr="008949CD">
        <w:rPr>
          <w:rFonts w:ascii="Arial" w:eastAsiaTheme="minorHAnsi" w:hAnsi="Arial" w:cs="Arial"/>
          <w:color w:val="000000" w:themeColor="text1"/>
          <w:lang w:eastAsia="en-US"/>
        </w:rPr>
        <w:t xml:space="preserve"> no est</w:t>
      </w:r>
      <w:r w:rsidR="009C22C7" w:rsidRPr="008949CD">
        <w:rPr>
          <w:rFonts w:ascii="Arial" w:eastAsiaTheme="minorHAnsi" w:hAnsi="Arial" w:cs="Arial"/>
          <w:color w:val="000000" w:themeColor="text1"/>
          <w:lang w:eastAsia="en-US"/>
        </w:rPr>
        <w:t>é</w:t>
      </w:r>
      <w:r w:rsidRPr="008949CD">
        <w:rPr>
          <w:rFonts w:ascii="Arial" w:eastAsiaTheme="minorHAnsi" w:hAnsi="Arial" w:cs="Arial"/>
          <w:color w:val="000000" w:themeColor="text1"/>
          <w:lang w:eastAsia="en-US"/>
        </w:rPr>
        <w:t xml:space="preserve"> de acuerdo</w:t>
      </w:r>
      <w:r w:rsidR="009C22C7" w:rsidRPr="008949CD">
        <w:rPr>
          <w:rFonts w:ascii="Arial" w:eastAsiaTheme="minorHAnsi" w:hAnsi="Arial" w:cs="Arial"/>
          <w:color w:val="000000" w:themeColor="text1"/>
          <w:lang w:eastAsia="en-US"/>
        </w:rPr>
        <w:t xml:space="preserve"> que se largue”</w:t>
      </w:r>
      <w:r w:rsidR="00161C48" w:rsidRPr="008949CD">
        <w:rPr>
          <w:rFonts w:ascii="Arial" w:eastAsiaTheme="minorHAnsi" w:hAnsi="Arial" w:cs="Arial"/>
          <w:color w:val="000000" w:themeColor="text1"/>
          <w:lang w:eastAsia="en-US"/>
        </w:rPr>
        <w:t>.</w:t>
      </w:r>
      <w:r w:rsidR="004B1039" w:rsidRPr="008949CD">
        <w:rPr>
          <w:rFonts w:ascii="Arial" w:eastAsiaTheme="minorHAnsi" w:hAnsi="Arial" w:cs="Arial"/>
          <w:color w:val="000000" w:themeColor="text1"/>
          <w:lang w:eastAsia="en-US"/>
        </w:rPr>
        <w:t xml:space="preserve"> Y se largaron</w:t>
      </w:r>
      <w:r w:rsidR="009C22C7" w:rsidRPr="008949CD">
        <w:rPr>
          <w:rFonts w:ascii="Arial" w:eastAsiaTheme="minorHAnsi" w:hAnsi="Arial" w:cs="Arial"/>
          <w:color w:val="000000" w:themeColor="text1"/>
          <w:lang w:eastAsia="en-US"/>
        </w:rPr>
        <w:t>,</w:t>
      </w:r>
      <w:r w:rsidR="004B1039" w:rsidRPr="008949CD">
        <w:rPr>
          <w:rFonts w:ascii="Arial" w:eastAsiaTheme="minorHAnsi" w:hAnsi="Arial" w:cs="Arial"/>
          <w:color w:val="000000" w:themeColor="text1"/>
          <w:lang w:eastAsia="en-US"/>
        </w:rPr>
        <w:t xml:space="preserve"> pues desde el jueves pasado la </w:t>
      </w:r>
      <w:r w:rsidR="009C22C7" w:rsidRPr="008949CD">
        <w:rPr>
          <w:rFonts w:ascii="Arial" w:eastAsiaTheme="minorHAnsi" w:hAnsi="Arial" w:cs="Arial"/>
          <w:color w:val="000000" w:themeColor="text1"/>
          <w:lang w:eastAsia="en-US"/>
        </w:rPr>
        <w:t>protesta</w:t>
      </w:r>
      <w:r w:rsidR="004B1039" w:rsidRPr="008949CD">
        <w:rPr>
          <w:rFonts w:ascii="Arial" w:eastAsiaTheme="minorHAnsi" w:hAnsi="Arial" w:cs="Arial"/>
          <w:color w:val="000000" w:themeColor="text1"/>
          <w:lang w:eastAsia="en-US"/>
        </w:rPr>
        <w:t xml:space="preserve"> se fractu</w:t>
      </w:r>
      <w:r w:rsidR="00331B0C" w:rsidRPr="008949CD">
        <w:rPr>
          <w:rFonts w:ascii="Arial" w:eastAsiaTheme="minorHAnsi" w:hAnsi="Arial" w:cs="Arial"/>
          <w:color w:val="000000" w:themeColor="text1"/>
          <w:lang w:eastAsia="en-US"/>
        </w:rPr>
        <w:t>r</w:t>
      </w:r>
      <w:r w:rsidR="002F6E4E" w:rsidRPr="008949CD">
        <w:rPr>
          <w:rFonts w:ascii="Arial" w:eastAsiaTheme="minorHAnsi" w:hAnsi="Arial" w:cs="Arial"/>
          <w:color w:val="000000" w:themeColor="text1"/>
          <w:lang w:eastAsia="en-US"/>
        </w:rPr>
        <w:t>ó.</w:t>
      </w:r>
    </w:p>
    <w:p w:rsidR="004B1039" w:rsidRPr="008949CD" w:rsidRDefault="004B1039" w:rsidP="004B1039">
      <w:pPr>
        <w:ind w:firstLine="708"/>
        <w:jc w:val="both"/>
        <w:rPr>
          <w:rFonts w:ascii="Arial" w:eastAsiaTheme="minorHAnsi" w:hAnsi="Arial" w:cs="Arial"/>
          <w:color w:val="000000" w:themeColor="text1"/>
          <w:lang w:eastAsia="en-US"/>
        </w:rPr>
      </w:pPr>
      <w:r w:rsidRPr="008949CD">
        <w:rPr>
          <w:rFonts w:ascii="Arial" w:eastAsiaTheme="minorHAnsi" w:hAnsi="Arial" w:cs="Arial"/>
          <w:color w:val="000000" w:themeColor="text1"/>
          <w:lang w:eastAsia="en-US"/>
        </w:rPr>
        <w:t>La homofobia registrada no es anecdótica, AHF México denunci</w:t>
      </w:r>
      <w:r w:rsidR="002F6E4E" w:rsidRPr="008949CD">
        <w:rPr>
          <w:rFonts w:ascii="Arial" w:eastAsiaTheme="minorHAnsi" w:hAnsi="Arial" w:cs="Arial"/>
          <w:color w:val="000000" w:themeColor="text1"/>
          <w:lang w:eastAsia="en-US"/>
        </w:rPr>
        <w:t>ó</w:t>
      </w:r>
      <w:r w:rsidRPr="008949CD">
        <w:rPr>
          <w:rFonts w:ascii="Arial" w:eastAsiaTheme="minorHAnsi" w:hAnsi="Arial" w:cs="Arial"/>
          <w:color w:val="000000" w:themeColor="text1"/>
          <w:lang w:eastAsia="en-US"/>
        </w:rPr>
        <w:t xml:space="preserve"> que </w:t>
      </w:r>
      <w:proofErr w:type="spellStart"/>
      <w:r w:rsidRPr="008949CD">
        <w:rPr>
          <w:rFonts w:ascii="Arial" w:eastAsiaTheme="minorHAnsi" w:hAnsi="Arial" w:cs="Arial"/>
          <w:color w:val="000000" w:themeColor="text1"/>
          <w:lang w:eastAsia="en-US"/>
        </w:rPr>
        <w:t>Cineminuto</w:t>
      </w:r>
      <w:proofErr w:type="spellEnd"/>
      <w:r w:rsidRPr="008949CD">
        <w:rPr>
          <w:rFonts w:ascii="Arial" w:eastAsiaTheme="minorHAnsi" w:hAnsi="Arial" w:cs="Arial"/>
          <w:color w:val="000000" w:themeColor="text1"/>
          <w:lang w:eastAsia="en-US"/>
        </w:rPr>
        <w:t xml:space="preserve"> contra la </w:t>
      </w:r>
      <w:proofErr w:type="spellStart"/>
      <w:r w:rsidRPr="008949CD">
        <w:rPr>
          <w:rFonts w:ascii="Arial" w:eastAsiaTheme="minorHAnsi" w:hAnsi="Arial" w:cs="Arial"/>
          <w:color w:val="000000" w:themeColor="text1"/>
          <w:lang w:eastAsia="en-US"/>
        </w:rPr>
        <w:t>Transfobia</w:t>
      </w:r>
      <w:proofErr w:type="spellEnd"/>
      <w:r w:rsidRPr="008949CD">
        <w:rPr>
          <w:rFonts w:ascii="Arial" w:eastAsiaTheme="minorHAnsi" w:hAnsi="Arial" w:cs="Arial"/>
          <w:color w:val="000000" w:themeColor="text1"/>
          <w:lang w:eastAsia="en-US"/>
        </w:rPr>
        <w:t xml:space="preserve"> es una idea que surge de los cineastas </w:t>
      </w:r>
      <w:proofErr w:type="spellStart"/>
      <w:r w:rsidRPr="008949CD">
        <w:rPr>
          <w:rFonts w:ascii="Arial" w:eastAsiaTheme="minorHAnsi" w:hAnsi="Arial" w:cs="Arial"/>
          <w:color w:val="000000" w:themeColor="text1"/>
          <w:lang w:eastAsia="en-US"/>
        </w:rPr>
        <w:t>Kani</w:t>
      </w:r>
      <w:proofErr w:type="spellEnd"/>
      <w:r w:rsidRPr="008949CD">
        <w:rPr>
          <w:rFonts w:ascii="Arial" w:eastAsiaTheme="minorHAnsi" w:hAnsi="Arial" w:cs="Arial"/>
          <w:color w:val="000000" w:themeColor="text1"/>
          <w:lang w:eastAsia="en-US"/>
        </w:rPr>
        <w:t xml:space="preserve"> </w:t>
      </w:r>
      <w:proofErr w:type="spellStart"/>
      <w:r w:rsidRPr="008949CD">
        <w:rPr>
          <w:rFonts w:ascii="Arial" w:eastAsiaTheme="minorHAnsi" w:hAnsi="Arial" w:cs="Arial"/>
          <w:color w:val="000000" w:themeColor="text1"/>
          <w:lang w:eastAsia="en-US"/>
        </w:rPr>
        <w:t>Lapuerta</w:t>
      </w:r>
      <w:proofErr w:type="spellEnd"/>
      <w:r w:rsidRPr="008949CD">
        <w:rPr>
          <w:rFonts w:ascii="Arial" w:eastAsiaTheme="minorHAnsi" w:hAnsi="Arial" w:cs="Arial"/>
          <w:color w:val="000000" w:themeColor="text1"/>
          <w:lang w:eastAsia="en-US"/>
        </w:rPr>
        <w:t xml:space="preserve"> y Daniela Núñez, “preocupados por el nivel de violencia creciente desde algunos sectores feministas hacia la comunidad </w:t>
      </w:r>
      <w:proofErr w:type="spellStart"/>
      <w:r w:rsidRPr="008949CD">
        <w:rPr>
          <w:rFonts w:ascii="Arial" w:eastAsiaTheme="minorHAnsi" w:hAnsi="Arial" w:cs="Arial"/>
          <w:color w:val="000000" w:themeColor="text1"/>
          <w:lang w:eastAsia="en-US"/>
        </w:rPr>
        <w:t>trans</w:t>
      </w:r>
      <w:proofErr w:type="spellEnd"/>
      <w:r w:rsidRPr="008949CD">
        <w:rPr>
          <w:rFonts w:ascii="Arial" w:eastAsiaTheme="minorHAnsi" w:hAnsi="Arial" w:cs="Arial"/>
          <w:color w:val="000000" w:themeColor="text1"/>
          <w:lang w:eastAsia="en-US"/>
        </w:rPr>
        <w:t>”.</w:t>
      </w:r>
    </w:p>
    <w:p w:rsidR="00BB66D8" w:rsidRPr="008949CD" w:rsidRDefault="002F6E4E" w:rsidP="004B1039">
      <w:pPr>
        <w:ind w:firstLine="708"/>
        <w:jc w:val="both"/>
        <w:rPr>
          <w:rFonts w:ascii="Arial" w:eastAsiaTheme="minorHAnsi" w:hAnsi="Arial" w:cs="Arial"/>
          <w:color w:val="000000" w:themeColor="text1"/>
          <w:lang w:eastAsia="en-US"/>
        </w:rPr>
      </w:pPr>
      <w:r w:rsidRPr="008949CD">
        <w:rPr>
          <w:rFonts w:ascii="Arial" w:eastAsiaTheme="minorHAnsi" w:hAnsi="Arial" w:cs="Arial"/>
          <w:color w:val="000000" w:themeColor="text1"/>
          <w:lang w:eastAsia="en-US"/>
        </w:rPr>
        <w:t>Allí</w:t>
      </w:r>
      <w:r w:rsidR="004B1039" w:rsidRPr="008949CD">
        <w:rPr>
          <w:rFonts w:ascii="Arial" w:eastAsiaTheme="minorHAnsi" w:hAnsi="Arial" w:cs="Arial"/>
          <w:color w:val="000000" w:themeColor="text1"/>
          <w:lang w:eastAsia="en-US"/>
        </w:rPr>
        <w:t xml:space="preserve"> están las consecuencias de las conductas justifica</w:t>
      </w:r>
      <w:r w:rsidR="00331B0C" w:rsidRPr="008949CD">
        <w:rPr>
          <w:rFonts w:ascii="Arial" w:eastAsiaTheme="minorHAnsi" w:hAnsi="Arial" w:cs="Arial"/>
          <w:color w:val="000000" w:themeColor="text1"/>
          <w:lang w:eastAsia="en-US"/>
        </w:rPr>
        <w:t>doras</w:t>
      </w:r>
      <w:r w:rsidR="004B1039" w:rsidRPr="008949CD">
        <w:rPr>
          <w:rFonts w:ascii="Arial" w:eastAsiaTheme="minorHAnsi" w:hAnsi="Arial" w:cs="Arial"/>
          <w:color w:val="000000" w:themeColor="text1"/>
          <w:lang w:eastAsia="en-US"/>
        </w:rPr>
        <w:t xml:space="preserve"> de </w:t>
      </w:r>
      <w:r w:rsidR="00BB66D8" w:rsidRPr="008949CD">
        <w:rPr>
          <w:rFonts w:ascii="Arial" w:eastAsiaTheme="minorHAnsi" w:hAnsi="Arial" w:cs="Arial"/>
          <w:color w:val="000000" w:themeColor="text1"/>
          <w:lang w:eastAsia="en-US"/>
        </w:rPr>
        <w:t xml:space="preserve">parte de </w:t>
      </w:r>
      <w:r w:rsidR="004B1039" w:rsidRPr="008949CD">
        <w:rPr>
          <w:rFonts w:ascii="Arial" w:eastAsiaTheme="minorHAnsi" w:hAnsi="Arial" w:cs="Arial"/>
          <w:color w:val="000000" w:themeColor="text1"/>
          <w:lang w:eastAsia="en-US"/>
        </w:rPr>
        <w:t>las experimentadas feministas de los años 70-90</w:t>
      </w:r>
      <w:r w:rsidR="008949CD" w:rsidRPr="008949CD">
        <w:rPr>
          <w:rFonts w:ascii="Arial" w:eastAsiaTheme="minorHAnsi" w:hAnsi="Arial" w:cs="Arial"/>
          <w:color w:val="000000" w:themeColor="text1"/>
          <w:lang w:eastAsia="en-US"/>
        </w:rPr>
        <w:t>, pues</w:t>
      </w:r>
      <w:r w:rsidR="004B1039" w:rsidRPr="008949CD">
        <w:rPr>
          <w:rFonts w:ascii="Arial" w:eastAsiaTheme="minorHAnsi" w:hAnsi="Arial" w:cs="Arial"/>
          <w:color w:val="000000" w:themeColor="text1"/>
          <w:lang w:eastAsia="en-US"/>
        </w:rPr>
        <w:t xml:space="preserve"> declinaron </w:t>
      </w:r>
      <w:r w:rsidR="00BB66D8" w:rsidRPr="008949CD">
        <w:rPr>
          <w:rFonts w:ascii="Arial" w:eastAsiaTheme="minorHAnsi" w:hAnsi="Arial" w:cs="Arial"/>
          <w:color w:val="000000" w:themeColor="text1"/>
          <w:lang w:eastAsia="en-US"/>
        </w:rPr>
        <w:t xml:space="preserve">desempañar su papel de transmisoras de sus experiencias de luchas a las jóvenes de la </w:t>
      </w:r>
      <w:r w:rsidR="00BB66D8" w:rsidRPr="008949CD">
        <w:rPr>
          <w:rFonts w:ascii="Arial" w:eastAsiaTheme="minorHAnsi" w:hAnsi="Arial" w:cs="Arial"/>
          <w:i/>
          <w:color w:val="000000" w:themeColor="text1"/>
          <w:lang w:eastAsia="en-US"/>
        </w:rPr>
        <w:t>tercera ola</w:t>
      </w:r>
      <w:r w:rsidR="009C22C7" w:rsidRPr="008949CD">
        <w:rPr>
          <w:rFonts w:ascii="Arial" w:eastAsiaTheme="minorHAnsi" w:hAnsi="Arial" w:cs="Arial"/>
          <w:i/>
          <w:color w:val="000000" w:themeColor="text1"/>
          <w:lang w:eastAsia="en-US"/>
        </w:rPr>
        <w:t>.</w:t>
      </w:r>
    </w:p>
    <w:p w:rsidR="00331B0C" w:rsidRPr="008949CD" w:rsidRDefault="00BB66D8" w:rsidP="004B1039">
      <w:pPr>
        <w:ind w:firstLine="708"/>
        <w:jc w:val="both"/>
        <w:rPr>
          <w:rFonts w:ascii="Arial" w:eastAsiaTheme="minorHAnsi" w:hAnsi="Arial" w:cs="Arial"/>
          <w:color w:val="000000" w:themeColor="text1"/>
          <w:lang w:eastAsia="en-US"/>
        </w:rPr>
      </w:pPr>
      <w:r w:rsidRPr="008949CD">
        <w:rPr>
          <w:rFonts w:ascii="Arial" w:eastAsiaTheme="minorHAnsi" w:hAnsi="Arial" w:cs="Arial"/>
          <w:color w:val="000000" w:themeColor="text1"/>
          <w:lang w:eastAsia="en-US"/>
        </w:rPr>
        <w:t>Optaron</w:t>
      </w:r>
      <w:r w:rsidR="00331B0C" w:rsidRPr="008949CD">
        <w:rPr>
          <w:rFonts w:ascii="Arial" w:eastAsiaTheme="minorHAnsi" w:hAnsi="Arial" w:cs="Arial"/>
          <w:color w:val="000000" w:themeColor="text1"/>
          <w:lang w:eastAsia="en-US"/>
        </w:rPr>
        <w:t>,</w:t>
      </w:r>
      <w:r w:rsidRPr="008949CD">
        <w:rPr>
          <w:rFonts w:ascii="Arial" w:eastAsiaTheme="minorHAnsi" w:hAnsi="Arial" w:cs="Arial"/>
          <w:color w:val="000000" w:themeColor="text1"/>
          <w:lang w:eastAsia="en-US"/>
        </w:rPr>
        <w:t xml:space="preserve"> </w:t>
      </w:r>
      <w:r w:rsidR="00331B0C" w:rsidRPr="008949CD">
        <w:rPr>
          <w:rFonts w:ascii="Arial" w:eastAsiaTheme="minorHAnsi" w:hAnsi="Arial" w:cs="Arial"/>
          <w:color w:val="000000" w:themeColor="text1"/>
          <w:lang w:eastAsia="en-US"/>
        </w:rPr>
        <w:t>desgraciadamente,</w:t>
      </w:r>
      <w:r w:rsidRPr="008949CD">
        <w:rPr>
          <w:rFonts w:ascii="Arial" w:eastAsiaTheme="minorHAnsi" w:hAnsi="Arial" w:cs="Arial"/>
          <w:color w:val="000000" w:themeColor="text1"/>
          <w:lang w:eastAsia="en-US"/>
        </w:rPr>
        <w:t xml:space="preserve"> por contemporizar </w:t>
      </w:r>
      <w:r w:rsidR="00210678" w:rsidRPr="008949CD">
        <w:rPr>
          <w:rFonts w:ascii="Arial" w:eastAsiaTheme="minorHAnsi" w:hAnsi="Arial" w:cs="Arial"/>
          <w:color w:val="000000" w:themeColor="text1"/>
          <w:lang w:eastAsia="en-US"/>
        </w:rPr>
        <w:t xml:space="preserve">y hasta ovacionar </w:t>
      </w:r>
      <w:r w:rsidRPr="008949CD">
        <w:rPr>
          <w:rFonts w:ascii="Arial" w:eastAsiaTheme="minorHAnsi" w:hAnsi="Arial" w:cs="Arial"/>
          <w:color w:val="000000" w:themeColor="text1"/>
          <w:lang w:eastAsia="en-US"/>
        </w:rPr>
        <w:t xml:space="preserve">la </w:t>
      </w:r>
      <w:r w:rsidRPr="008949CD">
        <w:rPr>
          <w:rFonts w:ascii="Arial" w:eastAsiaTheme="minorHAnsi" w:hAnsi="Arial" w:cs="Arial"/>
          <w:i/>
          <w:color w:val="000000" w:themeColor="text1"/>
          <w:lang w:eastAsia="en-US"/>
        </w:rPr>
        <w:t>acción directa</w:t>
      </w:r>
      <w:r w:rsidRPr="008949CD">
        <w:rPr>
          <w:rFonts w:ascii="Arial" w:eastAsiaTheme="minorHAnsi" w:hAnsi="Arial" w:cs="Arial"/>
          <w:color w:val="000000" w:themeColor="text1"/>
          <w:lang w:eastAsia="en-US"/>
        </w:rPr>
        <w:t xml:space="preserve"> </w:t>
      </w:r>
      <w:r w:rsidR="00331B0C" w:rsidRPr="008949CD">
        <w:rPr>
          <w:rFonts w:ascii="Arial" w:eastAsiaTheme="minorHAnsi" w:hAnsi="Arial" w:cs="Arial"/>
          <w:color w:val="000000" w:themeColor="text1"/>
          <w:lang w:eastAsia="en-US"/>
        </w:rPr>
        <w:t xml:space="preserve">y bajo </w:t>
      </w:r>
      <w:r w:rsidR="00210678" w:rsidRPr="008949CD">
        <w:rPr>
          <w:rFonts w:ascii="Arial" w:eastAsiaTheme="minorHAnsi" w:hAnsi="Arial" w:cs="Arial"/>
          <w:color w:val="000000" w:themeColor="text1"/>
          <w:lang w:eastAsia="en-US"/>
        </w:rPr>
        <w:t>la idea</w:t>
      </w:r>
      <w:r w:rsidR="00331B0C" w:rsidRPr="008949CD">
        <w:rPr>
          <w:rFonts w:ascii="Arial" w:eastAsiaTheme="minorHAnsi" w:hAnsi="Arial" w:cs="Arial"/>
          <w:color w:val="000000" w:themeColor="text1"/>
          <w:lang w:eastAsia="en-US"/>
        </w:rPr>
        <w:t xml:space="preserve"> </w:t>
      </w:r>
      <w:r w:rsidR="00210678" w:rsidRPr="008949CD">
        <w:rPr>
          <w:rFonts w:ascii="Arial" w:eastAsiaTheme="minorHAnsi" w:hAnsi="Arial" w:cs="Arial"/>
          <w:color w:val="000000" w:themeColor="text1"/>
          <w:lang w:eastAsia="en-US"/>
        </w:rPr>
        <w:t xml:space="preserve">de </w:t>
      </w:r>
      <w:r w:rsidR="00331B0C" w:rsidRPr="008949CD">
        <w:rPr>
          <w:rFonts w:ascii="Arial" w:eastAsiaTheme="minorHAnsi" w:hAnsi="Arial" w:cs="Arial"/>
          <w:color w:val="000000" w:themeColor="text1"/>
          <w:lang w:eastAsia="en-US"/>
        </w:rPr>
        <w:t xml:space="preserve">que los monumentos </w:t>
      </w:r>
      <w:r w:rsidR="002F6E4E" w:rsidRPr="008949CD">
        <w:rPr>
          <w:rFonts w:ascii="Arial" w:eastAsiaTheme="minorHAnsi" w:hAnsi="Arial" w:cs="Arial"/>
          <w:color w:val="000000" w:themeColor="text1"/>
          <w:lang w:eastAsia="en-US"/>
        </w:rPr>
        <w:t xml:space="preserve">históricos </w:t>
      </w:r>
      <w:r w:rsidR="00331B0C" w:rsidRPr="008949CD">
        <w:rPr>
          <w:rFonts w:ascii="Arial" w:eastAsiaTheme="minorHAnsi" w:hAnsi="Arial" w:cs="Arial"/>
          <w:color w:val="000000" w:themeColor="text1"/>
          <w:lang w:eastAsia="en-US"/>
        </w:rPr>
        <w:t>valen menos que sus vidas</w:t>
      </w:r>
      <w:r w:rsidR="00210678" w:rsidRPr="008949CD">
        <w:rPr>
          <w:rFonts w:ascii="Arial" w:eastAsiaTheme="minorHAnsi" w:hAnsi="Arial" w:cs="Arial"/>
          <w:color w:val="000000" w:themeColor="text1"/>
          <w:lang w:eastAsia="en-US"/>
        </w:rPr>
        <w:t>, como si fueran contrapuest</w:t>
      </w:r>
      <w:r w:rsidR="002F6E4E" w:rsidRPr="008949CD">
        <w:rPr>
          <w:rFonts w:ascii="Arial" w:eastAsiaTheme="minorHAnsi" w:hAnsi="Arial" w:cs="Arial"/>
          <w:color w:val="000000" w:themeColor="text1"/>
          <w:lang w:eastAsia="en-US"/>
        </w:rPr>
        <w:t>o</w:t>
      </w:r>
      <w:r w:rsidR="00210678" w:rsidRPr="008949CD">
        <w:rPr>
          <w:rFonts w:ascii="Arial" w:eastAsiaTheme="minorHAnsi" w:hAnsi="Arial" w:cs="Arial"/>
          <w:color w:val="000000" w:themeColor="text1"/>
          <w:lang w:eastAsia="en-US"/>
        </w:rPr>
        <w:t xml:space="preserve">s, </w:t>
      </w:r>
      <w:r w:rsidR="002F6E4E" w:rsidRPr="008949CD">
        <w:rPr>
          <w:rFonts w:ascii="Arial" w:eastAsiaTheme="minorHAnsi" w:hAnsi="Arial" w:cs="Arial"/>
          <w:color w:val="000000" w:themeColor="text1"/>
          <w:lang w:eastAsia="en-US"/>
        </w:rPr>
        <w:t xml:space="preserve">los </w:t>
      </w:r>
      <w:proofErr w:type="spellStart"/>
      <w:r w:rsidR="002F6E4E" w:rsidRPr="008949CD">
        <w:rPr>
          <w:rFonts w:ascii="Arial" w:eastAsiaTheme="minorHAnsi" w:hAnsi="Arial" w:cs="Arial"/>
          <w:color w:val="000000" w:themeColor="text1"/>
          <w:lang w:eastAsia="en-US"/>
        </w:rPr>
        <w:t>vandali</w:t>
      </w:r>
      <w:r w:rsidR="00D7778C" w:rsidRPr="008949CD">
        <w:rPr>
          <w:rFonts w:ascii="Arial" w:eastAsiaTheme="minorHAnsi" w:hAnsi="Arial" w:cs="Arial"/>
          <w:color w:val="000000" w:themeColor="text1"/>
          <w:lang w:eastAsia="en-US"/>
        </w:rPr>
        <w:t>z</w:t>
      </w:r>
      <w:r w:rsidR="002F6E4E" w:rsidRPr="008949CD">
        <w:rPr>
          <w:rFonts w:ascii="Arial" w:eastAsiaTheme="minorHAnsi" w:hAnsi="Arial" w:cs="Arial"/>
          <w:color w:val="000000" w:themeColor="text1"/>
          <w:lang w:eastAsia="en-US"/>
        </w:rPr>
        <w:t>an</w:t>
      </w:r>
      <w:proofErr w:type="spellEnd"/>
      <w:r w:rsidR="00210678" w:rsidRPr="008949CD">
        <w:rPr>
          <w:rFonts w:ascii="Arial" w:eastAsiaTheme="minorHAnsi" w:hAnsi="Arial" w:cs="Arial"/>
          <w:color w:val="000000" w:themeColor="text1"/>
          <w:lang w:eastAsia="en-US"/>
        </w:rPr>
        <w:t>. De</w:t>
      </w:r>
      <w:r w:rsidR="00331B0C" w:rsidRPr="008949CD">
        <w:rPr>
          <w:rFonts w:ascii="Arial" w:eastAsiaTheme="minorHAnsi" w:hAnsi="Arial" w:cs="Arial"/>
          <w:color w:val="000000" w:themeColor="text1"/>
          <w:lang w:eastAsia="en-US"/>
        </w:rPr>
        <w:t xml:space="preserve"> la misma forma que </w:t>
      </w:r>
      <w:r w:rsidR="00C809F3" w:rsidRPr="008949CD">
        <w:rPr>
          <w:rFonts w:ascii="Arial" w:eastAsiaTheme="minorHAnsi" w:hAnsi="Arial" w:cs="Arial"/>
          <w:color w:val="000000" w:themeColor="text1"/>
          <w:lang w:eastAsia="en-US"/>
        </w:rPr>
        <w:t xml:space="preserve">artesanos </w:t>
      </w:r>
      <w:r w:rsidR="00210678" w:rsidRPr="008949CD">
        <w:rPr>
          <w:rFonts w:ascii="Arial" w:eastAsiaTheme="minorHAnsi" w:hAnsi="Arial" w:cs="Arial"/>
          <w:color w:val="000000" w:themeColor="text1"/>
          <w:lang w:eastAsia="en-US"/>
        </w:rPr>
        <w:t xml:space="preserve">y obreros </w:t>
      </w:r>
      <w:r w:rsidR="00331B0C" w:rsidRPr="008949CD">
        <w:rPr>
          <w:rFonts w:ascii="Arial" w:eastAsiaTheme="minorHAnsi" w:hAnsi="Arial" w:cs="Arial"/>
          <w:color w:val="000000" w:themeColor="text1"/>
          <w:lang w:eastAsia="en-US"/>
        </w:rPr>
        <w:t>ing</w:t>
      </w:r>
      <w:r w:rsidR="00C809F3" w:rsidRPr="008949CD">
        <w:rPr>
          <w:rFonts w:ascii="Arial" w:eastAsiaTheme="minorHAnsi" w:hAnsi="Arial" w:cs="Arial"/>
          <w:color w:val="000000" w:themeColor="text1"/>
          <w:lang w:eastAsia="en-US"/>
        </w:rPr>
        <w:t>l</w:t>
      </w:r>
      <w:r w:rsidR="00331B0C" w:rsidRPr="008949CD">
        <w:rPr>
          <w:rFonts w:ascii="Arial" w:eastAsiaTheme="minorHAnsi" w:hAnsi="Arial" w:cs="Arial"/>
          <w:color w:val="000000" w:themeColor="text1"/>
          <w:lang w:eastAsia="en-US"/>
        </w:rPr>
        <w:t>e</w:t>
      </w:r>
      <w:r w:rsidR="00C809F3" w:rsidRPr="008949CD">
        <w:rPr>
          <w:rFonts w:ascii="Arial" w:eastAsiaTheme="minorHAnsi" w:hAnsi="Arial" w:cs="Arial"/>
          <w:color w:val="000000" w:themeColor="text1"/>
          <w:lang w:eastAsia="en-US"/>
        </w:rPr>
        <w:t>s</w:t>
      </w:r>
      <w:r w:rsidR="00331B0C" w:rsidRPr="008949CD">
        <w:rPr>
          <w:rFonts w:ascii="Arial" w:eastAsiaTheme="minorHAnsi" w:hAnsi="Arial" w:cs="Arial"/>
          <w:color w:val="000000" w:themeColor="text1"/>
          <w:lang w:eastAsia="en-US"/>
        </w:rPr>
        <w:t xml:space="preserve">es </w:t>
      </w:r>
      <w:r w:rsidR="00210678" w:rsidRPr="008949CD">
        <w:rPr>
          <w:rFonts w:ascii="Arial" w:eastAsiaTheme="minorHAnsi" w:hAnsi="Arial" w:cs="Arial"/>
          <w:color w:val="000000" w:themeColor="text1"/>
          <w:lang w:eastAsia="en-US"/>
        </w:rPr>
        <w:t xml:space="preserve">en 1811-16 </w:t>
      </w:r>
      <w:r w:rsidR="00331B0C" w:rsidRPr="008949CD">
        <w:rPr>
          <w:rFonts w:ascii="Arial" w:eastAsiaTheme="minorHAnsi" w:hAnsi="Arial" w:cs="Arial"/>
          <w:color w:val="000000" w:themeColor="text1"/>
          <w:lang w:eastAsia="en-US"/>
        </w:rPr>
        <w:t>destruían máquinas porque suponían que eran las causantes de su situación económica y social.</w:t>
      </w:r>
    </w:p>
    <w:p w:rsidR="00210678" w:rsidRPr="008949CD" w:rsidRDefault="00210678" w:rsidP="00210678">
      <w:pPr>
        <w:ind w:firstLine="708"/>
        <w:jc w:val="both"/>
        <w:rPr>
          <w:rFonts w:ascii="Arial" w:eastAsiaTheme="minorHAnsi" w:hAnsi="Arial" w:cs="Arial"/>
          <w:color w:val="000000" w:themeColor="text1"/>
          <w:lang w:eastAsia="en-US"/>
        </w:rPr>
      </w:pPr>
      <w:r w:rsidRPr="008949CD">
        <w:rPr>
          <w:rFonts w:ascii="Arial" w:eastAsiaTheme="minorHAnsi" w:hAnsi="Arial" w:cs="Arial"/>
          <w:color w:val="000000" w:themeColor="text1"/>
          <w:lang w:eastAsia="en-US"/>
        </w:rPr>
        <w:lastRenderedPageBreak/>
        <w:t>Como bien apunta Renata “tenemos que madurar como movimiento político, crear una estrategia conjunta más sabia y dialogar las diferencias internamente para que no haya más rompimientos” que lastimen a los movimientos feministas, en plural porque son diversos y hasta contradictorio</w:t>
      </w:r>
      <w:r w:rsidR="009C22C7" w:rsidRPr="008949CD">
        <w:rPr>
          <w:rFonts w:ascii="Arial" w:eastAsiaTheme="minorHAnsi" w:hAnsi="Arial" w:cs="Arial"/>
          <w:color w:val="000000" w:themeColor="text1"/>
          <w:lang w:eastAsia="en-US"/>
        </w:rPr>
        <w:t>s</w:t>
      </w:r>
      <w:r w:rsidRPr="008949CD">
        <w:rPr>
          <w:rFonts w:ascii="Arial" w:eastAsiaTheme="minorHAnsi" w:hAnsi="Arial" w:cs="Arial"/>
          <w:color w:val="000000" w:themeColor="text1"/>
          <w:lang w:eastAsia="en-US"/>
        </w:rPr>
        <w:t>, como las izquierdas, las derechas y la manoseada sociedad civil en la que cada grupo habla a nombre del conjunto</w:t>
      </w:r>
      <w:r w:rsidR="009C22C7" w:rsidRPr="008949CD">
        <w:rPr>
          <w:rFonts w:ascii="Arial" w:eastAsiaTheme="minorHAnsi" w:hAnsi="Arial" w:cs="Arial"/>
          <w:color w:val="000000" w:themeColor="text1"/>
          <w:lang w:eastAsia="en-US"/>
        </w:rPr>
        <w:t>.</w:t>
      </w:r>
    </w:p>
    <w:p w:rsidR="00210678" w:rsidRPr="008949CD" w:rsidRDefault="00210678" w:rsidP="00210678">
      <w:pPr>
        <w:ind w:firstLine="708"/>
        <w:jc w:val="both"/>
        <w:rPr>
          <w:rFonts w:ascii="Arial" w:eastAsiaTheme="minorHAnsi" w:hAnsi="Arial" w:cs="Arial"/>
          <w:color w:val="000000" w:themeColor="text1"/>
          <w:lang w:eastAsia="en-US"/>
        </w:rPr>
      </w:pPr>
      <w:r w:rsidRPr="008949CD">
        <w:rPr>
          <w:rFonts w:ascii="Arial" w:eastAsiaTheme="minorHAnsi" w:hAnsi="Arial" w:cs="Arial"/>
          <w:color w:val="000000" w:themeColor="text1"/>
          <w:lang w:eastAsia="en-US"/>
        </w:rPr>
        <w:t xml:space="preserve">Es, para decirlo rápido, un problema de eficacia política, de superar el </w:t>
      </w:r>
      <w:proofErr w:type="spellStart"/>
      <w:r w:rsidRPr="008949CD">
        <w:rPr>
          <w:rFonts w:ascii="Arial" w:eastAsiaTheme="minorHAnsi" w:hAnsi="Arial" w:cs="Arial"/>
          <w:color w:val="000000" w:themeColor="text1"/>
          <w:lang w:eastAsia="en-US"/>
        </w:rPr>
        <w:t>gruperí</w:t>
      </w:r>
      <w:r w:rsidR="009C22C7" w:rsidRPr="008949CD">
        <w:rPr>
          <w:rFonts w:ascii="Arial" w:eastAsiaTheme="minorHAnsi" w:hAnsi="Arial" w:cs="Arial"/>
          <w:color w:val="000000" w:themeColor="text1"/>
          <w:lang w:eastAsia="en-US"/>
        </w:rPr>
        <w:t>o</w:t>
      </w:r>
      <w:proofErr w:type="spellEnd"/>
      <w:r w:rsidR="009C22C7" w:rsidRPr="008949CD">
        <w:rPr>
          <w:rFonts w:ascii="Arial" w:eastAsiaTheme="minorHAnsi" w:hAnsi="Arial" w:cs="Arial"/>
          <w:color w:val="000000" w:themeColor="text1"/>
          <w:lang w:eastAsia="en-US"/>
        </w:rPr>
        <w:t xml:space="preserve"> para </w:t>
      </w:r>
      <w:r w:rsidRPr="008949CD">
        <w:rPr>
          <w:rFonts w:ascii="Arial" w:eastAsiaTheme="minorHAnsi" w:hAnsi="Arial" w:cs="Arial"/>
          <w:color w:val="000000" w:themeColor="text1"/>
          <w:lang w:eastAsia="en-US"/>
        </w:rPr>
        <w:t xml:space="preserve">privilegiar al movimiento </w:t>
      </w:r>
      <w:r w:rsidR="009C22C7" w:rsidRPr="008949CD">
        <w:rPr>
          <w:rFonts w:ascii="Arial" w:eastAsiaTheme="minorHAnsi" w:hAnsi="Arial" w:cs="Arial"/>
          <w:color w:val="000000" w:themeColor="text1"/>
          <w:lang w:eastAsia="en-US"/>
        </w:rPr>
        <w:t xml:space="preserve">y </w:t>
      </w:r>
      <w:r w:rsidRPr="008949CD">
        <w:rPr>
          <w:rFonts w:ascii="Arial" w:eastAsiaTheme="minorHAnsi" w:hAnsi="Arial" w:cs="Arial"/>
          <w:color w:val="000000" w:themeColor="text1"/>
          <w:lang w:eastAsia="en-US"/>
        </w:rPr>
        <w:t>las demandas legítimas</w:t>
      </w:r>
      <w:r w:rsidR="007A79EC" w:rsidRPr="008949CD">
        <w:rPr>
          <w:rFonts w:ascii="Arial" w:eastAsiaTheme="minorHAnsi" w:hAnsi="Arial" w:cs="Arial"/>
          <w:color w:val="000000" w:themeColor="text1"/>
          <w:lang w:eastAsia="en-US"/>
        </w:rPr>
        <w:t xml:space="preserve"> de las mujeres</w:t>
      </w:r>
      <w:r w:rsidRPr="008949CD">
        <w:rPr>
          <w:rFonts w:ascii="Arial" w:eastAsiaTheme="minorHAnsi" w:hAnsi="Arial" w:cs="Arial"/>
          <w:color w:val="000000" w:themeColor="text1"/>
          <w:lang w:eastAsia="en-US"/>
        </w:rPr>
        <w:t xml:space="preserve"> ganen más </w:t>
      </w:r>
      <w:r w:rsidR="009C22C7" w:rsidRPr="008949CD">
        <w:rPr>
          <w:rFonts w:ascii="Arial" w:eastAsiaTheme="minorHAnsi" w:hAnsi="Arial" w:cs="Arial"/>
          <w:color w:val="000000" w:themeColor="text1"/>
          <w:lang w:eastAsia="en-US"/>
        </w:rPr>
        <w:t xml:space="preserve">y mejor </w:t>
      </w:r>
      <w:r w:rsidRPr="008949CD">
        <w:rPr>
          <w:rFonts w:ascii="Arial" w:eastAsiaTheme="minorHAnsi" w:hAnsi="Arial" w:cs="Arial"/>
          <w:color w:val="000000" w:themeColor="text1"/>
          <w:lang w:eastAsia="en-US"/>
        </w:rPr>
        <w:t>terreno.</w:t>
      </w:r>
    </w:p>
    <w:p w:rsidR="009F3B20" w:rsidRPr="008949CD" w:rsidRDefault="009F3B20" w:rsidP="009F3B20">
      <w:pPr>
        <w:jc w:val="center"/>
        <w:rPr>
          <w:rFonts w:ascii="Arial" w:hAnsi="Arial" w:cs="Arial"/>
          <w:color w:val="000000" w:themeColor="text1"/>
        </w:rPr>
      </w:pPr>
      <w:r w:rsidRPr="008949CD">
        <w:rPr>
          <w:rStyle w:val="Hipervnculo"/>
          <w:rFonts w:ascii="Arial" w:hAnsi="Arial" w:cs="Arial"/>
          <w:b/>
          <w:color w:val="000000" w:themeColor="text1"/>
          <w:u w:val="none"/>
        </w:rPr>
        <w:t>Acuse de recibo</w:t>
      </w:r>
    </w:p>
    <w:p w:rsidR="009F3B20" w:rsidRPr="008949CD" w:rsidRDefault="009F3B20" w:rsidP="009F3B20">
      <w:pPr>
        <w:jc w:val="both"/>
        <w:rPr>
          <w:rFonts w:ascii="Arial" w:hAnsi="Arial" w:cs="Arial"/>
          <w:color w:val="000000" w:themeColor="text1"/>
          <w:lang w:val="es-ES"/>
        </w:rPr>
      </w:pPr>
      <w:r w:rsidRPr="008949CD">
        <w:rPr>
          <w:rFonts w:ascii="Arial" w:hAnsi="Arial" w:cs="Arial"/>
          <w:color w:val="000000" w:themeColor="text1"/>
          <w:lang w:val="es-ES"/>
        </w:rPr>
        <w:t xml:space="preserve">“Este doctor </w:t>
      </w:r>
      <w:r w:rsidR="00D7778C" w:rsidRPr="008949CD">
        <w:rPr>
          <w:rFonts w:ascii="Arial" w:hAnsi="Arial" w:cs="Arial"/>
          <w:color w:val="000000" w:themeColor="text1"/>
          <w:lang w:val="es-ES"/>
        </w:rPr>
        <w:t>(</w:t>
      </w:r>
      <w:r w:rsidRPr="008949CD">
        <w:rPr>
          <w:rFonts w:ascii="Arial" w:hAnsi="Arial" w:cs="Arial"/>
          <w:color w:val="000000" w:themeColor="text1"/>
          <w:lang w:val="es-ES"/>
        </w:rPr>
        <w:t>Edgardo</w:t>
      </w:r>
      <w:r w:rsidR="00D7778C" w:rsidRPr="008949CD">
        <w:rPr>
          <w:rFonts w:ascii="Arial" w:hAnsi="Arial" w:cs="Arial"/>
          <w:color w:val="000000" w:themeColor="text1"/>
          <w:lang w:val="es-ES"/>
        </w:rPr>
        <w:t>)</w:t>
      </w:r>
      <w:r w:rsidRPr="008949CD">
        <w:rPr>
          <w:rFonts w:ascii="Arial" w:hAnsi="Arial" w:cs="Arial"/>
          <w:color w:val="000000" w:themeColor="text1"/>
          <w:lang w:val="es-ES"/>
        </w:rPr>
        <w:t xml:space="preserve"> </w:t>
      </w:r>
      <w:proofErr w:type="spellStart"/>
      <w:r w:rsidRPr="008949CD">
        <w:rPr>
          <w:rFonts w:ascii="Arial" w:hAnsi="Arial" w:cs="Arial"/>
          <w:color w:val="000000" w:themeColor="text1"/>
          <w:lang w:val="es-ES"/>
        </w:rPr>
        <w:t>Buscaglia</w:t>
      </w:r>
      <w:proofErr w:type="spellEnd"/>
      <w:r w:rsidRPr="008949CD">
        <w:rPr>
          <w:rFonts w:ascii="Arial" w:hAnsi="Arial" w:cs="Arial"/>
          <w:color w:val="000000" w:themeColor="text1"/>
          <w:lang w:val="es-ES"/>
        </w:rPr>
        <w:t xml:space="preserve"> es el tapa todo del expresidente Álvaro Uribe, de Colombia. ¡Tamaño narcotraficante! al parecer de muchos. Pero aquí lo ha  impulsado mucho Carmen Aristegui en CNN”. La opinión es de Manú </w:t>
      </w:r>
      <w:proofErr w:type="spellStart"/>
      <w:r w:rsidRPr="008949CD">
        <w:rPr>
          <w:rFonts w:ascii="Arial" w:hAnsi="Arial" w:cs="Arial"/>
          <w:color w:val="000000" w:themeColor="text1"/>
          <w:lang w:val="es-ES"/>
        </w:rPr>
        <w:t>Dornbierer</w:t>
      </w:r>
      <w:proofErr w:type="spellEnd"/>
      <w:r w:rsidRPr="008949CD">
        <w:rPr>
          <w:rFonts w:ascii="Arial" w:hAnsi="Arial" w:cs="Arial"/>
          <w:color w:val="000000" w:themeColor="text1"/>
          <w:lang w:val="es-ES"/>
        </w:rPr>
        <w:t>…</w:t>
      </w:r>
    </w:p>
    <w:p w:rsidR="009F3B20" w:rsidRPr="008949CD" w:rsidRDefault="009F3B20" w:rsidP="009F3B20">
      <w:pPr>
        <w:jc w:val="both"/>
        <w:rPr>
          <w:rFonts w:ascii="Arial" w:eastAsiaTheme="minorHAnsi" w:hAnsi="Arial" w:cs="Arial"/>
          <w:color w:val="000000" w:themeColor="text1"/>
          <w:lang w:eastAsia="en-US"/>
        </w:rPr>
      </w:pPr>
      <w:r w:rsidRPr="008949CD">
        <w:rPr>
          <w:rFonts w:ascii="Arial" w:hAnsi="Arial" w:cs="Arial"/>
          <w:color w:val="000000" w:themeColor="text1"/>
        </w:rPr>
        <w:t xml:space="preserve">De Teresa Gil “Je </w:t>
      </w:r>
      <w:proofErr w:type="spellStart"/>
      <w:r w:rsidR="00D7778C" w:rsidRPr="008949CD">
        <w:rPr>
          <w:rFonts w:ascii="Arial" w:hAnsi="Arial" w:cs="Arial"/>
          <w:color w:val="000000" w:themeColor="text1"/>
        </w:rPr>
        <w:t>j</w:t>
      </w:r>
      <w:r w:rsidRPr="008949CD">
        <w:rPr>
          <w:rFonts w:ascii="Arial" w:hAnsi="Arial" w:cs="Arial"/>
          <w:color w:val="000000" w:themeColor="text1"/>
        </w:rPr>
        <w:t>e</w:t>
      </w:r>
      <w:proofErr w:type="spellEnd"/>
      <w:r w:rsidRPr="008949CD">
        <w:rPr>
          <w:rFonts w:ascii="Arial" w:hAnsi="Arial" w:cs="Arial"/>
          <w:color w:val="000000" w:themeColor="text1"/>
        </w:rPr>
        <w:t xml:space="preserve">, AMLO, el enemigo público de la libertad de expresión, acusado por los que lo atacan a diario con falsedades, y ahora lo hacen en un desplegado de 650 firmas. Son los intelectuales conocidos de siempre, sus familiares, sus empleados, exfuncionarios priistas, columnistas de medios que atacan al presidente, incluyendo a su hijo menor de edad, feministas que han vivido del presupuesto mientras el número de feminicidios aumentaba, </w:t>
      </w:r>
      <w:r w:rsidRPr="008949CD">
        <w:rPr>
          <w:rFonts w:ascii="Arial" w:hAnsi="Arial" w:cs="Arial"/>
          <w:i/>
          <w:color w:val="000000" w:themeColor="text1"/>
        </w:rPr>
        <w:t>mapaches</w:t>
      </w:r>
      <w:r w:rsidRPr="008949CD">
        <w:rPr>
          <w:rFonts w:ascii="Arial" w:hAnsi="Arial" w:cs="Arial"/>
          <w:color w:val="000000" w:themeColor="text1"/>
        </w:rPr>
        <w:t xml:space="preserve"> que apoyaron el fraude electoral de Carlos Salinas, desplazados del presupuesto del que vivieron largos años, traidores de la izquierda, pocas excepciones notables. Esos son los firmantes. Es el desplegado de los dolidos”… Para leer: (</w:t>
      </w:r>
      <w:hyperlink r:id="rId4" w:history="1">
        <w:r w:rsidRPr="008949CD">
          <w:rPr>
            <w:rFonts w:ascii="Arial" w:hAnsi="Arial" w:cs="Arial"/>
            <w:color w:val="000000" w:themeColor="text1"/>
          </w:rPr>
          <w:t>http://www.forumenlinea.com/</w:t>
        </w:r>
      </w:hyperlink>
      <w:r w:rsidRPr="008949CD">
        <w:rPr>
          <w:rFonts w:ascii="Arial" w:hAnsi="Arial" w:cs="Arial"/>
          <w:color w:val="000000" w:themeColor="text1"/>
        </w:rPr>
        <w:t xml:space="preserve">): </w:t>
      </w:r>
      <w:r w:rsidRPr="008949CD">
        <w:rPr>
          <w:rFonts w:ascii="Arial" w:eastAsiaTheme="minorHAnsi" w:hAnsi="Arial" w:cs="Arial"/>
          <w:color w:val="000000" w:themeColor="text1"/>
          <w:lang w:eastAsia="en-US"/>
        </w:rPr>
        <w:t xml:space="preserve">Periodistas entre la precariedad y la violencia (Miguel Ángel León). Pagaron Peña y Calderón mil millones de pesos en seguros para militares caídos (Alejandra </w:t>
      </w:r>
      <w:proofErr w:type="spellStart"/>
      <w:r w:rsidRPr="008949CD">
        <w:rPr>
          <w:rFonts w:ascii="Arial" w:eastAsiaTheme="minorHAnsi" w:hAnsi="Arial" w:cs="Arial"/>
          <w:color w:val="000000" w:themeColor="text1"/>
          <w:lang w:eastAsia="en-US"/>
        </w:rPr>
        <w:t>Crail</w:t>
      </w:r>
      <w:proofErr w:type="spellEnd"/>
      <w:r w:rsidRPr="008949CD">
        <w:rPr>
          <w:rFonts w:ascii="Arial" w:eastAsiaTheme="minorHAnsi" w:hAnsi="Arial" w:cs="Arial"/>
          <w:color w:val="000000" w:themeColor="text1"/>
          <w:lang w:eastAsia="en-US"/>
        </w:rPr>
        <w:t xml:space="preserve">). Datos oficiales sobre feminicidio </w:t>
      </w:r>
      <w:r w:rsidRPr="008949CD">
        <w:rPr>
          <w:rFonts w:ascii="Arial" w:eastAsiaTheme="minorHAnsi" w:hAnsi="Arial" w:cs="Arial"/>
          <w:i/>
          <w:color w:val="000000" w:themeColor="text1"/>
          <w:lang w:eastAsia="en-US"/>
        </w:rPr>
        <w:t xml:space="preserve">contradicen </w:t>
      </w:r>
      <w:r w:rsidRPr="008949CD">
        <w:rPr>
          <w:rFonts w:ascii="Arial" w:eastAsiaTheme="minorHAnsi" w:hAnsi="Arial" w:cs="Arial"/>
          <w:color w:val="000000" w:themeColor="text1"/>
          <w:lang w:eastAsia="en-US"/>
        </w:rPr>
        <w:t xml:space="preserve">los </w:t>
      </w:r>
      <w:r w:rsidRPr="008949CD">
        <w:rPr>
          <w:rFonts w:ascii="Arial" w:eastAsiaTheme="minorHAnsi" w:hAnsi="Arial" w:cs="Arial"/>
          <w:i/>
          <w:color w:val="000000" w:themeColor="text1"/>
          <w:lang w:eastAsia="en-US"/>
        </w:rPr>
        <w:t>dichos</w:t>
      </w:r>
      <w:r w:rsidRPr="008949CD">
        <w:rPr>
          <w:rFonts w:ascii="Arial" w:eastAsiaTheme="minorHAnsi" w:hAnsi="Arial" w:cs="Arial"/>
          <w:color w:val="000000" w:themeColor="text1"/>
          <w:lang w:eastAsia="en-US"/>
        </w:rPr>
        <w:t xml:space="preserve"> presidenciales: </w:t>
      </w:r>
      <w:r w:rsidRPr="008949CD">
        <w:rPr>
          <w:rFonts w:ascii="Arial" w:hAnsi="Arial" w:cs="Arial"/>
          <w:color w:val="000000" w:themeColor="text1"/>
        </w:rPr>
        <w:t>Wendy Figueroa</w:t>
      </w:r>
      <w:r w:rsidRPr="008949CD">
        <w:rPr>
          <w:rFonts w:ascii="Arial" w:eastAsiaTheme="minorHAnsi" w:hAnsi="Arial" w:cs="Arial"/>
          <w:color w:val="000000" w:themeColor="text1"/>
          <w:lang w:eastAsia="en-US"/>
        </w:rPr>
        <w:t xml:space="preserve"> y Luz Estrada (</w:t>
      </w:r>
      <w:proofErr w:type="spellStart"/>
      <w:r w:rsidRPr="008949CD">
        <w:rPr>
          <w:rFonts w:ascii="Arial" w:eastAsiaTheme="minorHAnsi" w:hAnsi="Arial" w:cs="Arial"/>
          <w:color w:val="000000" w:themeColor="text1"/>
          <w:lang w:eastAsia="en-US"/>
        </w:rPr>
        <w:t>Anayeli</w:t>
      </w:r>
      <w:proofErr w:type="spellEnd"/>
      <w:r w:rsidRPr="008949CD">
        <w:rPr>
          <w:rFonts w:ascii="Arial" w:eastAsiaTheme="minorHAnsi" w:hAnsi="Arial" w:cs="Arial"/>
          <w:color w:val="000000" w:themeColor="text1"/>
          <w:lang w:eastAsia="en-US"/>
        </w:rPr>
        <w:t xml:space="preserve"> García y Angélica Soto)… Gracias por su apoyo en: </w:t>
      </w:r>
      <w:proofErr w:type="spellStart"/>
      <w:r w:rsidRPr="008949CD">
        <w:rPr>
          <w:rFonts w:ascii="Arial" w:hAnsi="Arial" w:cs="Arial"/>
          <w:color w:val="000000" w:themeColor="text1"/>
        </w:rPr>
        <w:t>Forum</w:t>
      </w:r>
      <w:proofErr w:type="spellEnd"/>
      <w:r w:rsidRPr="008949CD">
        <w:rPr>
          <w:rFonts w:ascii="Arial" w:hAnsi="Arial" w:cs="Arial"/>
          <w:color w:val="000000" w:themeColor="text1"/>
        </w:rPr>
        <w:t xml:space="preserve"> Ediciones SA de CV. </w:t>
      </w:r>
      <w:r w:rsidRPr="008949CD">
        <w:rPr>
          <w:rFonts w:ascii="Arial" w:hAnsi="Arial" w:cs="Arial"/>
          <w:bCs/>
          <w:color w:val="000000" w:themeColor="text1"/>
        </w:rPr>
        <w:t xml:space="preserve">BBVA: 04 49 49 84 00. </w:t>
      </w:r>
      <w:r w:rsidRPr="008949CD">
        <w:rPr>
          <w:rFonts w:ascii="Arial" w:hAnsi="Arial" w:cs="Arial"/>
          <w:color w:val="000000" w:themeColor="text1"/>
        </w:rPr>
        <w:t xml:space="preserve">CLABE: </w:t>
      </w:r>
      <w:r w:rsidRPr="008949CD">
        <w:rPr>
          <w:rFonts w:ascii="Arial" w:hAnsi="Arial" w:cs="Arial"/>
          <w:bCs/>
          <w:color w:val="000000" w:themeColor="text1"/>
        </w:rPr>
        <w:t xml:space="preserve">01 21 80 00 44 94 98 40 02. </w:t>
      </w:r>
    </w:p>
    <w:p w:rsidR="009F3B20" w:rsidRPr="008949CD" w:rsidRDefault="008949CD" w:rsidP="009F3B20">
      <w:pPr>
        <w:jc w:val="both"/>
        <w:rPr>
          <w:rStyle w:val="Hipervnculo"/>
          <w:rFonts w:ascii="Arial" w:hAnsi="Arial" w:cs="Arial"/>
          <w:bCs/>
          <w:color w:val="000000" w:themeColor="text1"/>
          <w:u w:val="none"/>
        </w:rPr>
      </w:pPr>
      <w:hyperlink r:id="rId5" w:history="1">
        <w:r w:rsidR="009F3B20" w:rsidRPr="008949CD">
          <w:rPr>
            <w:rFonts w:ascii="Arial" w:hAnsi="Arial" w:cs="Arial"/>
            <w:color w:val="000000" w:themeColor="text1"/>
            <w:sz w:val="16"/>
            <w:szCs w:val="16"/>
          </w:rPr>
          <w:t>http://www.forumenlinea.com/</w:t>
        </w:r>
      </w:hyperlink>
      <w:r w:rsidR="009F3B20" w:rsidRPr="008949CD">
        <w:rPr>
          <w:rFonts w:ascii="Arial" w:hAnsi="Arial" w:cs="Arial"/>
          <w:color w:val="000000" w:themeColor="text1"/>
          <w:sz w:val="16"/>
          <w:szCs w:val="16"/>
        </w:rPr>
        <w:t xml:space="preserve">    </w:t>
      </w:r>
      <w:hyperlink r:id="rId6" w:history="1">
        <w:r w:rsidR="009F3B20" w:rsidRPr="008949CD">
          <w:rPr>
            <w:rFonts w:ascii="Arial" w:hAnsi="Arial" w:cs="Arial"/>
            <w:color w:val="000000" w:themeColor="text1"/>
            <w:sz w:val="16"/>
            <w:szCs w:val="16"/>
            <w:lang w:val="en-US"/>
          </w:rPr>
          <w:t>https://www.facebook.com/forumenlinea</w:t>
        </w:r>
      </w:hyperlink>
      <w:r w:rsidR="009F3B20" w:rsidRPr="008949CD">
        <w:rPr>
          <w:rFonts w:ascii="Arial" w:hAnsi="Arial" w:cs="Arial"/>
          <w:color w:val="000000" w:themeColor="text1"/>
          <w:sz w:val="16"/>
          <w:szCs w:val="16"/>
        </w:rPr>
        <w:t xml:space="preserve">    </w:t>
      </w:r>
      <w:hyperlink r:id="rId7" w:history="1">
        <w:r w:rsidR="009F3B20" w:rsidRPr="008949CD">
          <w:rPr>
            <w:rFonts w:ascii="Arial" w:hAnsi="Arial" w:cs="Arial"/>
            <w:color w:val="000000" w:themeColor="text1"/>
            <w:sz w:val="16"/>
            <w:szCs w:val="16"/>
          </w:rPr>
          <w:t>forum@forumenlinea.com</w:t>
        </w:r>
      </w:hyperlink>
      <w:r w:rsidR="009F3B20" w:rsidRPr="008949CD">
        <w:rPr>
          <w:rFonts w:ascii="Arial" w:hAnsi="Arial" w:cs="Arial"/>
          <w:color w:val="000000" w:themeColor="text1"/>
          <w:sz w:val="16"/>
          <w:szCs w:val="16"/>
        </w:rPr>
        <w:t xml:space="preserve">    </w:t>
      </w:r>
      <w:hyperlink r:id="rId8" w:anchor="%21/IbarraAguirreEd" w:tgtFrame="_blank" w:history="1">
        <w:r w:rsidR="009F3B20" w:rsidRPr="008949CD">
          <w:rPr>
            <w:rFonts w:ascii="Arial" w:hAnsi="Arial" w:cs="Arial"/>
            <w:color w:val="000000" w:themeColor="text1"/>
            <w:sz w:val="16"/>
            <w:szCs w:val="16"/>
          </w:rPr>
          <w:t>@</w:t>
        </w:r>
        <w:proofErr w:type="spellStart"/>
        <w:r w:rsidR="009F3B20" w:rsidRPr="008949CD">
          <w:rPr>
            <w:rFonts w:ascii="Arial" w:hAnsi="Arial" w:cs="Arial"/>
            <w:color w:val="000000" w:themeColor="text1"/>
            <w:sz w:val="16"/>
            <w:szCs w:val="16"/>
          </w:rPr>
          <w:t>IbarraAguirreEd</w:t>
        </w:r>
        <w:proofErr w:type="spellEnd"/>
      </w:hyperlink>
    </w:p>
    <w:p w:rsidR="0043701E" w:rsidRDefault="0043701E"/>
    <w:sectPr w:rsidR="0043701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B20"/>
    <w:rsid w:val="00161C48"/>
    <w:rsid w:val="001825BD"/>
    <w:rsid w:val="001A6E3C"/>
    <w:rsid w:val="00210678"/>
    <w:rsid w:val="002F6E4E"/>
    <w:rsid w:val="00331B0C"/>
    <w:rsid w:val="0043701E"/>
    <w:rsid w:val="004B1039"/>
    <w:rsid w:val="00656FFC"/>
    <w:rsid w:val="0078539A"/>
    <w:rsid w:val="007A79EC"/>
    <w:rsid w:val="007B0DEA"/>
    <w:rsid w:val="008949CD"/>
    <w:rsid w:val="009C22C7"/>
    <w:rsid w:val="009D075C"/>
    <w:rsid w:val="009F3B20"/>
    <w:rsid w:val="00BB66D8"/>
    <w:rsid w:val="00C809F3"/>
    <w:rsid w:val="00D7778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140960-FDF0-4E71-BD44-D7ACE1C16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3B2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F3B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Pages>
  <Words>844</Words>
  <Characters>4546</Characters>
  <Application>Microsoft Office Word</Application>
  <DocSecurity>0</DocSecurity>
  <Lines>79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2020-09-20T16:57:00Z</dcterms:created>
  <dcterms:modified xsi:type="dcterms:W3CDTF">2020-09-20T21:44:00Z</dcterms:modified>
</cp:coreProperties>
</file>