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19D4" w:rsidRPr="00284024" w:rsidRDefault="003D19D4" w:rsidP="003D19D4">
      <w:pPr>
        <w:jc w:val="both"/>
        <w:rPr>
          <w:rFonts w:ascii="Arial" w:hAnsi="Arial" w:cs="Arial"/>
          <w:color w:val="000000" w:themeColor="text1"/>
          <w:sz w:val="28"/>
          <w:szCs w:val="28"/>
        </w:rPr>
      </w:pPr>
      <w:r w:rsidRPr="00284024">
        <w:rPr>
          <w:rFonts w:ascii="Arial" w:hAnsi="Arial" w:cs="Arial"/>
          <w:color w:val="000000" w:themeColor="text1"/>
          <w:sz w:val="28"/>
          <w:szCs w:val="28"/>
        </w:rPr>
        <w:t>Utopía</w:t>
      </w:r>
    </w:p>
    <w:p w:rsidR="003D19D4" w:rsidRPr="00284024" w:rsidRDefault="003D19D4" w:rsidP="003D19D4">
      <w:pPr>
        <w:jc w:val="both"/>
        <w:rPr>
          <w:rFonts w:ascii="Arial" w:hAnsi="Arial" w:cs="Arial"/>
          <w:color w:val="000000" w:themeColor="text1"/>
        </w:rPr>
      </w:pPr>
    </w:p>
    <w:p w:rsidR="003D19D4" w:rsidRPr="00284024" w:rsidRDefault="00BB0A5F" w:rsidP="00BB0A5F">
      <w:pPr>
        <w:jc w:val="center"/>
        <w:rPr>
          <w:rFonts w:ascii="Arial" w:hAnsi="Arial" w:cs="Arial"/>
          <w:b/>
          <w:color w:val="000000" w:themeColor="text1"/>
          <w:sz w:val="36"/>
          <w:szCs w:val="36"/>
        </w:rPr>
      </w:pPr>
      <w:r w:rsidRPr="00284024">
        <w:rPr>
          <w:rFonts w:ascii="Arial" w:hAnsi="Arial" w:cs="Arial"/>
          <w:b/>
          <w:color w:val="000000" w:themeColor="text1"/>
          <w:sz w:val="36"/>
          <w:szCs w:val="36"/>
        </w:rPr>
        <w:t>Proyectos de inversión privada</w:t>
      </w:r>
    </w:p>
    <w:p w:rsidR="003D19D4" w:rsidRPr="00284024" w:rsidRDefault="003D19D4" w:rsidP="003D19D4">
      <w:pPr>
        <w:jc w:val="both"/>
        <w:rPr>
          <w:rFonts w:ascii="Arial" w:hAnsi="Arial" w:cs="Arial"/>
          <w:color w:val="000000" w:themeColor="text1"/>
        </w:rPr>
      </w:pPr>
    </w:p>
    <w:p w:rsidR="003D19D4" w:rsidRPr="00284024" w:rsidRDefault="003D19D4" w:rsidP="003D19D4">
      <w:pPr>
        <w:jc w:val="both"/>
        <w:rPr>
          <w:rFonts w:ascii="Arial" w:hAnsi="Arial" w:cs="Arial"/>
          <w:b/>
          <w:color w:val="000000" w:themeColor="text1"/>
        </w:rPr>
      </w:pPr>
      <w:r w:rsidRPr="00284024">
        <w:rPr>
          <w:rFonts w:ascii="Arial" w:hAnsi="Arial" w:cs="Arial"/>
          <w:b/>
          <w:color w:val="000000" w:themeColor="text1"/>
        </w:rPr>
        <w:t>Eduardo Ibarra Aguirre</w:t>
      </w:r>
    </w:p>
    <w:p w:rsidR="003D19D4" w:rsidRPr="00284024" w:rsidRDefault="003D19D4" w:rsidP="003D19D4">
      <w:pPr>
        <w:jc w:val="both"/>
        <w:rPr>
          <w:rFonts w:ascii="Arial" w:hAnsi="Arial" w:cs="Arial"/>
          <w:color w:val="000000" w:themeColor="text1"/>
        </w:rPr>
      </w:pPr>
    </w:p>
    <w:p w:rsidR="00386F22" w:rsidRPr="00284024" w:rsidRDefault="00B57E47" w:rsidP="003D19D4">
      <w:pPr>
        <w:jc w:val="both"/>
        <w:rPr>
          <w:rFonts w:ascii="Arial" w:hAnsi="Arial" w:cs="Arial"/>
          <w:color w:val="000000" w:themeColor="text1"/>
        </w:rPr>
      </w:pPr>
      <w:r w:rsidRPr="00284024">
        <w:rPr>
          <w:rFonts w:ascii="Arial" w:hAnsi="Arial" w:cs="Arial"/>
          <w:color w:val="000000" w:themeColor="text1"/>
        </w:rPr>
        <w:t xml:space="preserve">A tono con lo anunciado </w:t>
      </w:r>
      <w:r w:rsidR="00386F22" w:rsidRPr="00284024">
        <w:rPr>
          <w:rFonts w:ascii="Arial" w:hAnsi="Arial" w:cs="Arial"/>
          <w:color w:val="000000" w:themeColor="text1"/>
        </w:rPr>
        <w:t xml:space="preserve">durante la </w:t>
      </w:r>
      <w:r w:rsidR="00386F22" w:rsidRPr="00284024">
        <w:rPr>
          <w:rFonts w:ascii="Arial" w:hAnsi="Arial" w:cs="Arial"/>
          <w:i/>
          <w:color w:val="000000" w:themeColor="text1"/>
        </w:rPr>
        <w:t>mañanera</w:t>
      </w:r>
      <w:r w:rsidR="00386F22" w:rsidRPr="00284024">
        <w:rPr>
          <w:rFonts w:ascii="Arial" w:hAnsi="Arial" w:cs="Arial"/>
          <w:color w:val="000000" w:themeColor="text1"/>
        </w:rPr>
        <w:t xml:space="preserve"> d</w:t>
      </w:r>
      <w:r w:rsidR="000D673C" w:rsidRPr="00284024">
        <w:rPr>
          <w:rFonts w:ascii="Arial" w:hAnsi="Arial" w:cs="Arial"/>
          <w:color w:val="000000" w:themeColor="text1"/>
        </w:rPr>
        <w:t xml:space="preserve">el </w:t>
      </w:r>
      <w:r w:rsidR="00386F22" w:rsidRPr="00284024">
        <w:rPr>
          <w:rFonts w:ascii="Arial" w:hAnsi="Arial" w:cs="Arial"/>
          <w:color w:val="000000" w:themeColor="text1"/>
        </w:rPr>
        <w:t xml:space="preserve">pasado </w:t>
      </w:r>
      <w:r w:rsidR="000D673C" w:rsidRPr="00284024">
        <w:rPr>
          <w:rFonts w:ascii="Arial" w:hAnsi="Arial" w:cs="Arial"/>
          <w:color w:val="000000" w:themeColor="text1"/>
        </w:rPr>
        <w:t>martes 18</w:t>
      </w:r>
      <w:r w:rsidRPr="00284024">
        <w:rPr>
          <w:rFonts w:ascii="Arial" w:hAnsi="Arial" w:cs="Arial"/>
          <w:color w:val="000000" w:themeColor="text1"/>
        </w:rPr>
        <w:t xml:space="preserve"> en Palacio Nacional</w:t>
      </w:r>
      <w:r w:rsidR="000D673C" w:rsidRPr="00284024">
        <w:rPr>
          <w:rFonts w:ascii="Arial" w:hAnsi="Arial" w:cs="Arial"/>
          <w:color w:val="000000" w:themeColor="text1"/>
        </w:rPr>
        <w:t xml:space="preserve">, será el 2 de septiembre cuando se dé a conocer el plan de reactivación económica </w:t>
      </w:r>
      <w:r w:rsidR="00E211DC" w:rsidRPr="00284024">
        <w:rPr>
          <w:rFonts w:ascii="Arial" w:hAnsi="Arial" w:cs="Arial"/>
          <w:color w:val="000000" w:themeColor="text1"/>
        </w:rPr>
        <w:t>d</w:t>
      </w:r>
      <w:r w:rsidR="000D673C" w:rsidRPr="00284024">
        <w:rPr>
          <w:rFonts w:ascii="Arial" w:hAnsi="Arial" w:cs="Arial"/>
          <w:color w:val="000000" w:themeColor="text1"/>
        </w:rPr>
        <w:t>el Consejo Coordinador Empresarial, el organismo cúpula de los que prefieren pres</w:t>
      </w:r>
      <w:r w:rsidR="00386F22" w:rsidRPr="00284024">
        <w:rPr>
          <w:rFonts w:ascii="Arial" w:hAnsi="Arial" w:cs="Arial"/>
          <w:color w:val="000000" w:themeColor="text1"/>
        </w:rPr>
        <w:t xml:space="preserve">entarse como emprendedores, y el gobierno de la Cuarta Transformación, con Andrés Manuel López Obrador como cabeza tanto institucional como real, lo que con frecuencia no fue así en las últimas cuatro décadas, ya no digamos durante el </w:t>
      </w:r>
      <w:proofErr w:type="spellStart"/>
      <w:r w:rsidR="00386F22" w:rsidRPr="00284024">
        <w:rPr>
          <w:rFonts w:ascii="Arial" w:hAnsi="Arial" w:cs="Arial"/>
          <w:i/>
          <w:color w:val="000000" w:themeColor="text1"/>
        </w:rPr>
        <w:t>maximato</w:t>
      </w:r>
      <w:proofErr w:type="spellEnd"/>
      <w:r w:rsidR="00386F22" w:rsidRPr="00284024">
        <w:rPr>
          <w:rFonts w:ascii="Arial" w:hAnsi="Arial" w:cs="Arial"/>
          <w:color w:val="000000" w:themeColor="text1"/>
        </w:rPr>
        <w:t xml:space="preserve"> de Plutarco Elías</w:t>
      </w:r>
      <w:r w:rsidR="00723743" w:rsidRPr="00284024">
        <w:rPr>
          <w:rFonts w:ascii="Arial" w:hAnsi="Arial" w:cs="Arial"/>
          <w:color w:val="000000" w:themeColor="text1"/>
        </w:rPr>
        <w:t xml:space="preserve"> Calles</w:t>
      </w:r>
      <w:r w:rsidR="00386F22" w:rsidRPr="00284024">
        <w:rPr>
          <w:rFonts w:ascii="Arial" w:hAnsi="Arial" w:cs="Arial"/>
          <w:color w:val="000000" w:themeColor="text1"/>
        </w:rPr>
        <w:t>: “Aquí vive el presidente y enfrente el que manda”, se decía durante 1928-34.</w:t>
      </w:r>
    </w:p>
    <w:p w:rsidR="00723743" w:rsidRPr="00284024" w:rsidRDefault="00386F22" w:rsidP="00773E19">
      <w:pPr>
        <w:ind w:firstLine="708"/>
        <w:jc w:val="both"/>
        <w:rPr>
          <w:rFonts w:ascii="Arial" w:hAnsi="Arial" w:cs="Arial"/>
          <w:color w:val="000000" w:themeColor="text1"/>
        </w:rPr>
      </w:pPr>
      <w:r w:rsidRPr="00284024">
        <w:rPr>
          <w:rFonts w:ascii="Arial" w:hAnsi="Arial" w:cs="Arial"/>
          <w:color w:val="000000" w:themeColor="text1"/>
        </w:rPr>
        <w:t>El plan de inversión priv</w:t>
      </w:r>
      <w:bookmarkStart w:id="0" w:name="_GoBack"/>
      <w:bookmarkEnd w:id="0"/>
      <w:r w:rsidRPr="00284024">
        <w:rPr>
          <w:rFonts w:ascii="Arial" w:hAnsi="Arial" w:cs="Arial"/>
          <w:color w:val="000000" w:themeColor="text1"/>
        </w:rPr>
        <w:t>ada ser</w:t>
      </w:r>
      <w:r w:rsidR="00723743" w:rsidRPr="00284024">
        <w:rPr>
          <w:rFonts w:ascii="Arial" w:hAnsi="Arial" w:cs="Arial"/>
          <w:color w:val="000000" w:themeColor="text1"/>
        </w:rPr>
        <w:t xml:space="preserve">ía, si las negociaciones marchan por buen camino, </w:t>
      </w:r>
      <w:r w:rsidRPr="00284024">
        <w:rPr>
          <w:rFonts w:ascii="Arial" w:hAnsi="Arial" w:cs="Arial"/>
          <w:color w:val="000000" w:themeColor="text1"/>
        </w:rPr>
        <w:t>una propuesta conjunta de proyectos de infraestructura con el objetivo de impulsar la industria de la construcción</w:t>
      </w:r>
      <w:r w:rsidR="00723743" w:rsidRPr="00284024">
        <w:rPr>
          <w:rFonts w:ascii="Arial" w:hAnsi="Arial" w:cs="Arial"/>
          <w:color w:val="000000" w:themeColor="text1"/>
        </w:rPr>
        <w:t>, “toda vez que quedaron pendientes obras antes de la pandemia” (La Jornada, 18-VIII).</w:t>
      </w:r>
    </w:p>
    <w:p w:rsidR="00C86B78" w:rsidRPr="00284024" w:rsidRDefault="00723743" w:rsidP="00773E19">
      <w:pPr>
        <w:ind w:firstLine="708"/>
        <w:jc w:val="both"/>
        <w:rPr>
          <w:rFonts w:ascii="Arial" w:hAnsi="Arial" w:cs="Arial"/>
          <w:color w:val="000000" w:themeColor="text1"/>
        </w:rPr>
      </w:pPr>
      <w:r w:rsidRPr="00284024">
        <w:rPr>
          <w:rFonts w:ascii="Arial" w:hAnsi="Arial" w:cs="Arial"/>
          <w:color w:val="000000" w:themeColor="text1"/>
        </w:rPr>
        <w:t xml:space="preserve">Si la memoria no me agravia con el alemán que </w:t>
      </w:r>
      <w:r w:rsidR="00C86B78" w:rsidRPr="00284024">
        <w:rPr>
          <w:rFonts w:ascii="Arial" w:hAnsi="Arial" w:cs="Arial"/>
          <w:color w:val="000000" w:themeColor="text1"/>
        </w:rPr>
        <w:t>los adultos mayores</w:t>
      </w:r>
      <w:r w:rsidRPr="00284024">
        <w:rPr>
          <w:rFonts w:ascii="Arial" w:hAnsi="Arial" w:cs="Arial"/>
          <w:color w:val="000000" w:themeColor="text1"/>
        </w:rPr>
        <w:t xml:space="preserve"> llevamos dentro, no es la primera ocasión que el C</w:t>
      </w:r>
      <w:r w:rsidR="00773E19" w:rsidRPr="00284024">
        <w:rPr>
          <w:rFonts w:ascii="Arial" w:hAnsi="Arial" w:cs="Arial"/>
          <w:color w:val="000000" w:themeColor="text1"/>
        </w:rPr>
        <w:t>onsejo</w:t>
      </w:r>
      <w:r w:rsidRPr="00284024">
        <w:rPr>
          <w:rFonts w:ascii="Arial" w:hAnsi="Arial" w:cs="Arial"/>
          <w:color w:val="000000" w:themeColor="text1"/>
        </w:rPr>
        <w:t xml:space="preserve"> realiza negociaciones con el gobierno de México para anunciar que deliberan </w:t>
      </w:r>
      <w:r w:rsidR="00C86B78" w:rsidRPr="00284024">
        <w:rPr>
          <w:rFonts w:ascii="Arial" w:hAnsi="Arial" w:cs="Arial"/>
          <w:color w:val="000000" w:themeColor="text1"/>
        </w:rPr>
        <w:t xml:space="preserve">en torno </w:t>
      </w:r>
      <w:r w:rsidRPr="00284024">
        <w:rPr>
          <w:rFonts w:ascii="Arial" w:hAnsi="Arial" w:cs="Arial"/>
          <w:color w:val="000000" w:themeColor="text1"/>
        </w:rPr>
        <w:t>grandes planes de inversión</w:t>
      </w:r>
      <w:r w:rsidR="00C86B78" w:rsidRPr="00284024">
        <w:rPr>
          <w:rFonts w:ascii="Arial" w:hAnsi="Arial" w:cs="Arial"/>
          <w:color w:val="000000" w:themeColor="text1"/>
        </w:rPr>
        <w:t xml:space="preserve">, </w:t>
      </w:r>
      <w:r w:rsidRPr="00284024">
        <w:rPr>
          <w:rFonts w:ascii="Arial" w:hAnsi="Arial" w:cs="Arial"/>
          <w:color w:val="000000" w:themeColor="text1"/>
        </w:rPr>
        <w:t xml:space="preserve">y </w:t>
      </w:r>
      <w:r w:rsidR="00B57E47" w:rsidRPr="00284024">
        <w:rPr>
          <w:rFonts w:ascii="Arial" w:hAnsi="Arial" w:cs="Arial"/>
          <w:color w:val="000000" w:themeColor="text1"/>
        </w:rPr>
        <w:t xml:space="preserve">casi </w:t>
      </w:r>
      <w:r w:rsidRPr="00284024">
        <w:rPr>
          <w:rFonts w:ascii="Arial" w:hAnsi="Arial" w:cs="Arial"/>
          <w:color w:val="000000" w:themeColor="text1"/>
        </w:rPr>
        <w:t>todo qued</w:t>
      </w:r>
      <w:r w:rsidR="00C86B78" w:rsidRPr="00284024">
        <w:rPr>
          <w:rFonts w:ascii="Arial" w:hAnsi="Arial" w:cs="Arial"/>
          <w:color w:val="000000" w:themeColor="text1"/>
        </w:rPr>
        <w:t>ó</w:t>
      </w:r>
      <w:r w:rsidRPr="00284024">
        <w:rPr>
          <w:rFonts w:ascii="Arial" w:hAnsi="Arial" w:cs="Arial"/>
          <w:color w:val="000000" w:themeColor="text1"/>
        </w:rPr>
        <w:t xml:space="preserve"> en falsas expectativas.</w:t>
      </w:r>
    </w:p>
    <w:p w:rsidR="00C86B78" w:rsidRPr="00284024" w:rsidRDefault="00A40F59" w:rsidP="00C86B78">
      <w:pPr>
        <w:ind w:firstLine="708"/>
        <w:jc w:val="both"/>
        <w:rPr>
          <w:rFonts w:ascii="Arial" w:eastAsiaTheme="minorHAnsi" w:hAnsi="Arial" w:cs="Arial"/>
          <w:color w:val="000000" w:themeColor="text1"/>
          <w:lang w:eastAsia="en-US"/>
        </w:rPr>
      </w:pPr>
      <w:r w:rsidRPr="00284024">
        <w:rPr>
          <w:rFonts w:ascii="Arial" w:hAnsi="Arial" w:cs="Arial"/>
          <w:color w:val="000000" w:themeColor="text1"/>
        </w:rPr>
        <w:t xml:space="preserve">Tanto es así que </w:t>
      </w:r>
      <w:r w:rsidR="00E211DC" w:rsidRPr="00284024">
        <w:rPr>
          <w:rFonts w:ascii="Arial" w:hAnsi="Arial" w:cs="Arial"/>
          <w:color w:val="000000" w:themeColor="text1"/>
        </w:rPr>
        <w:t xml:space="preserve">muchos de los </w:t>
      </w:r>
      <w:r w:rsidR="00C86B78" w:rsidRPr="00284024">
        <w:rPr>
          <w:rFonts w:ascii="Arial" w:hAnsi="Arial" w:cs="Arial"/>
          <w:color w:val="000000" w:themeColor="text1"/>
        </w:rPr>
        <w:t>intelectual</w:t>
      </w:r>
      <w:r w:rsidR="00E211DC" w:rsidRPr="00284024">
        <w:rPr>
          <w:rFonts w:ascii="Arial" w:hAnsi="Arial" w:cs="Arial"/>
          <w:color w:val="000000" w:themeColor="text1"/>
        </w:rPr>
        <w:t>es</w:t>
      </w:r>
      <w:r w:rsidR="00C86B78" w:rsidRPr="00284024">
        <w:rPr>
          <w:rFonts w:ascii="Arial" w:hAnsi="Arial" w:cs="Arial"/>
          <w:color w:val="000000" w:themeColor="text1"/>
        </w:rPr>
        <w:t xml:space="preserve"> orgánico</w:t>
      </w:r>
      <w:r w:rsidR="00E211DC" w:rsidRPr="00284024">
        <w:rPr>
          <w:rFonts w:ascii="Arial" w:hAnsi="Arial" w:cs="Arial"/>
          <w:color w:val="000000" w:themeColor="text1"/>
        </w:rPr>
        <w:t>s</w:t>
      </w:r>
      <w:r w:rsidR="00C86B78" w:rsidRPr="00284024">
        <w:rPr>
          <w:rFonts w:ascii="Arial" w:hAnsi="Arial" w:cs="Arial"/>
          <w:color w:val="000000" w:themeColor="text1"/>
        </w:rPr>
        <w:t xml:space="preserve"> lo verbaliza</w:t>
      </w:r>
      <w:r w:rsidR="00E211DC" w:rsidRPr="00284024">
        <w:rPr>
          <w:rFonts w:ascii="Arial" w:hAnsi="Arial" w:cs="Arial"/>
          <w:color w:val="000000" w:themeColor="text1"/>
        </w:rPr>
        <w:t>n</w:t>
      </w:r>
      <w:r w:rsidR="00C86B78" w:rsidRPr="00284024">
        <w:rPr>
          <w:rFonts w:ascii="Arial" w:hAnsi="Arial" w:cs="Arial"/>
          <w:color w:val="000000" w:themeColor="text1"/>
        </w:rPr>
        <w:t xml:space="preserve"> desde hace tiempo como la prueba de la falta de confianza de los inversores </w:t>
      </w:r>
      <w:r w:rsidR="00773E19" w:rsidRPr="00284024">
        <w:rPr>
          <w:rFonts w:ascii="Arial" w:hAnsi="Arial" w:cs="Arial"/>
          <w:color w:val="000000" w:themeColor="text1"/>
        </w:rPr>
        <w:t xml:space="preserve">aztecas </w:t>
      </w:r>
      <w:r w:rsidR="00B57E47" w:rsidRPr="00284024">
        <w:rPr>
          <w:rFonts w:ascii="Arial" w:hAnsi="Arial" w:cs="Arial"/>
          <w:color w:val="000000" w:themeColor="text1"/>
        </w:rPr>
        <w:t>en</w:t>
      </w:r>
      <w:r w:rsidR="00C86B78" w:rsidRPr="00284024">
        <w:rPr>
          <w:rFonts w:ascii="Arial" w:hAnsi="Arial" w:cs="Arial"/>
          <w:color w:val="000000" w:themeColor="text1"/>
        </w:rPr>
        <w:t xml:space="preserve"> la 4T y el argumento </w:t>
      </w:r>
      <w:r w:rsidR="00983327" w:rsidRPr="00284024">
        <w:rPr>
          <w:rFonts w:ascii="Arial" w:hAnsi="Arial" w:cs="Arial"/>
          <w:color w:val="000000" w:themeColor="text1"/>
        </w:rPr>
        <w:t xml:space="preserve">o excusa </w:t>
      </w:r>
      <w:r w:rsidR="00C86B78" w:rsidRPr="00284024">
        <w:rPr>
          <w:rFonts w:ascii="Arial" w:hAnsi="Arial" w:cs="Arial"/>
          <w:color w:val="000000" w:themeColor="text1"/>
        </w:rPr>
        <w:t xml:space="preserve">es la cancelación del aeropuerto de Texcoco que costaría </w:t>
      </w:r>
      <w:r w:rsidR="00C86B78" w:rsidRPr="00284024">
        <w:rPr>
          <w:rFonts w:ascii="Arial" w:eastAsiaTheme="minorHAnsi" w:hAnsi="Arial" w:cs="Arial"/>
          <w:color w:val="000000" w:themeColor="text1"/>
          <w:lang w:eastAsia="en-US"/>
        </w:rPr>
        <w:t xml:space="preserve">300 mil millones de pesos, en contraste con los 70 mil millones de pesos que costará el proyecto en marcha en Santa Lucía. Y eso si la promesa se cumplía </w:t>
      </w:r>
      <w:r w:rsidR="0072105C" w:rsidRPr="00284024">
        <w:rPr>
          <w:rFonts w:ascii="Arial" w:eastAsiaTheme="minorHAnsi" w:hAnsi="Arial" w:cs="Arial"/>
          <w:color w:val="000000" w:themeColor="text1"/>
          <w:lang w:eastAsia="en-US"/>
        </w:rPr>
        <w:t xml:space="preserve">por </w:t>
      </w:r>
      <w:r w:rsidR="00C86B78" w:rsidRPr="00284024">
        <w:rPr>
          <w:rFonts w:ascii="Arial" w:eastAsiaTheme="minorHAnsi" w:hAnsi="Arial" w:cs="Arial"/>
          <w:color w:val="000000" w:themeColor="text1"/>
          <w:lang w:eastAsia="en-US"/>
        </w:rPr>
        <w:t xml:space="preserve">Enrique Peña Nieto y su gobierno </w:t>
      </w:r>
      <w:r w:rsidR="00B57E47" w:rsidRPr="00284024">
        <w:rPr>
          <w:rFonts w:ascii="Arial" w:eastAsiaTheme="minorHAnsi" w:hAnsi="Arial" w:cs="Arial"/>
          <w:color w:val="000000" w:themeColor="text1"/>
          <w:lang w:eastAsia="en-US"/>
        </w:rPr>
        <w:t>(</w:t>
      </w:r>
      <w:r w:rsidR="00C86B78" w:rsidRPr="00284024">
        <w:rPr>
          <w:rFonts w:ascii="Arial" w:eastAsiaTheme="minorHAnsi" w:hAnsi="Arial" w:cs="Arial"/>
          <w:color w:val="000000" w:themeColor="text1"/>
          <w:lang w:eastAsia="en-US"/>
        </w:rPr>
        <w:t>“Mover a México”</w:t>
      </w:r>
      <w:r w:rsidR="00B57E47" w:rsidRPr="00284024">
        <w:rPr>
          <w:rFonts w:ascii="Arial" w:eastAsiaTheme="minorHAnsi" w:hAnsi="Arial" w:cs="Arial"/>
          <w:color w:val="000000" w:themeColor="text1"/>
          <w:lang w:eastAsia="en-US"/>
        </w:rPr>
        <w:t>)</w:t>
      </w:r>
      <w:r w:rsidR="00C86B78" w:rsidRPr="00284024">
        <w:rPr>
          <w:rFonts w:ascii="Arial" w:eastAsiaTheme="minorHAnsi" w:hAnsi="Arial" w:cs="Arial"/>
          <w:color w:val="000000" w:themeColor="text1"/>
          <w:lang w:eastAsia="en-US"/>
        </w:rPr>
        <w:t>, pues imposible olvidar que el tren suburbano Toluca-Ciudad de México (obra “mal planeada, con mucha corrupción, con muchos problemas, pero ni modo de dejarla a la mitad”</w:t>
      </w:r>
      <w:r w:rsidR="0072105C" w:rsidRPr="00284024">
        <w:rPr>
          <w:rFonts w:ascii="Arial" w:eastAsiaTheme="minorHAnsi" w:hAnsi="Arial" w:cs="Arial"/>
          <w:color w:val="000000" w:themeColor="text1"/>
          <w:lang w:eastAsia="en-US"/>
        </w:rPr>
        <w:t xml:space="preserve">, AMLO </w:t>
      </w:r>
      <w:r w:rsidR="0072105C" w:rsidRPr="00284024">
        <w:rPr>
          <w:rFonts w:ascii="Arial" w:eastAsiaTheme="minorHAnsi" w:hAnsi="Arial" w:cs="Arial"/>
          <w:i/>
          <w:color w:val="000000" w:themeColor="text1"/>
          <w:lang w:eastAsia="en-US"/>
        </w:rPr>
        <w:t>dixit</w:t>
      </w:r>
      <w:r w:rsidR="00C86B78" w:rsidRPr="00284024">
        <w:rPr>
          <w:rFonts w:ascii="Arial" w:eastAsiaTheme="minorHAnsi" w:hAnsi="Arial" w:cs="Arial"/>
          <w:color w:val="000000" w:themeColor="text1"/>
          <w:lang w:eastAsia="en-US"/>
        </w:rPr>
        <w:t>)</w:t>
      </w:r>
      <w:r w:rsidR="00983327" w:rsidRPr="00284024">
        <w:rPr>
          <w:rFonts w:ascii="Arial" w:eastAsiaTheme="minorHAnsi" w:hAnsi="Arial" w:cs="Arial"/>
          <w:color w:val="000000" w:themeColor="text1"/>
          <w:lang w:eastAsia="en-US"/>
        </w:rPr>
        <w:t>,</w:t>
      </w:r>
      <w:r w:rsidR="00C86B78" w:rsidRPr="00284024">
        <w:rPr>
          <w:rFonts w:ascii="Arial" w:eastAsiaTheme="minorHAnsi" w:hAnsi="Arial" w:cs="Arial"/>
          <w:color w:val="000000" w:themeColor="text1"/>
          <w:lang w:eastAsia="en-US"/>
        </w:rPr>
        <w:t xml:space="preserve"> originalmente se presupuestó en 20 mil millones de pesos, ya </w:t>
      </w:r>
      <w:r w:rsidR="0072105C" w:rsidRPr="00284024">
        <w:rPr>
          <w:rFonts w:ascii="Arial" w:eastAsiaTheme="minorHAnsi" w:hAnsi="Arial" w:cs="Arial"/>
          <w:color w:val="000000" w:themeColor="text1"/>
          <w:lang w:eastAsia="en-US"/>
        </w:rPr>
        <w:t xml:space="preserve">se </w:t>
      </w:r>
      <w:r w:rsidR="00C86B78" w:rsidRPr="00284024">
        <w:rPr>
          <w:rFonts w:ascii="Arial" w:eastAsiaTheme="minorHAnsi" w:hAnsi="Arial" w:cs="Arial"/>
          <w:color w:val="000000" w:themeColor="text1"/>
          <w:lang w:eastAsia="en-US"/>
        </w:rPr>
        <w:t>ejercieron 60 mil millones y aún faltan 20 mil millones de pesos</w:t>
      </w:r>
      <w:r w:rsidR="0072105C" w:rsidRPr="00284024">
        <w:rPr>
          <w:rFonts w:ascii="Arial" w:eastAsiaTheme="minorHAnsi" w:hAnsi="Arial" w:cs="Arial"/>
          <w:color w:val="000000" w:themeColor="text1"/>
          <w:lang w:eastAsia="en-US"/>
        </w:rPr>
        <w:t xml:space="preserve"> más, gracias a las corrup</w:t>
      </w:r>
      <w:r w:rsidR="00773E19" w:rsidRPr="00284024">
        <w:rPr>
          <w:rFonts w:ascii="Arial" w:eastAsiaTheme="minorHAnsi" w:hAnsi="Arial" w:cs="Arial"/>
          <w:color w:val="000000" w:themeColor="text1"/>
          <w:lang w:eastAsia="en-US"/>
        </w:rPr>
        <w:t>telas</w:t>
      </w:r>
      <w:r w:rsidR="0072105C" w:rsidRPr="00284024">
        <w:rPr>
          <w:rFonts w:ascii="Arial" w:eastAsiaTheme="minorHAnsi" w:hAnsi="Arial" w:cs="Arial"/>
          <w:color w:val="000000" w:themeColor="text1"/>
          <w:lang w:eastAsia="en-US"/>
        </w:rPr>
        <w:t xml:space="preserve"> y cálculos del difunto abogado Gerardo Ruiz Esparza.</w:t>
      </w:r>
    </w:p>
    <w:p w:rsidR="00CB7343" w:rsidRPr="00284024" w:rsidRDefault="00983327" w:rsidP="007D5809">
      <w:pPr>
        <w:ind w:firstLine="708"/>
        <w:jc w:val="both"/>
        <w:rPr>
          <w:rFonts w:ascii="Arial" w:eastAsiaTheme="minorHAnsi" w:hAnsi="Arial" w:cs="Arial"/>
          <w:color w:val="000000" w:themeColor="text1"/>
          <w:lang w:eastAsia="en-US"/>
        </w:rPr>
      </w:pPr>
      <w:r w:rsidRPr="00284024">
        <w:rPr>
          <w:rFonts w:ascii="Arial" w:eastAsiaTheme="minorHAnsi" w:hAnsi="Arial" w:cs="Arial"/>
          <w:color w:val="000000" w:themeColor="text1"/>
          <w:lang w:eastAsia="en-US"/>
        </w:rPr>
        <w:t xml:space="preserve">Sin embargo, “la </w:t>
      </w:r>
      <w:r w:rsidR="000D673C" w:rsidRPr="00284024">
        <w:rPr>
          <w:rFonts w:ascii="Arial" w:eastAsiaTheme="minorHAnsi" w:hAnsi="Arial" w:cs="Arial"/>
          <w:color w:val="000000" w:themeColor="text1"/>
          <w:lang w:eastAsia="en-US"/>
        </w:rPr>
        <w:t xml:space="preserve">inversión extranjera </w:t>
      </w:r>
      <w:r w:rsidRPr="00284024">
        <w:rPr>
          <w:rFonts w:ascii="Arial" w:eastAsiaTheme="minorHAnsi" w:hAnsi="Arial" w:cs="Arial"/>
          <w:color w:val="000000" w:themeColor="text1"/>
          <w:lang w:eastAsia="en-US"/>
        </w:rPr>
        <w:t xml:space="preserve">directa </w:t>
      </w:r>
      <w:r w:rsidR="000D673C" w:rsidRPr="00284024">
        <w:rPr>
          <w:rFonts w:ascii="Arial" w:eastAsiaTheme="minorHAnsi" w:hAnsi="Arial" w:cs="Arial"/>
          <w:color w:val="000000" w:themeColor="text1"/>
          <w:lang w:eastAsia="en-US"/>
        </w:rPr>
        <w:t>no ha caído</w:t>
      </w:r>
      <w:r w:rsidRPr="00284024">
        <w:rPr>
          <w:rFonts w:ascii="Arial" w:eastAsiaTheme="minorHAnsi" w:hAnsi="Arial" w:cs="Arial"/>
          <w:color w:val="000000" w:themeColor="text1"/>
          <w:lang w:eastAsia="en-US"/>
        </w:rPr>
        <w:t xml:space="preserve">”, de acuerdo con los informes del presidente Obrador, y éste es uno de los datos con los que respalda, además de las decenas de miles de nuevas plazas laborales creadas durante agosto, que </w:t>
      </w:r>
      <w:r w:rsidR="000D673C" w:rsidRPr="00284024">
        <w:rPr>
          <w:rFonts w:ascii="Arial" w:eastAsiaTheme="minorHAnsi" w:hAnsi="Arial" w:cs="Arial"/>
          <w:color w:val="000000" w:themeColor="text1"/>
          <w:lang w:eastAsia="en-US"/>
        </w:rPr>
        <w:t>inici</w:t>
      </w:r>
      <w:r w:rsidRPr="00284024">
        <w:rPr>
          <w:rFonts w:ascii="Arial" w:eastAsiaTheme="minorHAnsi" w:hAnsi="Arial" w:cs="Arial"/>
          <w:color w:val="000000" w:themeColor="text1"/>
          <w:lang w:eastAsia="en-US"/>
        </w:rPr>
        <w:t>ó</w:t>
      </w:r>
      <w:r w:rsidR="000D673C" w:rsidRPr="00284024">
        <w:rPr>
          <w:rFonts w:ascii="Arial" w:eastAsiaTheme="minorHAnsi" w:hAnsi="Arial" w:cs="Arial"/>
          <w:color w:val="000000" w:themeColor="text1"/>
          <w:lang w:eastAsia="en-US"/>
        </w:rPr>
        <w:t xml:space="preserve"> la recuperación económica</w:t>
      </w:r>
      <w:r w:rsidRPr="00284024">
        <w:rPr>
          <w:rFonts w:ascii="Arial" w:eastAsiaTheme="minorHAnsi" w:hAnsi="Arial" w:cs="Arial"/>
          <w:color w:val="000000" w:themeColor="text1"/>
          <w:lang w:eastAsia="en-US"/>
        </w:rPr>
        <w:t xml:space="preserve"> </w:t>
      </w:r>
      <w:r w:rsidR="000D673C" w:rsidRPr="00284024">
        <w:rPr>
          <w:rFonts w:ascii="Arial" w:eastAsiaTheme="minorHAnsi" w:hAnsi="Arial" w:cs="Arial"/>
          <w:color w:val="000000" w:themeColor="text1"/>
          <w:lang w:eastAsia="en-US"/>
        </w:rPr>
        <w:t xml:space="preserve">que, a pesar de la crisis, no resintió una caída: </w:t>
      </w:r>
      <w:r w:rsidRPr="00284024">
        <w:rPr>
          <w:rFonts w:ascii="Arial" w:eastAsiaTheme="minorHAnsi" w:hAnsi="Arial" w:cs="Arial"/>
          <w:color w:val="000000" w:themeColor="text1"/>
          <w:lang w:eastAsia="en-US"/>
        </w:rPr>
        <w:t>“E</w:t>
      </w:r>
      <w:r w:rsidR="000D673C" w:rsidRPr="00284024">
        <w:rPr>
          <w:rFonts w:ascii="Arial" w:eastAsiaTheme="minorHAnsi" w:hAnsi="Arial" w:cs="Arial"/>
          <w:color w:val="000000" w:themeColor="text1"/>
          <w:lang w:eastAsia="en-US"/>
        </w:rPr>
        <w:t>stamos igual que en el semestre anterior y el año pasado, no hubo efecto negativo</w:t>
      </w:r>
      <w:r w:rsidRPr="00284024">
        <w:rPr>
          <w:rFonts w:ascii="Arial" w:eastAsiaTheme="minorHAnsi" w:hAnsi="Arial" w:cs="Arial"/>
          <w:color w:val="000000" w:themeColor="text1"/>
          <w:lang w:eastAsia="en-US"/>
        </w:rPr>
        <w:t>”</w:t>
      </w:r>
      <w:r w:rsidR="000D673C" w:rsidRPr="00284024">
        <w:rPr>
          <w:rFonts w:ascii="Arial" w:eastAsiaTheme="minorHAnsi" w:hAnsi="Arial" w:cs="Arial"/>
          <w:color w:val="000000" w:themeColor="text1"/>
          <w:lang w:eastAsia="en-US"/>
        </w:rPr>
        <w:t xml:space="preserve">. </w:t>
      </w:r>
      <w:r w:rsidR="00B57E47" w:rsidRPr="00284024">
        <w:rPr>
          <w:rFonts w:ascii="Arial" w:eastAsiaTheme="minorHAnsi" w:hAnsi="Arial" w:cs="Arial"/>
          <w:color w:val="000000" w:themeColor="text1"/>
          <w:lang w:eastAsia="en-US"/>
        </w:rPr>
        <w:t>Mas</w:t>
      </w:r>
      <w:r w:rsidR="007D5809" w:rsidRPr="00284024">
        <w:rPr>
          <w:rFonts w:ascii="Arial" w:eastAsiaTheme="minorHAnsi" w:hAnsi="Arial" w:cs="Arial"/>
          <w:color w:val="000000" w:themeColor="text1"/>
          <w:lang w:eastAsia="en-US"/>
        </w:rPr>
        <w:t xml:space="preserve"> el </w:t>
      </w:r>
      <w:r w:rsidR="00B57E47" w:rsidRPr="00284024">
        <w:rPr>
          <w:rFonts w:ascii="Arial" w:eastAsiaTheme="minorHAnsi" w:hAnsi="Arial" w:cs="Arial"/>
          <w:color w:val="000000" w:themeColor="text1"/>
          <w:lang w:eastAsia="en-US"/>
        </w:rPr>
        <w:t xml:space="preserve">mayoritario </w:t>
      </w:r>
      <w:r w:rsidR="007D5809" w:rsidRPr="00284024">
        <w:rPr>
          <w:rFonts w:ascii="Arial" w:eastAsiaTheme="minorHAnsi" w:hAnsi="Arial" w:cs="Arial"/>
          <w:color w:val="000000" w:themeColor="text1"/>
          <w:lang w:eastAsia="en-US"/>
        </w:rPr>
        <w:t>coro de analistas al servicio de</w:t>
      </w:r>
      <w:r w:rsidR="00B57E47" w:rsidRPr="00284024">
        <w:rPr>
          <w:rFonts w:ascii="Arial" w:eastAsiaTheme="minorHAnsi" w:hAnsi="Arial" w:cs="Arial"/>
          <w:color w:val="000000" w:themeColor="text1"/>
          <w:lang w:eastAsia="en-US"/>
        </w:rPr>
        <w:t>l gran capital</w:t>
      </w:r>
      <w:r w:rsidR="007D5809" w:rsidRPr="00284024">
        <w:rPr>
          <w:rFonts w:ascii="Arial" w:eastAsiaTheme="minorHAnsi" w:hAnsi="Arial" w:cs="Arial"/>
          <w:color w:val="000000" w:themeColor="text1"/>
          <w:lang w:eastAsia="en-US"/>
        </w:rPr>
        <w:t>, lo desmiente porque se trata de “reinversión de utilidades”. Resultaron muy exigentes, puntillosos, los que no están dispuestos a</w:t>
      </w:r>
      <w:r w:rsidR="000D673C" w:rsidRPr="00284024">
        <w:rPr>
          <w:rFonts w:ascii="Arial" w:eastAsiaTheme="minorHAnsi" w:hAnsi="Arial" w:cs="Arial"/>
          <w:color w:val="000000" w:themeColor="text1"/>
          <w:lang w:eastAsia="en-US"/>
        </w:rPr>
        <w:t xml:space="preserve"> conceder ningún reconocimiento a </w:t>
      </w:r>
      <w:r w:rsidR="007D5809" w:rsidRPr="00284024">
        <w:rPr>
          <w:rFonts w:ascii="Arial" w:eastAsiaTheme="minorHAnsi" w:hAnsi="Arial" w:cs="Arial"/>
          <w:color w:val="000000" w:themeColor="text1"/>
          <w:lang w:eastAsia="en-US"/>
        </w:rPr>
        <w:t xml:space="preserve">la </w:t>
      </w:r>
      <w:r w:rsidR="000D673C" w:rsidRPr="00284024">
        <w:rPr>
          <w:rFonts w:ascii="Arial" w:eastAsiaTheme="minorHAnsi" w:hAnsi="Arial" w:cs="Arial"/>
          <w:color w:val="000000" w:themeColor="text1"/>
          <w:lang w:eastAsia="en-US"/>
        </w:rPr>
        <w:t xml:space="preserve">estrategia </w:t>
      </w:r>
      <w:r w:rsidR="007D5809" w:rsidRPr="00284024">
        <w:rPr>
          <w:rFonts w:ascii="Arial" w:eastAsiaTheme="minorHAnsi" w:hAnsi="Arial" w:cs="Arial"/>
          <w:color w:val="000000" w:themeColor="text1"/>
          <w:lang w:eastAsia="en-US"/>
        </w:rPr>
        <w:t xml:space="preserve">oficial </w:t>
      </w:r>
      <w:r w:rsidR="000D673C" w:rsidRPr="00284024">
        <w:rPr>
          <w:rFonts w:ascii="Arial" w:eastAsiaTheme="minorHAnsi" w:hAnsi="Arial" w:cs="Arial"/>
          <w:color w:val="000000" w:themeColor="text1"/>
          <w:lang w:eastAsia="en-US"/>
        </w:rPr>
        <w:t xml:space="preserve">que optó por no endeudar más al país </w:t>
      </w:r>
      <w:r w:rsidR="00CB7343" w:rsidRPr="00284024">
        <w:rPr>
          <w:rFonts w:ascii="Arial" w:eastAsiaTheme="minorHAnsi" w:hAnsi="Arial" w:cs="Arial"/>
          <w:color w:val="000000" w:themeColor="text1"/>
          <w:lang w:eastAsia="en-US"/>
        </w:rPr>
        <w:t xml:space="preserve">–después de lo mucho que lo </w:t>
      </w:r>
      <w:r w:rsidR="00683325" w:rsidRPr="00284024">
        <w:rPr>
          <w:rFonts w:ascii="Arial" w:eastAsiaTheme="minorHAnsi" w:hAnsi="Arial" w:cs="Arial"/>
          <w:color w:val="000000" w:themeColor="text1"/>
          <w:lang w:eastAsia="en-US"/>
        </w:rPr>
        <w:t xml:space="preserve">endeudaron </w:t>
      </w:r>
      <w:r w:rsidR="00CB7343" w:rsidRPr="00284024">
        <w:rPr>
          <w:rFonts w:ascii="Arial" w:eastAsiaTheme="minorHAnsi" w:hAnsi="Arial" w:cs="Arial"/>
          <w:color w:val="000000" w:themeColor="text1"/>
          <w:lang w:eastAsia="en-US"/>
        </w:rPr>
        <w:t xml:space="preserve">Felipe Calderón </w:t>
      </w:r>
      <w:r w:rsidR="000D673C" w:rsidRPr="00284024">
        <w:rPr>
          <w:rFonts w:ascii="Arial" w:eastAsiaTheme="minorHAnsi" w:hAnsi="Arial" w:cs="Arial"/>
          <w:color w:val="000000" w:themeColor="text1"/>
          <w:lang w:eastAsia="en-US"/>
        </w:rPr>
        <w:t xml:space="preserve">y </w:t>
      </w:r>
      <w:r w:rsidR="00CB7343" w:rsidRPr="00284024">
        <w:rPr>
          <w:rFonts w:ascii="Arial" w:eastAsiaTheme="minorHAnsi" w:hAnsi="Arial" w:cs="Arial"/>
          <w:color w:val="000000" w:themeColor="text1"/>
          <w:lang w:eastAsia="en-US"/>
        </w:rPr>
        <w:t>Enrique Peña</w:t>
      </w:r>
      <w:r w:rsidR="00683325" w:rsidRPr="00284024">
        <w:rPr>
          <w:rFonts w:ascii="Arial" w:eastAsiaTheme="minorHAnsi" w:hAnsi="Arial" w:cs="Arial"/>
          <w:color w:val="000000" w:themeColor="text1"/>
          <w:lang w:eastAsia="en-US"/>
        </w:rPr>
        <w:t>–</w:t>
      </w:r>
      <w:r w:rsidR="00CB7343" w:rsidRPr="00284024">
        <w:rPr>
          <w:rFonts w:ascii="Arial" w:eastAsiaTheme="minorHAnsi" w:hAnsi="Arial" w:cs="Arial"/>
          <w:color w:val="000000" w:themeColor="text1"/>
          <w:lang w:eastAsia="en-US"/>
        </w:rPr>
        <w:t xml:space="preserve">, </w:t>
      </w:r>
      <w:r w:rsidR="00683325" w:rsidRPr="00284024">
        <w:rPr>
          <w:rFonts w:ascii="Arial" w:eastAsiaTheme="minorHAnsi" w:hAnsi="Arial" w:cs="Arial"/>
          <w:color w:val="000000" w:themeColor="text1"/>
          <w:lang w:eastAsia="en-US"/>
        </w:rPr>
        <w:t xml:space="preserve">y </w:t>
      </w:r>
      <w:r w:rsidR="000D673C" w:rsidRPr="00284024">
        <w:rPr>
          <w:rFonts w:ascii="Arial" w:eastAsiaTheme="minorHAnsi" w:hAnsi="Arial" w:cs="Arial"/>
          <w:color w:val="000000" w:themeColor="text1"/>
          <w:lang w:eastAsia="en-US"/>
        </w:rPr>
        <w:t xml:space="preserve">apoyar a </w:t>
      </w:r>
      <w:r w:rsidR="007D5809" w:rsidRPr="00284024">
        <w:rPr>
          <w:rFonts w:ascii="Arial" w:eastAsiaTheme="minorHAnsi" w:hAnsi="Arial" w:cs="Arial"/>
          <w:color w:val="000000" w:themeColor="text1"/>
          <w:lang w:eastAsia="en-US"/>
        </w:rPr>
        <w:t xml:space="preserve">los </w:t>
      </w:r>
      <w:r w:rsidR="000D673C" w:rsidRPr="00284024">
        <w:rPr>
          <w:rFonts w:ascii="Arial" w:eastAsiaTheme="minorHAnsi" w:hAnsi="Arial" w:cs="Arial"/>
          <w:color w:val="000000" w:themeColor="text1"/>
          <w:lang w:eastAsia="en-US"/>
        </w:rPr>
        <w:t>sectores populares</w:t>
      </w:r>
      <w:r w:rsidR="00683325" w:rsidRPr="00284024">
        <w:rPr>
          <w:rFonts w:ascii="Arial" w:eastAsiaTheme="minorHAnsi" w:hAnsi="Arial" w:cs="Arial"/>
          <w:color w:val="000000" w:themeColor="text1"/>
          <w:lang w:eastAsia="en-US"/>
        </w:rPr>
        <w:t>.</w:t>
      </w:r>
    </w:p>
    <w:p w:rsidR="00BB0A5F" w:rsidRPr="00284024" w:rsidRDefault="00CB7343" w:rsidP="007D5809">
      <w:pPr>
        <w:ind w:firstLine="708"/>
        <w:jc w:val="both"/>
        <w:rPr>
          <w:rFonts w:ascii="Arial" w:eastAsiaTheme="minorHAnsi" w:hAnsi="Arial" w:cs="Arial"/>
          <w:color w:val="000000" w:themeColor="text1"/>
          <w:lang w:eastAsia="en-US"/>
        </w:rPr>
      </w:pPr>
      <w:r w:rsidRPr="00284024">
        <w:rPr>
          <w:rFonts w:ascii="Arial" w:eastAsiaTheme="minorHAnsi" w:hAnsi="Arial" w:cs="Arial"/>
          <w:color w:val="000000" w:themeColor="text1"/>
          <w:lang w:eastAsia="en-US"/>
        </w:rPr>
        <w:t xml:space="preserve">AMLO tiene bastante claridad al respecto, otro tema es si está equivocado o no, </w:t>
      </w:r>
      <w:r w:rsidR="00683325" w:rsidRPr="00284024">
        <w:rPr>
          <w:rFonts w:ascii="Arial" w:eastAsiaTheme="minorHAnsi" w:hAnsi="Arial" w:cs="Arial"/>
          <w:color w:val="000000" w:themeColor="text1"/>
          <w:lang w:eastAsia="en-US"/>
        </w:rPr>
        <w:t>mas</w:t>
      </w:r>
      <w:r w:rsidRPr="00284024">
        <w:rPr>
          <w:rFonts w:ascii="Arial" w:eastAsiaTheme="minorHAnsi" w:hAnsi="Arial" w:cs="Arial"/>
          <w:color w:val="000000" w:themeColor="text1"/>
          <w:lang w:eastAsia="en-US"/>
        </w:rPr>
        <w:t xml:space="preserve"> no lo convencerán con </w:t>
      </w:r>
      <w:r w:rsidR="00E211DC" w:rsidRPr="00284024">
        <w:rPr>
          <w:rFonts w:ascii="Arial" w:eastAsiaTheme="minorHAnsi" w:hAnsi="Arial" w:cs="Arial"/>
          <w:color w:val="000000" w:themeColor="text1"/>
          <w:lang w:eastAsia="en-US"/>
        </w:rPr>
        <w:t xml:space="preserve">los </w:t>
      </w:r>
      <w:r w:rsidRPr="00284024">
        <w:rPr>
          <w:rFonts w:ascii="Arial" w:eastAsiaTheme="minorHAnsi" w:hAnsi="Arial" w:cs="Arial"/>
          <w:color w:val="000000" w:themeColor="text1"/>
          <w:lang w:eastAsia="en-US"/>
        </w:rPr>
        <w:t>coros muy bien orquestados</w:t>
      </w:r>
      <w:r w:rsidR="00E211DC" w:rsidRPr="00284024">
        <w:rPr>
          <w:rFonts w:ascii="Arial" w:eastAsiaTheme="minorHAnsi" w:hAnsi="Arial" w:cs="Arial"/>
          <w:color w:val="000000" w:themeColor="text1"/>
          <w:lang w:eastAsia="en-US"/>
        </w:rPr>
        <w:t>,</w:t>
      </w:r>
      <w:r w:rsidRPr="00284024">
        <w:rPr>
          <w:rFonts w:ascii="Arial" w:eastAsiaTheme="minorHAnsi" w:hAnsi="Arial" w:cs="Arial"/>
          <w:color w:val="000000" w:themeColor="text1"/>
          <w:lang w:eastAsia="en-US"/>
        </w:rPr>
        <w:t xml:space="preserve"> </w:t>
      </w:r>
      <w:r w:rsidR="00BB0A5F" w:rsidRPr="00284024">
        <w:rPr>
          <w:rFonts w:ascii="Arial" w:eastAsiaTheme="minorHAnsi" w:hAnsi="Arial" w:cs="Arial"/>
          <w:color w:val="000000" w:themeColor="text1"/>
          <w:lang w:eastAsia="en-US"/>
        </w:rPr>
        <w:t>debido en buena medida a</w:t>
      </w:r>
      <w:r w:rsidR="00683325" w:rsidRPr="00284024">
        <w:rPr>
          <w:rFonts w:ascii="Arial" w:eastAsiaTheme="minorHAnsi" w:hAnsi="Arial" w:cs="Arial"/>
          <w:color w:val="000000" w:themeColor="text1"/>
          <w:lang w:eastAsia="en-US"/>
        </w:rPr>
        <w:t xml:space="preserve"> que tienen </w:t>
      </w:r>
      <w:r w:rsidR="00BB0A5F" w:rsidRPr="00284024">
        <w:rPr>
          <w:rFonts w:ascii="Arial" w:eastAsiaTheme="minorHAnsi" w:hAnsi="Arial" w:cs="Arial"/>
          <w:color w:val="000000" w:themeColor="text1"/>
          <w:lang w:eastAsia="en-US"/>
        </w:rPr>
        <w:t>visiones distintas</w:t>
      </w:r>
      <w:r w:rsidR="00683325" w:rsidRPr="00284024">
        <w:rPr>
          <w:rFonts w:ascii="Arial" w:eastAsiaTheme="minorHAnsi" w:hAnsi="Arial" w:cs="Arial"/>
          <w:color w:val="000000" w:themeColor="text1"/>
          <w:lang w:eastAsia="en-US"/>
        </w:rPr>
        <w:t xml:space="preserve">, además de que </w:t>
      </w:r>
      <w:r w:rsidRPr="00284024">
        <w:rPr>
          <w:rFonts w:ascii="Arial" w:eastAsiaTheme="minorHAnsi" w:hAnsi="Arial" w:cs="Arial"/>
          <w:color w:val="000000" w:themeColor="text1"/>
          <w:lang w:eastAsia="en-US"/>
        </w:rPr>
        <w:t>los ingresos propios</w:t>
      </w:r>
      <w:r w:rsidR="00683325" w:rsidRPr="00284024">
        <w:rPr>
          <w:rFonts w:ascii="Arial" w:eastAsiaTheme="minorHAnsi" w:hAnsi="Arial" w:cs="Arial"/>
          <w:color w:val="000000" w:themeColor="text1"/>
          <w:lang w:eastAsia="en-US"/>
        </w:rPr>
        <w:t xml:space="preserve"> y de los </w:t>
      </w:r>
      <w:r w:rsidRPr="00284024">
        <w:rPr>
          <w:rFonts w:ascii="Arial" w:eastAsiaTheme="minorHAnsi" w:hAnsi="Arial" w:cs="Arial"/>
          <w:color w:val="000000" w:themeColor="text1"/>
          <w:lang w:eastAsia="en-US"/>
        </w:rPr>
        <w:lastRenderedPageBreak/>
        <w:t>corporativos</w:t>
      </w:r>
      <w:r w:rsidR="00683325" w:rsidRPr="00284024">
        <w:rPr>
          <w:rFonts w:ascii="Arial" w:eastAsiaTheme="minorHAnsi" w:hAnsi="Arial" w:cs="Arial"/>
          <w:color w:val="000000" w:themeColor="text1"/>
          <w:lang w:eastAsia="en-US"/>
        </w:rPr>
        <w:t xml:space="preserve"> </w:t>
      </w:r>
      <w:r w:rsidR="00E211DC" w:rsidRPr="00284024">
        <w:rPr>
          <w:rFonts w:ascii="Arial" w:eastAsiaTheme="minorHAnsi" w:hAnsi="Arial" w:cs="Arial"/>
          <w:color w:val="000000" w:themeColor="text1"/>
          <w:lang w:eastAsia="en-US"/>
        </w:rPr>
        <w:t>para los que</w:t>
      </w:r>
      <w:r w:rsidR="00683325" w:rsidRPr="00284024">
        <w:rPr>
          <w:rFonts w:ascii="Arial" w:eastAsiaTheme="minorHAnsi" w:hAnsi="Arial" w:cs="Arial"/>
          <w:color w:val="000000" w:themeColor="text1"/>
          <w:lang w:eastAsia="en-US"/>
        </w:rPr>
        <w:t xml:space="preserve"> </w:t>
      </w:r>
      <w:r w:rsidR="00E211DC" w:rsidRPr="00284024">
        <w:rPr>
          <w:rFonts w:ascii="Arial" w:eastAsiaTheme="minorHAnsi" w:hAnsi="Arial" w:cs="Arial"/>
          <w:color w:val="000000" w:themeColor="text1"/>
          <w:lang w:eastAsia="en-US"/>
        </w:rPr>
        <w:t>laboran</w:t>
      </w:r>
      <w:r w:rsidRPr="00284024">
        <w:rPr>
          <w:rFonts w:ascii="Arial" w:eastAsiaTheme="minorHAnsi" w:hAnsi="Arial" w:cs="Arial"/>
          <w:color w:val="000000" w:themeColor="text1"/>
          <w:lang w:eastAsia="en-US"/>
        </w:rPr>
        <w:t xml:space="preserve"> </w:t>
      </w:r>
      <w:r w:rsidR="00BB0A5F" w:rsidRPr="00284024">
        <w:rPr>
          <w:rFonts w:ascii="Arial" w:eastAsiaTheme="minorHAnsi" w:hAnsi="Arial" w:cs="Arial"/>
          <w:color w:val="000000" w:themeColor="text1"/>
          <w:lang w:eastAsia="en-US"/>
        </w:rPr>
        <w:t xml:space="preserve">fueron </w:t>
      </w:r>
      <w:r w:rsidRPr="00284024">
        <w:rPr>
          <w:rFonts w:ascii="Arial" w:eastAsiaTheme="minorHAnsi" w:hAnsi="Arial" w:cs="Arial"/>
          <w:color w:val="000000" w:themeColor="text1"/>
          <w:lang w:eastAsia="en-US"/>
        </w:rPr>
        <w:t xml:space="preserve">severamente restringidos </w:t>
      </w:r>
      <w:r w:rsidR="00BB0A5F" w:rsidRPr="00284024">
        <w:rPr>
          <w:rFonts w:ascii="Arial" w:eastAsiaTheme="minorHAnsi" w:hAnsi="Arial" w:cs="Arial"/>
          <w:color w:val="000000" w:themeColor="text1"/>
          <w:lang w:eastAsia="en-US"/>
        </w:rPr>
        <w:t xml:space="preserve">por el gobierno federal, aunque </w:t>
      </w:r>
      <w:r w:rsidRPr="00284024">
        <w:rPr>
          <w:rFonts w:ascii="Arial" w:eastAsiaTheme="minorHAnsi" w:hAnsi="Arial" w:cs="Arial"/>
          <w:color w:val="000000" w:themeColor="text1"/>
          <w:lang w:eastAsia="en-US"/>
        </w:rPr>
        <w:t xml:space="preserve">voceros de medios </w:t>
      </w:r>
      <w:r w:rsidR="00683325" w:rsidRPr="00284024">
        <w:rPr>
          <w:rFonts w:ascii="Arial" w:eastAsiaTheme="minorHAnsi" w:hAnsi="Arial" w:cs="Arial"/>
          <w:i/>
          <w:color w:val="000000" w:themeColor="text1"/>
          <w:lang w:eastAsia="en-US"/>
        </w:rPr>
        <w:t>alternativos</w:t>
      </w:r>
      <w:r w:rsidRPr="00284024">
        <w:rPr>
          <w:rFonts w:ascii="Arial" w:eastAsiaTheme="minorHAnsi" w:hAnsi="Arial" w:cs="Arial"/>
          <w:color w:val="000000" w:themeColor="text1"/>
          <w:lang w:eastAsia="en-US"/>
        </w:rPr>
        <w:t xml:space="preserve"> </w:t>
      </w:r>
      <w:r w:rsidR="00BB0A5F" w:rsidRPr="00284024">
        <w:rPr>
          <w:rFonts w:ascii="Arial" w:eastAsiaTheme="minorHAnsi" w:hAnsi="Arial" w:cs="Arial"/>
          <w:color w:val="000000" w:themeColor="text1"/>
          <w:lang w:eastAsia="en-US"/>
        </w:rPr>
        <w:t xml:space="preserve">solicitan </w:t>
      </w:r>
      <w:r w:rsidRPr="00284024">
        <w:rPr>
          <w:rFonts w:ascii="Arial" w:eastAsiaTheme="minorHAnsi" w:hAnsi="Arial" w:cs="Arial"/>
          <w:color w:val="000000" w:themeColor="text1"/>
          <w:lang w:eastAsia="en-US"/>
        </w:rPr>
        <w:t xml:space="preserve">reducirlos </w:t>
      </w:r>
      <w:r w:rsidR="00E211DC" w:rsidRPr="00284024">
        <w:rPr>
          <w:rFonts w:ascii="Arial" w:eastAsiaTheme="minorHAnsi" w:hAnsi="Arial" w:cs="Arial"/>
          <w:color w:val="000000" w:themeColor="text1"/>
          <w:lang w:eastAsia="en-US"/>
        </w:rPr>
        <w:t xml:space="preserve">todavía </w:t>
      </w:r>
      <w:r w:rsidRPr="00284024">
        <w:rPr>
          <w:rFonts w:ascii="Arial" w:eastAsiaTheme="minorHAnsi" w:hAnsi="Arial" w:cs="Arial"/>
          <w:color w:val="000000" w:themeColor="text1"/>
          <w:lang w:eastAsia="en-US"/>
        </w:rPr>
        <w:t>más.</w:t>
      </w:r>
    </w:p>
    <w:p w:rsidR="00CB7343" w:rsidRPr="00284024" w:rsidRDefault="00BB0A5F" w:rsidP="007D5809">
      <w:pPr>
        <w:ind w:firstLine="708"/>
        <w:jc w:val="both"/>
        <w:rPr>
          <w:rFonts w:ascii="Arial" w:eastAsiaTheme="minorHAnsi" w:hAnsi="Arial" w:cs="Arial"/>
          <w:color w:val="000000" w:themeColor="text1"/>
          <w:lang w:eastAsia="en-US"/>
        </w:rPr>
      </w:pPr>
      <w:r w:rsidRPr="00284024">
        <w:rPr>
          <w:rFonts w:ascii="Arial" w:eastAsiaTheme="minorHAnsi" w:hAnsi="Arial" w:cs="Arial"/>
          <w:color w:val="000000" w:themeColor="text1"/>
          <w:lang w:eastAsia="en-US"/>
        </w:rPr>
        <w:t xml:space="preserve">La gran pregunta es si </w:t>
      </w:r>
      <w:r w:rsidR="00683325" w:rsidRPr="00284024">
        <w:rPr>
          <w:rFonts w:ascii="Arial" w:eastAsiaTheme="minorHAnsi" w:hAnsi="Arial" w:cs="Arial"/>
          <w:color w:val="000000" w:themeColor="text1"/>
          <w:lang w:eastAsia="en-US"/>
        </w:rPr>
        <w:t xml:space="preserve">será </w:t>
      </w:r>
      <w:r w:rsidRPr="00284024">
        <w:rPr>
          <w:rFonts w:ascii="Arial" w:eastAsiaTheme="minorHAnsi" w:hAnsi="Arial" w:cs="Arial"/>
          <w:color w:val="000000" w:themeColor="text1"/>
          <w:lang w:eastAsia="en-US"/>
        </w:rPr>
        <w:t xml:space="preserve">dable una mayor concurrencia </w:t>
      </w:r>
      <w:r w:rsidR="00683325" w:rsidRPr="00284024">
        <w:rPr>
          <w:rFonts w:ascii="Arial" w:eastAsiaTheme="minorHAnsi" w:hAnsi="Arial" w:cs="Arial"/>
          <w:color w:val="000000" w:themeColor="text1"/>
          <w:lang w:eastAsia="en-US"/>
        </w:rPr>
        <w:t xml:space="preserve">de </w:t>
      </w:r>
      <w:r w:rsidRPr="00284024">
        <w:rPr>
          <w:rFonts w:ascii="Arial" w:eastAsiaTheme="minorHAnsi" w:hAnsi="Arial" w:cs="Arial"/>
          <w:color w:val="000000" w:themeColor="text1"/>
          <w:lang w:eastAsia="en-US"/>
        </w:rPr>
        <w:t xml:space="preserve">inversiones productivas privadas </w:t>
      </w:r>
      <w:r w:rsidR="00683325" w:rsidRPr="00284024">
        <w:rPr>
          <w:rFonts w:ascii="Arial" w:eastAsiaTheme="minorHAnsi" w:hAnsi="Arial" w:cs="Arial"/>
          <w:color w:val="000000" w:themeColor="text1"/>
          <w:lang w:eastAsia="en-US"/>
        </w:rPr>
        <w:t xml:space="preserve">con las públicas, justo </w:t>
      </w:r>
      <w:r w:rsidRPr="00284024">
        <w:rPr>
          <w:rFonts w:ascii="Arial" w:eastAsiaTheme="minorHAnsi" w:hAnsi="Arial" w:cs="Arial"/>
          <w:color w:val="000000" w:themeColor="text1"/>
          <w:lang w:eastAsia="en-US"/>
        </w:rPr>
        <w:t>cuando la batalla ministerial, de inteligencia financiera, política</w:t>
      </w:r>
      <w:r w:rsidR="00683325" w:rsidRPr="00284024">
        <w:rPr>
          <w:rFonts w:ascii="Arial" w:eastAsiaTheme="minorHAnsi" w:hAnsi="Arial" w:cs="Arial"/>
          <w:color w:val="000000" w:themeColor="text1"/>
          <w:lang w:eastAsia="en-US"/>
        </w:rPr>
        <w:t xml:space="preserve"> y</w:t>
      </w:r>
      <w:r w:rsidRPr="00284024">
        <w:rPr>
          <w:rFonts w:ascii="Arial" w:eastAsiaTheme="minorHAnsi" w:hAnsi="Arial" w:cs="Arial"/>
          <w:color w:val="000000" w:themeColor="text1"/>
          <w:lang w:eastAsia="en-US"/>
        </w:rPr>
        <w:t xml:space="preserve"> fiscal adquiere nuevos y mayores niveles contra la peste de la corrupción.</w:t>
      </w:r>
      <w:r w:rsidR="00CB7343" w:rsidRPr="00284024">
        <w:rPr>
          <w:rFonts w:ascii="Arial" w:eastAsiaTheme="minorHAnsi" w:hAnsi="Arial" w:cs="Arial"/>
          <w:color w:val="000000" w:themeColor="text1"/>
          <w:lang w:eastAsia="en-US"/>
        </w:rPr>
        <w:t xml:space="preserve"> </w:t>
      </w:r>
    </w:p>
    <w:p w:rsidR="003D19D4" w:rsidRPr="00284024" w:rsidRDefault="003D19D4" w:rsidP="003D19D4">
      <w:pPr>
        <w:jc w:val="center"/>
        <w:rPr>
          <w:rFonts w:ascii="Arial" w:hAnsi="Arial" w:cs="Arial"/>
          <w:color w:val="000000" w:themeColor="text1"/>
        </w:rPr>
      </w:pPr>
      <w:r w:rsidRPr="00284024">
        <w:rPr>
          <w:rStyle w:val="Hipervnculo"/>
          <w:rFonts w:ascii="Arial" w:hAnsi="Arial" w:cs="Arial"/>
          <w:b/>
          <w:color w:val="000000" w:themeColor="text1"/>
          <w:u w:val="none"/>
        </w:rPr>
        <w:t>Acuse de recibo</w:t>
      </w:r>
    </w:p>
    <w:p w:rsidR="003D19D4" w:rsidRPr="00284024" w:rsidRDefault="003D19D4" w:rsidP="003D19D4">
      <w:pPr>
        <w:jc w:val="both"/>
        <w:rPr>
          <w:rFonts w:ascii="Arial" w:hAnsi="Arial" w:cs="Arial"/>
          <w:color w:val="000000" w:themeColor="text1"/>
        </w:rPr>
      </w:pPr>
      <w:r w:rsidRPr="00284024">
        <w:rPr>
          <w:rFonts w:ascii="Arial" w:hAnsi="Arial" w:cs="Arial"/>
          <w:color w:val="000000" w:themeColor="text1"/>
        </w:rPr>
        <w:t>Del editor Raúl Paz Reséndiz: “</w:t>
      </w:r>
      <w:r w:rsidRPr="00284024">
        <w:rPr>
          <w:rFonts w:ascii="Arial" w:hAnsi="Arial" w:cs="Arial"/>
          <w:bCs/>
          <w:color w:val="000000" w:themeColor="text1"/>
        </w:rPr>
        <w:t>Gracias estimado compañero Eduardo. Como</w:t>
      </w:r>
      <w:r w:rsidR="00683325" w:rsidRPr="00284024">
        <w:rPr>
          <w:rFonts w:ascii="Arial" w:hAnsi="Arial" w:cs="Arial"/>
          <w:bCs/>
          <w:color w:val="000000" w:themeColor="text1"/>
        </w:rPr>
        <w:t xml:space="preserve"> </w:t>
      </w:r>
      <w:r w:rsidRPr="00284024">
        <w:rPr>
          <w:rFonts w:ascii="Arial" w:hAnsi="Arial" w:cs="Arial"/>
          <w:bCs/>
          <w:color w:val="000000" w:themeColor="text1"/>
        </w:rPr>
        <w:t>siempre es un gusto leer sus interesantes artículos. Saludos y abrazos”. El enlace:</w:t>
      </w:r>
    </w:p>
    <w:p w:rsidR="003D19D4" w:rsidRPr="00284024" w:rsidRDefault="00284024" w:rsidP="003D19D4">
      <w:pPr>
        <w:jc w:val="both"/>
        <w:rPr>
          <w:rFonts w:ascii="Arial" w:eastAsiaTheme="minorHAnsi" w:hAnsi="Arial" w:cs="Arial"/>
          <w:color w:val="000000" w:themeColor="text1"/>
          <w:lang w:eastAsia="en-US"/>
        </w:rPr>
      </w:pPr>
      <w:hyperlink r:id="rId4" w:tooltip="https://www.sdpnoticias.com/columnas/utopia-mucho-ruido-y-pocas-nueces.html" w:history="1">
        <w:r w:rsidR="003D19D4" w:rsidRPr="00284024">
          <w:rPr>
            <w:rFonts w:ascii="Arial" w:hAnsi="Arial" w:cs="Arial"/>
            <w:color w:val="000000" w:themeColor="text1"/>
            <w:u w:val="single"/>
          </w:rPr>
          <w:t>https://www.sdpnoticias.com/columnas/utopia-mucho-ruido-y-pocas-nueces.html</w:t>
        </w:r>
      </w:hyperlink>
      <w:r w:rsidR="003D19D4" w:rsidRPr="00284024">
        <w:rPr>
          <w:rFonts w:ascii="Arial" w:hAnsi="Arial" w:cs="Arial"/>
          <w:color w:val="000000" w:themeColor="text1"/>
        </w:rPr>
        <w:t xml:space="preserve">... “A la basura. Pobre Julio </w:t>
      </w:r>
      <w:proofErr w:type="spellStart"/>
      <w:r w:rsidR="003D19D4" w:rsidRPr="00284024">
        <w:rPr>
          <w:rFonts w:ascii="Arial" w:hAnsi="Arial" w:cs="Arial"/>
          <w:color w:val="000000" w:themeColor="text1"/>
        </w:rPr>
        <w:t>Scherer</w:t>
      </w:r>
      <w:proofErr w:type="spellEnd"/>
      <w:r w:rsidR="003D19D4" w:rsidRPr="00284024">
        <w:rPr>
          <w:rFonts w:ascii="Arial" w:hAnsi="Arial" w:cs="Arial"/>
          <w:color w:val="000000" w:themeColor="text1"/>
        </w:rPr>
        <w:t xml:space="preserve"> (García). Tu gran Proceso se ha convertido en repugnante con el ídem marido de tu hija (María). ¿Y qué decir de ella?” Lo anterior dicen Beatriz Barros </w:t>
      </w:r>
      <w:proofErr w:type="spellStart"/>
      <w:r w:rsidR="003D19D4" w:rsidRPr="00284024">
        <w:rPr>
          <w:rFonts w:ascii="Arial" w:hAnsi="Arial" w:cs="Arial"/>
          <w:color w:val="000000" w:themeColor="text1"/>
        </w:rPr>
        <w:t>Horcasitas</w:t>
      </w:r>
      <w:proofErr w:type="spellEnd"/>
      <w:r w:rsidR="003D19D4" w:rsidRPr="00284024">
        <w:rPr>
          <w:rFonts w:ascii="Arial" w:hAnsi="Arial" w:cs="Arial"/>
          <w:color w:val="000000" w:themeColor="text1"/>
        </w:rPr>
        <w:t xml:space="preserve"> y Virginia Betanzos Moreno… Reclamo de Manú </w:t>
      </w:r>
      <w:proofErr w:type="spellStart"/>
      <w:r w:rsidR="003D19D4" w:rsidRPr="00284024">
        <w:rPr>
          <w:rFonts w:ascii="Arial" w:hAnsi="Arial" w:cs="Arial"/>
          <w:color w:val="000000" w:themeColor="text1"/>
        </w:rPr>
        <w:t>Dornbierer</w:t>
      </w:r>
      <w:proofErr w:type="spellEnd"/>
      <w:r w:rsidR="003D19D4" w:rsidRPr="00284024">
        <w:rPr>
          <w:rFonts w:ascii="Arial" w:hAnsi="Arial" w:cs="Arial"/>
          <w:color w:val="000000" w:themeColor="text1"/>
        </w:rPr>
        <w:t xml:space="preserve">: “En la mañanera (20.8.2020) dijo el presidente que nadie escribió nada durante el periodo neoliberal contra el gobierno. Por lo visto nunca leyó mis libros ni los de otros autores (…) Le deseo lo mejor a la 4T y creo que va por buen camino, pero le sugiero al presidente que se entere con sus numerosos y excelentes médicos de la enfermedad que al parecer lo está aquejando y que se llama narcisismo. Invito a otros autores (…) a alzar la voz en el mismo sentido, ‘para que el primer mandatario lea lo que desconoce y no se sienta tan solo’. Todos somos el pueblo que lo llevó al poder”… Lea en </w:t>
      </w:r>
      <w:hyperlink r:id="rId5" w:history="1">
        <w:r w:rsidR="003D19D4" w:rsidRPr="00284024">
          <w:rPr>
            <w:rStyle w:val="Hipervnculo"/>
            <w:rFonts w:ascii="Arial" w:hAnsi="Arial" w:cs="Arial"/>
            <w:color w:val="000000" w:themeColor="text1"/>
          </w:rPr>
          <w:t>http://www.forumenlinea.com/</w:t>
        </w:r>
      </w:hyperlink>
      <w:r w:rsidR="003D19D4" w:rsidRPr="00284024">
        <w:rPr>
          <w:rStyle w:val="Hipervnculo"/>
          <w:rFonts w:ascii="Arial" w:hAnsi="Arial" w:cs="Arial"/>
          <w:color w:val="000000" w:themeColor="text1"/>
          <w:u w:val="none"/>
        </w:rPr>
        <w:t xml:space="preserve">: </w:t>
      </w:r>
      <w:r w:rsidR="003D19D4" w:rsidRPr="00284024">
        <w:rPr>
          <w:rFonts w:ascii="Arial" w:hAnsi="Arial" w:cs="Arial"/>
          <w:bCs/>
          <w:color w:val="000000" w:themeColor="text1"/>
          <w:lang w:eastAsia="en-US"/>
        </w:rPr>
        <w:t>Pauperización progresiva y peligro en México: Pandemia, crisis económica y violencia (</w:t>
      </w:r>
      <w:r w:rsidR="003D19D4" w:rsidRPr="00284024">
        <w:rPr>
          <w:rFonts w:ascii="Arial" w:hAnsi="Arial" w:cs="Arial"/>
          <w:bCs/>
          <w:iCs/>
          <w:color w:val="000000" w:themeColor="text1"/>
          <w:lang w:eastAsia="en-US"/>
        </w:rPr>
        <w:t xml:space="preserve">Luis Emiliano Gutiérrez </w:t>
      </w:r>
      <w:proofErr w:type="spellStart"/>
      <w:r w:rsidR="003D19D4" w:rsidRPr="00284024">
        <w:rPr>
          <w:rFonts w:ascii="Arial" w:hAnsi="Arial" w:cs="Arial"/>
          <w:bCs/>
          <w:iCs/>
          <w:color w:val="000000" w:themeColor="text1"/>
          <w:lang w:eastAsia="en-US"/>
        </w:rPr>
        <w:t>Poucel</w:t>
      </w:r>
      <w:proofErr w:type="spellEnd"/>
      <w:r w:rsidR="003D19D4" w:rsidRPr="00284024">
        <w:rPr>
          <w:rFonts w:ascii="Arial" w:hAnsi="Arial" w:cs="Arial"/>
          <w:bCs/>
          <w:iCs/>
          <w:color w:val="000000" w:themeColor="text1"/>
          <w:lang w:eastAsia="en-US"/>
        </w:rPr>
        <w:t xml:space="preserve">). </w:t>
      </w:r>
      <w:r w:rsidR="003D19D4" w:rsidRPr="00284024">
        <w:rPr>
          <w:rFonts w:ascii="Arial" w:eastAsiaTheme="minorHAnsi" w:hAnsi="Arial" w:cs="Arial"/>
          <w:color w:val="000000" w:themeColor="text1"/>
          <w:lang w:eastAsia="en-US"/>
        </w:rPr>
        <w:t xml:space="preserve">Ricardo Salinas Pliego: La riqueza cae del cielo, no de la explotación ni de la lucha de clases (Carlos Ramírez)… </w:t>
      </w:r>
      <w:r w:rsidR="003D19D4" w:rsidRPr="00284024">
        <w:rPr>
          <w:rFonts w:ascii="Arial" w:hAnsi="Arial" w:cs="Arial"/>
          <w:color w:val="000000" w:themeColor="text1"/>
        </w:rPr>
        <w:t>A</w:t>
      </w:r>
      <w:r w:rsidR="003D19D4" w:rsidRPr="00284024">
        <w:rPr>
          <w:rStyle w:val="Hipervnculo"/>
          <w:rFonts w:ascii="Arial" w:hAnsi="Arial" w:cs="Arial"/>
          <w:color w:val="000000" w:themeColor="text1"/>
          <w:u w:val="none"/>
        </w:rPr>
        <w:t>poyos:</w:t>
      </w:r>
      <w:r w:rsidR="003D19D4" w:rsidRPr="00284024">
        <w:rPr>
          <w:rFonts w:ascii="Arial" w:eastAsiaTheme="minorHAnsi" w:hAnsi="Arial" w:cs="Arial"/>
          <w:color w:val="000000" w:themeColor="text1"/>
          <w:lang w:eastAsia="en-US"/>
        </w:rPr>
        <w:t xml:space="preserve"> </w:t>
      </w:r>
      <w:proofErr w:type="spellStart"/>
      <w:r w:rsidR="003D19D4" w:rsidRPr="00284024">
        <w:rPr>
          <w:rFonts w:ascii="Arial" w:hAnsi="Arial" w:cs="Arial"/>
          <w:color w:val="000000" w:themeColor="text1"/>
        </w:rPr>
        <w:t>Forum</w:t>
      </w:r>
      <w:proofErr w:type="spellEnd"/>
      <w:r w:rsidR="003D19D4" w:rsidRPr="00284024">
        <w:rPr>
          <w:rFonts w:ascii="Arial" w:hAnsi="Arial" w:cs="Arial"/>
          <w:color w:val="000000" w:themeColor="text1"/>
        </w:rPr>
        <w:t xml:space="preserve"> Ediciones SA de CV. </w:t>
      </w:r>
      <w:r w:rsidR="003D19D4" w:rsidRPr="00284024">
        <w:rPr>
          <w:rFonts w:ascii="Arial" w:hAnsi="Arial" w:cs="Arial"/>
          <w:bCs/>
          <w:color w:val="000000" w:themeColor="text1"/>
        </w:rPr>
        <w:t xml:space="preserve">BBVA: 04 49 49 84 00. </w:t>
      </w:r>
      <w:r w:rsidR="003D19D4" w:rsidRPr="00284024">
        <w:rPr>
          <w:rFonts w:ascii="Arial" w:hAnsi="Arial" w:cs="Arial"/>
          <w:color w:val="000000" w:themeColor="text1"/>
        </w:rPr>
        <w:t xml:space="preserve">CLABE: </w:t>
      </w:r>
      <w:r w:rsidR="003D19D4" w:rsidRPr="00284024">
        <w:rPr>
          <w:rFonts w:ascii="Arial" w:hAnsi="Arial" w:cs="Arial"/>
          <w:bCs/>
          <w:color w:val="000000" w:themeColor="text1"/>
        </w:rPr>
        <w:t>01 21 80 00 44 94 98 40 02.</w:t>
      </w:r>
    </w:p>
    <w:p w:rsidR="002E38ED" w:rsidRPr="00284024" w:rsidRDefault="00284024" w:rsidP="003D19D4">
      <w:pPr>
        <w:jc w:val="both"/>
        <w:rPr>
          <w:rFonts w:ascii="Arial" w:hAnsi="Arial" w:cs="Arial"/>
          <w:bCs/>
          <w:color w:val="000000" w:themeColor="text1"/>
        </w:rPr>
      </w:pPr>
      <w:hyperlink r:id="rId6" w:history="1">
        <w:r w:rsidR="003D19D4" w:rsidRPr="00284024">
          <w:rPr>
            <w:rFonts w:ascii="Arial" w:hAnsi="Arial" w:cs="Arial"/>
            <w:color w:val="000000" w:themeColor="text1"/>
            <w:sz w:val="16"/>
            <w:szCs w:val="16"/>
          </w:rPr>
          <w:t>http://www.forumenlinea.com/</w:t>
        </w:r>
      </w:hyperlink>
      <w:r w:rsidR="003D19D4" w:rsidRPr="00284024">
        <w:rPr>
          <w:rFonts w:ascii="Arial" w:hAnsi="Arial" w:cs="Arial"/>
          <w:color w:val="000000" w:themeColor="text1"/>
          <w:sz w:val="16"/>
          <w:szCs w:val="16"/>
        </w:rPr>
        <w:t xml:space="preserve">    </w:t>
      </w:r>
      <w:hyperlink r:id="rId7" w:history="1">
        <w:r w:rsidR="003D19D4" w:rsidRPr="00284024">
          <w:rPr>
            <w:rFonts w:ascii="Arial" w:hAnsi="Arial" w:cs="Arial"/>
            <w:color w:val="000000" w:themeColor="text1"/>
            <w:sz w:val="16"/>
            <w:szCs w:val="16"/>
            <w:lang w:val="en-US"/>
          </w:rPr>
          <w:t>https://www.facebook.com/forumenlinea</w:t>
        </w:r>
      </w:hyperlink>
      <w:r w:rsidR="003D19D4" w:rsidRPr="00284024">
        <w:rPr>
          <w:rFonts w:ascii="Arial" w:hAnsi="Arial" w:cs="Arial"/>
          <w:color w:val="000000" w:themeColor="text1"/>
          <w:sz w:val="16"/>
          <w:szCs w:val="16"/>
        </w:rPr>
        <w:t xml:space="preserve">    </w:t>
      </w:r>
      <w:hyperlink r:id="rId8" w:history="1">
        <w:r w:rsidR="003D19D4" w:rsidRPr="00284024">
          <w:rPr>
            <w:rFonts w:ascii="Arial" w:hAnsi="Arial" w:cs="Arial"/>
            <w:color w:val="000000" w:themeColor="text1"/>
            <w:sz w:val="16"/>
            <w:szCs w:val="16"/>
          </w:rPr>
          <w:t>forum@forumenlinea.com</w:t>
        </w:r>
      </w:hyperlink>
      <w:r w:rsidR="003D19D4" w:rsidRPr="00284024">
        <w:rPr>
          <w:rFonts w:ascii="Arial" w:hAnsi="Arial" w:cs="Arial"/>
          <w:color w:val="000000" w:themeColor="text1"/>
          <w:sz w:val="16"/>
          <w:szCs w:val="16"/>
        </w:rPr>
        <w:t xml:space="preserve">    </w:t>
      </w:r>
      <w:hyperlink r:id="rId9" w:anchor="%21/IbarraAguirreEd" w:tgtFrame="_blank" w:history="1">
        <w:r w:rsidR="003D19D4" w:rsidRPr="00284024">
          <w:rPr>
            <w:rFonts w:ascii="Arial" w:hAnsi="Arial" w:cs="Arial"/>
            <w:color w:val="000000" w:themeColor="text1"/>
            <w:sz w:val="16"/>
            <w:szCs w:val="16"/>
          </w:rPr>
          <w:t>@</w:t>
        </w:r>
        <w:proofErr w:type="spellStart"/>
        <w:r w:rsidR="003D19D4" w:rsidRPr="00284024">
          <w:rPr>
            <w:rFonts w:ascii="Arial" w:hAnsi="Arial" w:cs="Arial"/>
            <w:color w:val="000000" w:themeColor="text1"/>
            <w:sz w:val="16"/>
            <w:szCs w:val="16"/>
          </w:rPr>
          <w:t>IbarraAguirreEd</w:t>
        </w:r>
        <w:proofErr w:type="spellEnd"/>
      </w:hyperlink>
    </w:p>
    <w:sectPr w:rsidR="002E38ED" w:rsidRPr="0028402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9D4"/>
    <w:rsid w:val="000D673C"/>
    <w:rsid w:val="00284024"/>
    <w:rsid w:val="002E38ED"/>
    <w:rsid w:val="00386F22"/>
    <w:rsid w:val="003D19D4"/>
    <w:rsid w:val="003D3985"/>
    <w:rsid w:val="005B4BE7"/>
    <w:rsid w:val="00683325"/>
    <w:rsid w:val="0072105C"/>
    <w:rsid w:val="00723743"/>
    <w:rsid w:val="00773E19"/>
    <w:rsid w:val="007D5809"/>
    <w:rsid w:val="00983327"/>
    <w:rsid w:val="00A40F59"/>
    <w:rsid w:val="00B57E47"/>
    <w:rsid w:val="00BB0A5F"/>
    <w:rsid w:val="00C86B78"/>
    <w:rsid w:val="00CB7343"/>
    <w:rsid w:val="00E211D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553DAA-2F8F-478C-925C-6B7228B5F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9D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D19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 TargetMode="External"/><Relationship Id="rId10" Type="http://schemas.openxmlformats.org/officeDocument/2006/relationships/fontTable" Target="fontTable.xml"/><Relationship Id="rId4" Type="http://schemas.openxmlformats.org/officeDocument/2006/relationships/hyperlink" Target="https://www.sdpnoticias.com/columnas/utopia-mucho-ruido-y-pocas-nueces.html"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Pages>
  <Words>896</Words>
  <Characters>4662</Characters>
  <Application>Microsoft Office Word</Application>
  <DocSecurity>0</DocSecurity>
  <Lines>79</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2020-08-25T16:31:00Z</dcterms:created>
  <dcterms:modified xsi:type="dcterms:W3CDTF">2020-08-25T21:15:00Z</dcterms:modified>
</cp:coreProperties>
</file>