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796" w:rsidRPr="000E21A1" w:rsidRDefault="00872796" w:rsidP="00872796">
      <w:pPr>
        <w:jc w:val="both"/>
        <w:rPr>
          <w:rFonts w:ascii="Arial" w:hAnsi="Arial" w:cs="Arial"/>
          <w:color w:val="000000" w:themeColor="text1"/>
          <w:sz w:val="28"/>
          <w:szCs w:val="28"/>
        </w:rPr>
      </w:pPr>
      <w:r w:rsidRPr="000E21A1">
        <w:rPr>
          <w:rFonts w:ascii="Arial" w:hAnsi="Arial" w:cs="Arial"/>
          <w:color w:val="000000" w:themeColor="text1"/>
          <w:sz w:val="28"/>
          <w:szCs w:val="28"/>
        </w:rPr>
        <w:t>Utopía</w:t>
      </w:r>
    </w:p>
    <w:p w:rsidR="00872796" w:rsidRPr="000E21A1" w:rsidRDefault="00872796" w:rsidP="00872796">
      <w:pPr>
        <w:jc w:val="both"/>
        <w:rPr>
          <w:rFonts w:ascii="Arial" w:hAnsi="Arial" w:cs="Arial"/>
          <w:color w:val="000000" w:themeColor="text1"/>
        </w:rPr>
      </w:pPr>
    </w:p>
    <w:p w:rsidR="00872796" w:rsidRPr="000E21A1" w:rsidRDefault="00CA189C" w:rsidP="00EB3E25">
      <w:pPr>
        <w:jc w:val="center"/>
        <w:rPr>
          <w:rFonts w:ascii="Arial" w:hAnsi="Arial" w:cs="Arial"/>
          <w:b/>
          <w:color w:val="000000" w:themeColor="text1"/>
          <w:sz w:val="36"/>
          <w:szCs w:val="36"/>
        </w:rPr>
      </w:pPr>
      <w:r w:rsidRPr="000E21A1">
        <w:rPr>
          <w:rFonts w:ascii="Arial" w:hAnsi="Arial" w:cs="Arial"/>
          <w:b/>
          <w:color w:val="000000" w:themeColor="text1"/>
          <w:sz w:val="36"/>
          <w:szCs w:val="36"/>
        </w:rPr>
        <w:t>V</w:t>
      </w:r>
      <w:r w:rsidR="00EB3E25" w:rsidRPr="000E21A1">
        <w:rPr>
          <w:rFonts w:ascii="Arial" w:hAnsi="Arial" w:cs="Arial"/>
          <w:b/>
          <w:color w:val="000000" w:themeColor="text1"/>
          <w:sz w:val="36"/>
          <w:szCs w:val="36"/>
        </w:rPr>
        <w:t>erbosidad en la lucha política</w:t>
      </w:r>
    </w:p>
    <w:p w:rsidR="00872796" w:rsidRPr="000E21A1" w:rsidRDefault="00872796" w:rsidP="00872796">
      <w:pPr>
        <w:jc w:val="both"/>
        <w:rPr>
          <w:rFonts w:ascii="Arial" w:hAnsi="Arial" w:cs="Arial"/>
          <w:color w:val="000000" w:themeColor="text1"/>
        </w:rPr>
      </w:pPr>
    </w:p>
    <w:p w:rsidR="00872796" w:rsidRPr="000E21A1" w:rsidRDefault="00872796" w:rsidP="00872796">
      <w:pPr>
        <w:jc w:val="both"/>
        <w:rPr>
          <w:rFonts w:ascii="Arial" w:hAnsi="Arial" w:cs="Arial"/>
          <w:b/>
          <w:color w:val="000000" w:themeColor="text1"/>
        </w:rPr>
      </w:pPr>
      <w:r w:rsidRPr="000E21A1">
        <w:rPr>
          <w:rFonts w:ascii="Arial" w:hAnsi="Arial" w:cs="Arial"/>
          <w:b/>
          <w:color w:val="000000" w:themeColor="text1"/>
        </w:rPr>
        <w:t>Eduardo Ibarra Aguirre</w:t>
      </w:r>
    </w:p>
    <w:p w:rsidR="00872796" w:rsidRPr="000E21A1" w:rsidRDefault="00872796" w:rsidP="00872796">
      <w:pPr>
        <w:jc w:val="both"/>
        <w:rPr>
          <w:rStyle w:val="Hipervnculo"/>
          <w:rFonts w:ascii="Arial" w:hAnsi="Arial" w:cs="Arial"/>
          <w:color w:val="000000" w:themeColor="text1"/>
          <w:u w:val="none"/>
        </w:rPr>
      </w:pPr>
    </w:p>
    <w:p w:rsidR="004B228D" w:rsidRPr="000E21A1" w:rsidRDefault="004B228D" w:rsidP="004B228D">
      <w:pPr>
        <w:jc w:val="both"/>
        <w:rPr>
          <w:rFonts w:ascii="Arial" w:eastAsiaTheme="minorHAnsi" w:hAnsi="Arial" w:cs="Arial"/>
          <w:color w:val="000000" w:themeColor="text1"/>
          <w:lang w:eastAsia="en-US"/>
        </w:rPr>
      </w:pPr>
      <w:r w:rsidRPr="000E21A1">
        <w:rPr>
          <w:rStyle w:val="Hipervnculo"/>
          <w:rFonts w:ascii="Arial" w:hAnsi="Arial" w:cs="Arial"/>
          <w:color w:val="000000" w:themeColor="text1"/>
          <w:u w:val="none"/>
        </w:rPr>
        <w:t>Todo parece indicar, como reitera el titular del Ejecutivo federal, que “</w:t>
      </w:r>
      <w:r w:rsidRPr="000E21A1">
        <w:rPr>
          <w:rFonts w:ascii="Arial" w:eastAsiaTheme="minorHAnsi" w:hAnsi="Arial" w:cs="Arial"/>
          <w:color w:val="000000" w:themeColor="text1"/>
          <w:lang w:eastAsia="en-US"/>
        </w:rPr>
        <w:t>hay un concurso para ver quién es más grosero o lépero con el presidente”</w:t>
      </w:r>
      <w:r w:rsidR="004C7265" w:rsidRPr="000E21A1">
        <w:rPr>
          <w:rFonts w:ascii="Arial" w:eastAsiaTheme="minorHAnsi" w:hAnsi="Arial" w:cs="Arial"/>
          <w:color w:val="000000" w:themeColor="text1"/>
          <w:lang w:eastAsia="en-US"/>
        </w:rPr>
        <w:t>. Tor</w:t>
      </w:r>
      <w:r w:rsidRPr="000E21A1">
        <w:rPr>
          <w:rFonts w:ascii="Arial" w:eastAsiaTheme="minorHAnsi" w:hAnsi="Arial" w:cs="Arial"/>
          <w:color w:val="000000" w:themeColor="text1"/>
          <w:lang w:eastAsia="en-US"/>
        </w:rPr>
        <w:t xml:space="preserve">neo </w:t>
      </w:r>
      <w:r w:rsidR="005B54A7" w:rsidRPr="000E21A1">
        <w:rPr>
          <w:rFonts w:ascii="Arial" w:eastAsiaTheme="minorHAnsi" w:hAnsi="Arial" w:cs="Arial"/>
          <w:color w:val="000000" w:themeColor="text1"/>
          <w:lang w:eastAsia="en-US"/>
        </w:rPr>
        <w:t xml:space="preserve">de majaderías </w:t>
      </w:r>
      <w:r w:rsidRPr="000E21A1">
        <w:rPr>
          <w:rFonts w:ascii="Arial" w:eastAsiaTheme="minorHAnsi" w:hAnsi="Arial" w:cs="Arial"/>
          <w:color w:val="000000" w:themeColor="text1"/>
          <w:lang w:eastAsia="en-US"/>
        </w:rPr>
        <w:t xml:space="preserve">en el que </w:t>
      </w:r>
      <w:r w:rsidR="004C7265" w:rsidRPr="000E21A1">
        <w:rPr>
          <w:rFonts w:ascii="Arial" w:eastAsiaTheme="minorHAnsi" w:hAnsi="Arial" w:cs="Arial"/>
          <w:color w:val="000000" w:themeColor="text1"/>
          <w:lang w:eastAsia="en-US"/>
        </w:rPr>
        <w:t xml:space="preserve">un </w:t>
      </w:r>
      <w:r w:rsidRPr="000E21A1">
        <w:rPr>
          <w:rFonts w:ascii="Arial" w:eastAsiaTheme="minorHAnsi" w:hAnsi="Arial" w:cs="Arial"/>
          <w:color w:val="000000" w:themeColor="text1"/>
          <w:lang w:eastAsia="en-US"/>
        </w:rPr>
        <w:t>docto e</w:t>
      </w:r>
      <w:bookmarkStart w:id="0" w:name="_GoBack"/>
      <w:bookmarkEnd w:id="0"/>
      <w:r w:rsidRPr="000E21A1">
        <w:rPr>
          <w:rFonts w:ascii="Arial" w:eastAsiaTheme="minorHAnsi" w:hAnsi="Arial" w:cs="Arial"/>
          <w:color w:val="000000" w:themeColor="text1"/>
          <w:lang w:eastAsia="en-US"/>
        </w:rPr>
        <w:t>scritor, analista e historiador al que se le agot</w:t>
      </w:r>
      <w:r w:rsidR="004C7754" w:rsidRPr="000E21A1">
        <w:rPr>
          <w:rFonts w:ascii="Arial" w:eastAsiaTheme="minorHAnsi" w:hAnsi="Arial" w:cs="Arial"/>
          <w:color w:val="000000" w:themeColor="text1"/>
          <w:lang w:eastAsia="en-US"/>
        </w:rPr>
        <w:t>a</w:t>
      </w:r>
      <w:r w:rsidRPr="000E21A1">
        <w:rPr>
          <w:rFonts w:ascii="Arial" w:eastAsiaTheme="minorHAnsi" w:hAnsi="Arial" w:cs="Arial"/>
          <w:color w:val="000000" w:themeColor="text1"/>
          <w:lang w:eastAsia="en-US"/>
        </w:rPr>
        <w:t xml:space="preserve"> la imaginación, lleva la delantera desde que compareció con sus amigos del Instituto Patria, </w:t>
      </w:r>
      <w:r w:rsidR="004C7265" w:rsidRPr="000E21A1">
        <w:rPr>
          <w:rFonts w:ascii="Arial" w:eastAsiaTheme="minorHAnsi" w:hAnsi="Arial" w:cs="Arial"/>
          <w:color w:val="000000" w:themeColor="text1"/>
          <w:lang w:eastAsia="en-US"/>
        </w:rPr>
        <w:t xml:space="preserve">y </w:t>
      </w:r>
      <w:r w:rsidR="005B54A7" w:rsidRPr="000E21A1">
        <w:rPr>
          <w:rFonts w:ascii="Arial" w:eastAsiaTheme="minorHAnsi" w:hAnsi="Arial" w:cs="Arial"/>
          <w:color w:val="000000" w:themeColor="text1"/>
          <w:lang w:eastAsia="en-US"/>
        </w:rPr>
        <w:t xml:space="preserve">al </w:t>
      </w:r>
      <w:r w:rsidR="004C7265" w:rsidRPr="000E21A1">
        <w:rPr>
          <w:rFonts w:ascii="Arial" w:eastAsiaTheme="minorHAnsi" w:hAnsi="Arial" w:cs="Arial"/>
          <w:color w:val="000000" w:themeColor="text1"/>
          <w:lang w:eastAsia="en-US"/>
        </w:rPr>
        <w:t xml:space="preserve">que Hernán </w:t>
      </w:r>
      <w:r w:rsidR="004C7754" w:rsidRPr="000E21A1">
        <w:rPr>
          <w:rFonts w:ascii="Arial" w:eastAsiaTheme="minorHAnsi" w:hAnsi="Arial" w:cs="Arial"/>
          <w:color w:val="000000" w:themeColor="text1"/>
          <w:lang w:eastAsia="en-US"/>
        </w:rPr>
        <w:t>Gómez</w:t>
      </w:r>
      <w:r w:rsidR="004C7265" w:rsidRPr="000E21A1">
        <w:rPr>
          <w:rFonts w:ascii="Arial" w:eastAsiaTheme="minorHAnsi" w:hAnsi="Arial" w:cs="Arial"/>
          <w:color w:val="000000" w:themeColor="text1"/>
          <w:lang w:eastAsia="en-US"/>
        </w:rPr>
        <w:t xml:space="preserve"> ubica bien: “</w:t>
      </w:r>
      <w:r w:rsidRPr="000E21A1">
        <w:rPr>
          <w:rFonts w:ascii="Arial" w:eastAsiaTheme="minorHAnsi" w:hAnsi="Arial" w:cs="Arial"/>
          <w:color w:val="000000" w:themeColor="text1"/>
          <w:lang w:eastAsia="en-US"/>
        </w:rPr>
        <w:t xml:space="preserve">El pensamiento de Héctor Aguilar Camín no dista mucho del subtexto </w:t>
      </w:r>
      <w:proofErr w:type="spellStart"/>
      <w:r w:rsidRPr="000E21A1">
        <w:rPr>
          <w:rFonts w:ascii="Arial" w:eastAsiaTheme="minorHAnsi" w:hAnsi="Arial" w:cs="Arial"/>
          <w:color w:val="000000" w:themeColor="text1"/>
          <w:lang w:eastAsia="en-US"/>
        </w:rPr>
        <w:t>pejefóbico</w:t>
      </w:r>
      <w:proofErr w:type="spellEnd"/>
      <w:r w:rsidRPr="000E21A1">
        <w:rPr>
          <w:rFonts w:ascii="Arial" w:eastAsiaTheme="minorHAnsi" w:hAnsi="Arial" w:cs="Arial"/>
          <w:color w:val="000000" w:themeColor="text1"/>
          <w:lang w:eastAsia="en-US"/>
        </w:rPr>
        <w:t xml:space="preserve"> </w:t>
      </w:r>
      <w:proofErr w:type="spellStart"/>
      <w:r w:rsidRPr="000E21A1">
        <w:rPr>
          <w:rFonts w:ascii="Arial" w:eastAsiaTheme="minorHAnsi" w:hAnsi="Arial" w:cs="Arial"/>
          <w:color w:val="000000" w:themeColor="text1"/>
          <w:lang w:eastAsia="en-US"/>
        </w:rPr>
        <w:t>clasirracista</w:t>
      </w:r>
      <w:proofErr w:type="spellEnd"/>
      <w:r w:rsidRPr="000E21A1">
        <w:rPr>
          <w:rFonts w:ascii="Arial" w:eastAsiaTheme="minorHAnsi" w:hAnsi="Arial" w:cs="Arial"/>
          <w:color w:val="000000" w:themeColor="text1"/>
          <w:lang w:eastAsia="en-US"/>
        </w:rPr>
        <w:t xml:space="preserve"> de otros </w:t>
      </w:r>
      <w:proofErr w:type="spellStart"/>
      <w:r w:rsidRPr="000E21A1">
        <w:rPr>
          <w:rFonts w:ascii="Arial" w:eastAsiaTheme="minorHAnsi" w:hAnsi="Arial" w:cs="Arial"/>
          <w:color w:val="000000" w:themeColor="text1"/>
          <w:lang w:eastAsia="en-US"/>
        </w:rPr>
        <w:t>comentócratas</w:t>
      </w:r>
      <w:proofErr w:type="spellEnd"/>
      <w:r w:rsidR="00CA189C" w:rsidRPr="000E21A1">
        <w:rPr>
          <w:rFonts w:ascii="Arial" w:eastAsiaTheme="minorHAnsi" w:hAnsi="Arial" w:cs="Arial"/>
          <w:color w:val="000000" w:themeColor="text1"/>
          <w:lang w:eastAsia="en-US"/>
        </w:rPr>
        <w:t>.</w:t>
      </w:r>
      <w:r w:rsidR="004C7265" w:rsidRPr="000E21A1">
        <w:rPr>
          <w:rFonts w:ascii="Arial" w:eastAsiaTheme="minorHAnsi" w:hAnsi="Arial" w:cs="Arial"/>
          <w:color w:val="000000" w:themeColor="text1"/>
          <w:lang w:eastAsia="en-US"/>
        </w:rPr>
        <w:t>”</w:t>
      </w:r>
    </w:p>
    <w:p w:rsidR="005B54A7" w:rsidRPr="000E21A1" w:rsidRDefault="004C7754" w:rsidP="005B54A7">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 xml:space="preserve">La conclusión de Gómez </w:t>
      </w:r>
      <w:proofErr w:type="spellStart"/>
      <w:r w:rsidRPr="000E21A1">
        <w:rPr>
          <w:rFonts w:ascii="Arial" w:eastAsiaTheme="minorHAnsi" w:hAnsi="Arial" w:cs="Arial"/>
          <w:color w:val="000000" w:themeColor="text1"/>
          <w:lang w:eastAsia="en-US"/>
        </w:rPr>
        <w:t>Bruera</w:t>
      </w:r>
      <w:proofErr w:type="spellEnd"/>
      <w:r w:rsidRPr="000E21A1">
        <w:rPr>
          <w:rFonts w:ascii="Arial" w:eastAsiaTheme="minorHAnsi" w:hAnsi="Arial" w:cs="Arial"/>
          <w:color w:val="000000" w:themeColor="text1"/>
          <w:lang w:eastAsia="en-US"/>
        </w:rPr>
        <w:t xml:space="preserve"> es despiadada: “En el fondo, lo que muestran las palabras de Aguilar Camín y los que piensan como él no es el rechazo a AMLO, sino su miedo a la fuerza del demos”. </w:t>
      </w:r>
      <w:r w:rsidR="005B54A7" w:rsidRPr="000E21A1">
        <w:rPr>
          <w:rFonts w:ascii="Arial" w:eastAsiaTheme="minorHAnsi" w:hAnsi="Arial" w:cs="Arial"/>
          <w:color w:val="000000" w:themeColor="text1"/>
          <w:lang w:eastAsia="en-US"/>
        </w:rPr>
        <w:t xml:space="preserve">El </w:t>
      </w:r>
      <w:r w:rsidR="00E7021B" w:rsidRPr="000E21A1">
        <w:rPr>
          <w:rFonts w:ascii="Arial" w:eastAsiaTheme="minorHAnsi" w:hAnsi="Arial" w:cs="Arial"/>
          <w:color w:val="000000" w:themeColor="text1"/>
          <w:lang w:eastAsia="en-US"/>
        </w:rPr>
        <w:t xml:space="preserve">pavor </w:t>
      </w:r>
      <w:r w:rsidR="005B54A7" w:rsidRPr="000E21A1">
        <w:rPr>
          <w:rFonts w:ascii="Arial" w:eastAsiaTheme="minorHAnsi" w:hAnsi="Arial" w:cs="Arial"/>
          <w:color w:val="000000" w:themeColor="text1"/>
          <w:lang w:eastAsia="en-US"/>
        </w:rPr>
        <w:t>n</w:t>
      </w:r>
      <w:r w:rsidRPr="000E21A1">
        <w:rPr>
          <w:rFonts w:ascii="Arial" w:eastAsiaTheme="minorHAnsi" w:hAnsi="Arial" w:cs="Arial"/>
          <w:color w:val="000000" w:themeColor="text1"/>
          <w:lang w:eastAsia="en-US"/>
        </w:rPr>
        <w:t>o es exclusiv</w:t>
      </w:r>
      <w:r w:rsidR="005B54A7" w:rsidRPr="000E21A1">
        <w:rPr>
          <w:rFonts w:ascii="Arial" w:eastAsiaTheme="minorHAnsi" w:hAnsi="Arial" w:cs="Arial"/>
          <w:color w:val="000000" w:themeColor="text1"/>
          <w:lang w:eastAsia="en-US"/>
        </w:rPr>
        <w:t>o</w:t>
      </w:r>
      <w:r w:rsidRPr="000E21A1">
        <w:rPr>
          <w:rFonts w:ascii="Arial" w:eastAsiaTheme="minorHAnsi" w:hAnsi="Arial" w:cs="Arial"/>
          <w:color w:val="000000" w:themeColor="text1"/>
          <w:lang w:eastAsia="en-US"/>
        </w:rPr>
        <w:t xml:space="preserve"> </w:t>
      </w:r>
      <w:r w:rsidR="005B54A7" w:rsidRPr="000E21A1">
        <w:rPr>
          <w:rFonts w:ascii="Arial" w:eastAsiaTheme="minorHAnsi" w:hAnsi="Arial" w:cs="Arial"/>
          <w:color w:val="000000" w:themeColor="text1"/>
          <w:lang w:eastAsia="en-US"/>
        </w:rPr>
        <w:t>de</w:t>
      </w:r>
      <w:r w:rsidRPr="000E21A1">
        <w:rPr>
          <w:rFonts w:ascii="Arial" w:eastAsiaTheme="minorHAnsi" w:hAnsi="Arial" w:cs="Arial"/>
          <w:color w:val="000000" w:themeColor="text1"/>
          <w:lang w:eastAsia="en-US"/>
        </w:rPr>
        <w:t>l quintanarroense</w:t>
      </w:r>
      <w:r w:rsidR="00CA189C" w:rsidRPr="000E21A1">
        <w:rPr>
          <w:rFonts w:ascii="Arial" w:eastAsiaTheme="minorHAnsi" w:hAnsi="Arial" w:cs="Arial"/>
          <w:color w:val="000000" w:themeColor="text1"/>
          <w:lang w:eastAsia="en-US"/>
        </w:rPr>
        <w:t xml:space="preserve"> </w:t>
      </w:r>
      <w:r w:rsidR="005B54A7" w:rsidRPr="000E21A1">
        <w:rPr>
          <w:rFonts w:ascii="Arial" w:hAnsi="Arial" w:cs="Arial"/>
          <w:color w:val="000000" w:themeColor="text1"/>
        </w:rPr>
        <w:t>(</w:t>
      </w:r>
      <w:hyperlink r:id="rId4" w:history="1">
        <w:r w:rsidR="005B54A7" w:rsidRPr="000E21A1">
          <w:rPr>
            <w:rFonts w:ascii="Arial" w:eastAsiaTheme="minorHAnsi" w:hAnsi="Arial" w:cs="Arial"/>
            <w:color w:val="000000" w:themeColor="text1"/>
            <w:u w:val="single"/>
            <w:lang w:eastAsia="en-US"/>
          </w:rPr>
          <w:t>https://heraldodemexico.com.mx/opinion/oligarcamin/</w:t>
        </w:r>
      </w:hyperlink>
      <w:r w:rsidR="005B54A7" w:rsidRPr="000E21A1">
        <w:rPr>
          <w:rFonts w:ascii="Arial" w:eastAsiaTheme="minorHAnsi" w:hAnsi="Arial" w:cs="Arial"/>
          <w:color w:val="000000" w:themeColor="text1"/>
          <w:u w:val="single"/>
          <w:lang w:eastAsia="en-US"/>
        </w:rPr>
        <w:t>)</w:t>
      </w:r>
      <w:r w:rsidR="005B54A7" w:rsidRPr="000E21A1">
        <w:rPr>
          <w:rFonts w:ascii="Arial" w:eastAsiaTheme="minorHAnsi" w:hAnsi="Arial" w:cs="Arial"/>
          <w:color w:val="000000" w:themeColor="text1"/>
          <w:lang w:eastAsia="en-US"/>
        </w:rPr>
        <w:t>.</w:t>
      </w:r>
    </w:p>
    <w:p w:rsidR="001E76E6" w:rsidRPr="000E21A1" w:rsidRDefault="00CA189C" w:rsidP="005B54A7">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Mas</w:t>
      </w:r>
      <w:r w:rsidR="00E7021B" w:rsidRPr="000E21A1">
        <w:rPr>
          <w:rFonts w:ascii="Arial" w:eastAsiaTheme="minorHAnsi" w:hAnsi="Arial" w:cs="Arial"/>
          <w:color w:val="000000" w:themeColor="text1"/>
          <w:lang w:eastAsia="en-US"/>
        </w:rPr>
        <w:t xml:space="preserve"> </w:t>
      </w:r>
      <w:r w:rsidR="005B54A7" w:rsidRPr="000E21A1">
        <w:rPr>
          <w:rFonts w:ascii="Arial" w:eastAsiaTheme="minorHAnsi" w:hAnsi="Arial" w:cs="Arial"/>
          <w:color w:val="000000" w:themeColor="text1"/>
          <w:lang w:eastAsia="en-US"/>
        </w:rPr>
        <w:t xml:space="preserve">la propensión de </w:t>
      </w:r>
      <w:r w:rsidR="001E76E6" w:rsidRPr="000E21A1">
        <w:rPr>
          <w:rFonts w:ascii="Arial" w:eastAsiaTheme="minorHAnsi" w:hAnsi="Arial" w:cs="Arial"/>
          <w:color w:val="000000" w:themeColor="text1"/>
          <w:lang w:eastAsia="en-US"/>
        </w:rPr>
        <w:t xml:space="preserve">analistas y </w:t>
      </w:r>
      <w:proofErr w:type="spellStart"/>
      <w:r w:rsidR="001E76E6" w:rsidRPr="000E21A1">
        <w:rPr>
          <w:rFonts w:ascii="Arial" w:eastAsiaTheme="minorHAnsi" w:hAnsi="Arial" w:cs="Arial"/>
          <w:i/>
          <w:color w:val="000000" w:themeColor="text1"/>
          <w:lang w:eastAsia="en-US"/>
        </w:rPr>
        <w:t>calumnistas</w:t>
      </w:r>
      <w:proofErr w:type="spellEnd"/>
      <w:r w:rsidR="005B54A7" w:rsidRPr="000E21A1">
        <w:rPr>
          <w:rFonts w:ascii="Arial" w:eastAsiaTheme="minorHAnsi" w:hAnsi="Arial" w:cs="Arial"/>
          <w:color w:val="000000" w:themeColor="text1"/>
          <w:lang w:eastAsia="en-US"/>
        </w:rPr>
        <w:t xml:space="preserve"> a practicar el golpe bajo</w:t>
      </w:r>
      <w:r w:rsidR="00557F81" w:rsidRPr="000E21A1">
        <w:rPr>
          <w:rFonts w:ascii="Arial" w:eastAsiaTheme="minorHAnsi" w:hAnsi="Arial" w:cs="Arial"/>
          <w:color w:val="000000" w:themeColor="text1"/>
          <w:lang w:eastAsia="en-US"/>
        </w:rPr>
        <w:t xml:space="preserve">, </w:t>
      </w:r>
      <w:r w:rsidR="005B54A7" w:rsidRPr="000E21A1">
        <w:rPr>
          <w:rFonts w:ascii="Arial" w:eastAsiaTheme="minorHAnsi" w:hAnsi="Arial" w:cs="Arial"/>
          <w:color w:val="000000" w:themeColor="text1"/>
          <w:lang w:eastAsia="en-US"/>
        </w:rPr>
        <w:t>la calumnia</w:t>
      </w:r>
      <w:r w:rsidRPr="000E21A1">
        <w:rPr>
          <w:rFonts w:ascii="Arial" w:eastAsiaTheme="minorHAnsi" w:hAnsi="Arial" w:cs="Arial"/>
          <w:color w:val="000000" w:themeColor="text1"/>
          <w:lang w:eastAsia="en-US"/>
        </w:rPr>
        <w:t xml:space="preserve"> contra el</w:t>
      </w:r>
      <w:r w:rsidRPr="000E21A1">
        <w:rPr>
          <w:rFonts w:ascii="Arial" w:eastAsiaTheme="minorHAnsi" w:hAnsi="Arial" w:cs="Arial"/>
          <w:color w:val="000000" w:themeColor="text1"/>
          <w:lang w:eastAsia="en-US"/>
        </w:rPr>
        <w:t xml:space="preserve"> presidente Andrés Manuel</w:t>
      </w:r>
      <w:r w:rsidR="001E76E6" w:rsidRPr="000E21A1">
        <w:rPr>
          <w:rFonts w:ascii="Arial" w:eastAsiaTheme="minorHAnsi" w:hAnsi="Arial" w:cs="Arial"/>
          <w:color w:val="000000" w:themeColor="text1"/>
          <w:lang w:eastAsia="en-US"/>
        </w:rPr>
        <w:t xml:space="preserve">, en demérito de eso que llaman objetividad y que en rigor no existe, no debiera permitir que la parte ofendida, agraviada hasta </w:t>
      </w:r>
      <w:r w:rsidR="00340EBE" w:rsidRPr="000E21A1">
        <w:rPr>
          <w:rFonts w:ascii="Arial" w:eastAsiaTheme="minorHAnsi" w:hAnsi="Arial" w:cs="Arial"/>
          <w:color w:val="000000" w:themeColor="text1"/>
          <w:lang w:eastAsia="en-US"/>
        </w:rPr>
        <w:t xml:space="preserve">el </w:t>
      </w:r>
      <w:r w:rsidR="001E76E6" w:rsidRPr="000E21A1">
        <w:rPr>
          <w:rFonts w:ascii="Arial" w:eastAsiaTheme="minorHAnsi" w:hAnsi="Arial" w:cs="Arial"/>
          <w:color w:val="000000" w:themeColor="text1"/>
          <w:lang w:eastAsia="en-US"/>
        </w:rPr>
        <w:t>irrespet</w:t>
      </w:r>
      <w:r w:rsidR="00340EBE" w:rsidRPr="000E21A1">
        <w:rPr>
          <w:rFonts w:ascii="Arial" w:eastAsiaTheme="minorHAnsi" w:hAnsi="Arial" w:cs="Arial"/>
          <w:color w:val="000000" w:themeColor="text1"/>
          <w:lang w:eastAsia="en-US"/>
        </w:rPr>
        <w:t>o</w:t>
      </w:r>
      <w:r w:rsidR="001E76E6" w:rsidRPr="000E21A1">
        <w:rPr>
          <w:rFonts w:ascii="Arial" w:eastAsiaTheme="minorHAnsi" w:hAnsi="Arial" w:cs="Arial"/>
          <w:color w:val="000000" w:themeColor="text1"/>
          <w:lang w:eastAsia="en-US"/>
        </w:rPr>
        <w:t xml:space="preserve"> </w:t>
      </w:r>
      <w:r w:rsidR="00340EBE" w:rsidRPr="000E21A1">
        <w:rPr>
          <w:rFonts w:ascii="Arial" w:eastAsiaTheme="minorHAnsi" w:hAnsi="Arial" w:cs="Arial"/>
          <w:color w:val="000000" w:themeColor="text1"/>
          <w:lang w:eastAsia="en-US"/>
        </w:rPr>
        <w:t xml:space="preserve">de </w:t>
      </w:r>
      <w:r w:rsidR="001E76E6" w:rsidRPr="000E21A1">
        <w:rPr>
          <w:rFonts w:ascii="Arial" w:eastAsiaTheme="minorHAnsi" w:hAnsi="Arial" w:cs="Arial"/>
          <w:color w:val="000000" w:themeColor="text1"/>
          <w:lang w:eastAsia="en-US"/>
        </w:rPr>
        <w:t>l</w:t>
      </w:r>
      <w:r w:rsidRPr="000E21A1">
        <w:rPr>
          <w:rFonts w:ascii="Arial" w:eastAsiaTheme="minorHAnsi" w:hAnsi="Arial" w:cs="Arial"/>
          <w:color w:val="000000" w:themeColor="text1"/>
          <w:lang w:eastAsia="en-US"/>
        </w:rPr>
        <w:t xml:space="preserve">a </w:t>
      </w:r>
      <w:r w:rsidR="00340EBE" w:rsidRPr="000E21A1">
        <w:rPr>
          <w:rFonts w:ascii="Arial" w:eastAsiaTheme="minorHAnsi" w:hAnsi="Arial" w:cs="Arial"/>
          <w:color w:val="000000" w:themeColor="text1"/>
          <w:lang w:eastAsia="en-US"/>
        </w:rPr>
        <w:t>figura</w:t>
      </w:r>
      <w:r w:rsidR="001E76E6" w:rsidRPr="000E21A1">
        <w:rPr>
          <w:rFonts w:ascii="Arial" w:eastAsiaTheme="minorHAnsi" w:hAnsi="Arial" w:cs="Arial"/>
          <w:color w:val="000000" w:themeColor="text1"/>
          <w:lang w:eastAsia="en-US"/>
        </w:rPr>
        <w:t xml:space="preserve"> presidencial</w:t>
      </w:r>
      <w:r w:rsidRPr="000E21A1">
        <w:rPr>
          <w:rFonts w:ascii="Arial" w:eastAsiaTheme="minorHAnsi" w:hAnsi="Arial" w:cs="Arial"/>
          <w:color w:val="000000" w:themeColor="text1"/>
          <w:lang w:eastAsia="en-US"/>
        </w:rPr>
        <w:t xml:space="preserve">, </w:t>
      </w:r>
      <w:r w:rsidR="001E76E6" w:rsidRPr="000E21A1">
        <w:rPr>
          <w:rFonts w:ascii="Arial" w:eastAsiaTheme="minorHAnsi" w:hAnsi="Arial" w:cs="Arial"/>
          <w:color w:val="000000" w:themeColor="text1"/>
          <w:lang w:eastAsia="en-US"/>
        </w:rPr>
        <w:t>practique como lo hizo Cuitláhuac García la ligereza para llamar a los gobernadores que se oponen a AMLO en varios e importantes aspectos del pacto fiscal y la estrategia frente a covid-19, “golpistas”</w:t>
      </w:r>
      <w:r w:rsidR="00557F81" w:rsidRPr="000E21A1">
        <w:rPr>
          <w:rFonts w:ascii="Arial" w:eastAsiaTheme="minorHAnsi" w:hAnsi="Arial" w:cs="Arial"/>
          <w:color w:val="000000" w:themeColor="text1"/>
          <w:lang w:eastAsia="en-US"/>
        </w:rPr>
        <w:t xml:space="preserve"> y</w:t>
      </w:r>
      <w:r w:rsidR="001E76E6" w:rsidRPr="000E21A1">
        <w:rPr>
          <w:rFonts w:ascii="Arial" w:eastAsiaTheme="minorHAnsi" w:hAnsi="Arial" w:cs="Arial"/>
          <w:color w:val="000000" w:themeColor="text1"/>
          <w:lang w:eastAsia="en-US"/>
        </w:rPr>
        <w:t xml:space="preserve"> mejor </w:t>
      </w:r>
      <w:r w:rsidR="00557F81" w:rsidRPr="000E21A1">
        <w:rPr>
          <w:rFonts w:ascii="Arial" w:eastAsiaTheme="minorHAnsi" w:hAnsi="Arial" w:cs="Arial"/>
          <w:color w:val="000000" w:themeColor="text1"/>
          <w:lang w:eastAsia="en-US"/>
        </w:rPr>
        <w:t>todavía</w:t>
      </w:r>
      <w:r w:rsidR="001E76E6" w:rsidRPr="000E21A1">
        <w:rPr>
          <w:rFonts w:ascii="Arial" w:eastAsiaTheme="minorHAnsi" w:hAnsi="Arial" w:cs="Arial"/>
          <w:color w:val="000000" w:themeColor="text1"/>
          <w:lang w:eastAsia="en-US"/>
        </w:rPr>
        <w:t>, según el veracruzano gobernador, “separatistas”.</w:t>
      </w:r>
    </w:p>
    <w:p w:rsidR="00064EA9" w:rsidRPr="000E21A1" w:rsidRDefault="001E76E6" w:rsidP="00064EA9">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La corrección democrática del presidente a</w:t>
      </w:r>
      <w:r w:rsidR="00CA189C" w:rsidRPr="000E21A1">
        <w:rPr>
          <w:rFonts w:ascii="Arial" w:eastAsiaTheme="minorHAnsi" w:hAnsi="Arial" w:cs="Arial"/>
          <w:color w:val="000000" w:themeColor="text1"/>
          <w:lang w:eastAsia="en-US"/>
        </w:rPr>
        <w:t xml:space="preserve"> García Jiménez y </w:t>
      </w:r>
      <w:r w:rsidR="00064EA9" w:rsidRPr="000E21A1">
        <w:rPr>
          <w:rFonts w:ascii="Arial" w:eastAsiaTheme="minorHAnsi" w:hAnsi="Arial" w:cs="Arial"/>
          <w:color w:val="000000" w:themeColor="text1"/>
          <w:lang w:eastAsia="en-US"/>
        </w:rPr>
        <w:t xml:space="preserve">que hace casi 17.5 meses provocaba escándalo mediático porque “están divididos”, fue en </w:t>
      </w:r>
      <w:r w:rsidR="00CA189C" w:rsidRPr="000E21A1">
        <w:rPr>
          <w:rFonts w:ascii="Arial" w:eastAsiaTheme="minorHAnsi" w:hAnsi="Arial" w:cs="Arial"/>
          <w:color w:val="000000" w:themeColor="text1"/>
          <w:lang w:eastAsia="en-US"/>
        </w:rPr>
        <w:t>estos</w:t>
      </w:r>
      <w:r w:rsidR="00064EA9" w:rsidRPr="000E21A1">
        <w:rPr>
          <w:rFonts w:ascii="Arial" w:eastAsiaTheme="minorHAnsi" w:hAnsi="Arial" w:cs="Arial"/>
          <w:color w:val="000000" w:themeColor="text1"/>
          <w:lang w:eastAsia="en-US"/>
        </w:rPr>
        <w:t xml:space="preserve"> términos: “yo no diría que es un agrupamiento golpista –con todo respeto a lo que dijo el gobernador–, ni siquiera diría que separatista, es un asunto político y estrictamente llamando las cosas por su nombre, diría politiquero, pero somos libres, prohibido prohibir”.</w:t>
      </w:r>
    </w:p>
    <w:p w:rsidR="00064EA9" w:rsidRPr="000E21A1" w:rsidRDefault="00CA189C" w:rsidP="00064EA9">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E</w:t>
      </w:r>
      <w:r w:rsidR="00064EA9" w:rsidRPr="000E21A1">
        <w:rPr>
          <w:rFonts w:ascii="Arial" w:eastAsiaTheme="minorHAnsi" w:hAnsi="Arial" w:cs="Arial"/>
          <w:color w:val="000000" w:themeColor="text1"/>
          <w:lang w:eastAsia="en-US"/>
        </w:rPr>
        <w:t xml:space="preserve">n la concepción que Obrador y muchos de sus partidarios tienen de la política, en efecto es politiquería, pero en las prácticas del </w:t>
      </w:r>
      <w:r w:rsidR="00064EA9" w:rsidRPr="000E21A1">
        <w:rPr>
          <w:rFonts w:ascii="Arial" w:eastAsiaTheme="minorHAnsi" w:hAnsi="Arial" w:cs="Arial"/>
          <w:i/>
          <w:color w:val="000000" w:themeColor="text1"/>
          <w:lang w:eastAsia="en-US"/>
        </w:rPr>
        <w:t>PRIAN</w:t>
      </w:r>
      <w:r w:rsidR="00064EA9" w:rsidRPr="000E21A1">
        <w:rPr>
          <w:rFonts w:ascii="Arial" w:eastAsiaTheme="minorHAnsi" w:hAnsi="Arial" w:cs="Arial"/>
          <w:color w:val="000000" w:themeColor="text1"/>
          <w:lang w:eastAsia="en-US"/>
        </w:rPr>
        <w:t xml:space="preserve"> </w:t>
      </w:r>
      <w:r w:rsidRPr="000E21A1">
        <w:rPr>
          <w:rFonts w:ascii="Arial" w:eastAsiaTheme="minorHAnsi" w:hAnsi="Arial" w:cs="Arial"/>
          <w:color w:val="000000" w:themeColor="text1"/>
          <w:lang w:eastAsia="en-US"/>
        </w:rPr>
        <w:t xml:space="preserve">aún </w:t>
      </w:r>
      <w:r w:rsidR="00064EA9" w:rsidRPr="000E21A1">
        <w:rPr>
          <w:rFonts w:ascii="Arial" w:eastAsiaTheme="minorHAnsi" w:hAnsi="Arial" w:cs="Arial"/>
          <w:color w:val="000000" w:themeColor="text1"/>
          <w:lang w:eastAsia="en-US"/>
        </w:rPr>
        <w:t xml:space="preserve">existente y las entendederas de los ocho gobernadores eso es la </w:t>
      </w:r>
      <w:r w:rsidR="00064EA9" w:rsidRPr="000E21A1">
        <w:rPr>
          <w:rFonts w:ascii="Arial" w:eastAsiaTheme="minorHAnsi" w:hAnsi="Arial" w:cs="Arial"/>
          <w:i/>
          <w:color w:val="000000" w:themeColor="text1"/>
          <w:lang w:eastAsia="en-US"/>
        </w:rPr>
        <w:t>política</w:t>
      </w:r>
      <w:r w:rsidR="00064EA9" w:rsidRPr="000E21A1">
        <w:rPr>
          <w:rFonts w:ascii="Arial" w:eastAsiaTheme="minorHAnsi" w:hAnsi="Arial" w:cs="Arial"/>
          <w:color w:val="000000" w:themeColor="text1"/>
          <w:lang w:eastAsia="en-US"/>
        </w:rPr>
        <w:t xml:space="preserve">, más aún cuando dentro de </w:t>
      </w:r>
      <w:r w:rsidR="0074562F" w:rsidRPr="000E21A1">
        <w:rPr>
          <w:rFonts w:ascii="Arial" w:eastAsiaTheme="minorHAnsi" w:hAnsi="Arial" w:cs="Arial"/>
          <w:color w:val="000000" w:themeColor="text1"/>
          <w:lang w:eastAsia="en-US"/>
        </w:rPr>
        <w:t>12</w:t>
      </w:r>
      <w:r w:rsidR="00064EA9" w:rsidRPr="000E21A1">
        <w:rPr>
          <w:rFonts w:ascii="Arial" w:eastAsiaTheme="minorHAnsi" w:hAnsi="Arial" w:cs="Arial"/>
          <w:color w:val="000000" w:themeColor="text1"/>
          <w:lang w:eastAsia="en-US"/>
        </w:rPr>
        <w:t>.5 meses se renovará</w:t>
      </w:r>
      <w:r w:rsidR="00DE7A0D" w:rsidRPr="000E21A1">
        <w:rPr>
          <w:rFonts w:ascii="Arial" w:eastAsiaTheme="minorHAnsi" w:hAnsi="Arial" w:cs="Arial"/>
          <w:color w:val="000000" w:themeColor="text1"/>
          <w:lang w:eastAsia="en-US"/>
        </w:rPr>
        <w:t>n 15</w:t>
      </w:r>
      <w:r w:rsidR="00064EA9" w:rsidRPr="000E21A1">
        <w:rPr>
          <w:rFonts w:ascii="Arial" w:eastAsiaTheme="minorHAnsi" w:hAnsi="Arial" w:cs="Arial"/>
          <w:color w:val="000000" w:themeColor="text1"/>
          <w:lang w:eastAsia="en-US"/>
        </w:rPr>
        <w:t xml:space="preserve"> gubernaturas </w:t>
      </w:r>
      <w:r w:rsidR="00DE7A0D" w:rsidRPr="000E21A1">
        <w:rPr>
          <w:rFonts w:ascii="Arial" w:eastAsiaTheme="minorHAnsi" w:hAnsi="Arial" w:cs="Arial"/>
          <w:color w:val="000000" w:themeColor="text1"/>
          <w:lang w:eastAsia="en-US"/>
        </w:rPr>
        <w:t>y</w:t>
      </w:r>
      <w:r w:rsidR="00064EA9" w:rsidRPr="000E21A1">
        <w:rPr>
          <w:rFonts w:ascii="Arial" w:eastAsiaTheme="minorHAnsi" w:hAnsi="Arial" w:cs="Arial"/>
          <w:color w:val="000000" w:themeColor="text1"/>
          <w:lang w:eastAsia="en-US"/>
        </w:rPr>
        <w:t xml:space="preserve"> la Cámara de Diputados.</w:t>
      </w:r>
    </w:p>
    <w:p w:rsidR="00E7021B" w:rsidRPr="000E21A1" w:rsidRDefault="00DE7A0D" w:rsidP="00DE7A0D">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E</w:t>
      </w:r>
      <w:r w:rsidR="0074562F" w:rsidRPr="000E21A1">
        <w:rPr>
          <w:rFonts w:ascii="Arial" w:eastAsiaTheme="minorHAnsi" w:hAnsi="Arial" w:cs="Arial"/>
          <w:color w:val="000000" w:themeColor="text1"/>
          <w:lang w:eastAsia="en-US"/>
        </w:rPr>
        <w:t>stá en su papel presidencial que López Obrador l</w:t>
      </w:r>
      <w:r w:rsidR="004B228D" w:rsidRPr="000E21A1">
        <w:rPr>
          <w:rFonts w:ascii="Arial" w:eastAsiaTheme="minorHAnsi" w:hAnsi="Arial" w:cs="Arial"/>
          <w:color w:val="000000" w:themeColor="text1"/>
          <w:lang w:eastAsia="en-US"/>
        </w:rPr>
        <w:t>os inst</w:t>
      </w:r>
      <w:r w:rsidR="0074562F" w:rsidRPr="000E21A1">
        <w:rPr>
          <w:rFonts w:ascii="Arial" w:eastAsiaTheme="minorHAnsi" w:hAnsi="Arial" w:cs="Arial"/>
          <w:color w:val="000000" w:themeColor="text1"/>
          <w:lang w:eastAsia="en-US"/>
        </w:rPr>
        <w:t>e</w:t>
      </w:r>
      <w:r w:rsidR="004B228D" w:rsidRPr="000E21A1">
        <w:rPr>
          <w:rFonts w:ascii="Arial" w:eastAsiaTheme="minorHAnsi" w:hAnsi="Arial" w:cs="Arial"/>
          <w:color w:val="000000" w:themeColor="text1"/>
          <w:lang w:eastAsia="en-US"/>
        </w:rPr>
        <w:t xml:space="preserve"> a actuar con responsabilidad para que </w:t>
      </w:r>
      <w:r w:rsidR="00340EBE" w:rsidRPr="000E21A1">
        <w:rPr>
          <w:rFonts w:ascii="Arial" w:eastAsiaTheme="minorHAnsi" w:hAnsi="Arial" w:cs="Arial"/>
          <w:color w:val="000000" w:themeColor="text1"/>
          <w:lang w:eastAsia="en-US"/>
        </w:rPr>
        <w:t>“</w:t>
      </w:r>
      <w:r w:rsidR="004B228D" w:rsidRPr="000E21A1">
        <w:rPr>
          <w:rFonts w:ascii="Arial" w:eastAsiaTheme="minorHAnsi" w:hAnsi="Arial" w:cs="Arial"/>
          <w:color w:val="000000" w:themeColor="text1"/>
          <w:lang w:eastAsia="en-US"/>
        </w:rPr>
        <w:t xml:space="preserve">no se mezclen las cosas. Una es la cuestión partidista </w:t>
      </w:r>
      <w:r w:rsidRPr="000E21A1">
        <w:rPr>
          <w:rFonts w:ascii="Arial" w:eastAsiaTheme="minorHAnsi" w:hAnsi="Arial" w:cs="Arial"/>
          <w:color w:val="000000" w:themeColor="text1"/>
          <w:lang w:eastAsia="en-US"/>
        </w:rPr>
        <w:t xml:space="preserve">(parte) </w:t>
      </w:r>
      <w:r w:rsidR="004B228D" w:rsidRPr="000E21A1">
        <w:rPr>
          <w:rFonts w:ascii="Arial" w:eastAsiaTheme="minorHAnsi" w:hAnsi="Arial" w:cs="Arial"/>
          <w:color w:val="000000" w:themeColor="text1"/>
          <w:lang w:eastAsia="en-US"/>
        </w:rPr>
        <w:t>y otra cuestión es el gobierno</w:t>
      </w:r>
      <w:r w:rsidR="004C4A23" w:rsidRPr="000E21A1">
        <w:rPr>
          <w:rFonts w:ascii="Arial" w:eastAsiaTheme="minorHAnsi" w:hAnsi="Arial" w:cs="Arial"/>
          <w:color w:val="000000" w:themeColor="text1"/>
          <w:lang w:eastAsia="en-US"/>
        </w:rPr>
        <w:t xml:space="preserve"> (todos o casi)</w:t>
      </w:r>
      <w:r w:rsidR="004B228D" w:rsidRPr="000E21A1">
        <w:rPr>
          <w:rFonts w:ascii="Arial" w:eastAsiaTheme="minorHAnsi" w:hAnsi="Arial" w:cs="Arial"/>
          <w:color w:val="000000" w:themeColor="text1"/>
          <w:lang w:eastAsia="en-US"/>
        </w:rPr>
        <w:t>. También decirles que yo no me voy a dejar o no voy a permitir que se ningunee a la investidura presidencial. Tiene que haber respeto</w:t>
      </w:r>
      <w:r w:rsidR="0074562F" w:rsidRPr="000E21A1">
        <w:rPr>
          <w:rFonts w:ascii="Arial" w:eastAsiaTheme="minorHAnsi" w:hAnsi="Arial" w:cs="Arial"/>
          <w:color w:val="000000" w:themeColor="text1"/>
          <w:lang w:eastAsia="en-US"/>
        </w:rPr>
        <w:t>” (15-VI-20)</w:t>
      </w:r>
      <w:r w:rsidRPr="000E21A1">
        <w:rPr>
          <w:rFonts w:ascii="Arial" w:eastAsiaTheme="minorHAnsi" w:hAnsi="Arial" w:cs="Arial"/>
          <w:color w:val="000000" w:themeColor="text1"/>
          <w:lang w:eastAsia="en-US"/>
        </w:rPr>
        <w:t>.</w:t>
      </w:r>
    </w:p>
    <w:p w:rsidR="00DE7A0D" w:rsidRPr="000E21A1" w:rsidRDefault="00DE7A0D" w:rsidP="00DE7A0D">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 xml:space="preserve">De </w:t>
      </w:r>
      <w:r w:rsidR="00E7021B" w:rsidRPr="000E21A1">
        <w:rPr>
          <w:rFonts w:ascii="Arial" w:eastAsiaTheme="minorHAnsi" w:hAnsi="Arial" w:cs="Arial"/>
          <w:color w:val="000000" w:themeColor="text1"/>
          <w:lang w:eastAsia="en-US"/>
        </w:rPr>
        <w:t xml:space="preserve">la anterior </w:t>
      </w:r>
      <w:r w:rsidRPr="000E21A1">
        <w:rPr>
          <w:rFonts w:ascii="Arial" w:eastAsiaTheme="minorHAnsi" w:hAnsi="Arial" w:cs="Arial"/>
          <w:color w:val="000000" w:themeColor="text1"/>
          <w:lang w:eastAsia="en-US"/>
        </w:rPr>
        <w:t>manera será más difícil que surja otro Enrique Alfaro que primero acusa envalentado y a “lo borras”, enseguida recula a medias y se exhibe como un represor que se enreda en sus díceres, pero</w:t>
      </w:r>
      <w:r w:rsidR="00E7021B" w:rsidRPr="000E21A1">
        <w:rPr>
          <w:rFonts w:ascii="Arial" w:eastAsiaTheme="minorHAnsi" w:hAnsi="Arial" w:cs="Arial"/>
          <w:color w:val="000000" w:themeColor="text1"/>
          <w:lang w:eastAsia="en-US"/>
        </w:rPr>
        <w:t xml:space="preserve"> </w:t>
      </w:r>
      <w:r w:rsidRPr="000E21A1">
        <w:rPr>
          <w:rFonts w:ascii="Arial" w:eastAsiaTheme="minorHAnsi" w:hAnsi="Arial" w:cs="Arial"/>
          <w:color w:val="000000" w:themeColor="text1"/>
          <w:lang w:eastAsia="en-US"/>
        </w:rPr>
        <w:t>los hechos están a la vista de todos, aunque Dante Delgado pretende convertirlo en una víctima “socialdemócrata” del “autoritarismo” de Morena.</w:t>
      </w:r>
    </w:p>
    <w:p w:rsidR="00EB3E25" w:rsidRPr="000E21A1" w:rsidRDefault="004C4A23" w:rsidP="00DE7A0D">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En los partidos de enfrente, los que impulsan la Cuarta Transformación</w:t>
      </w:r>
      <w:r w:rsidR="00B177E7" w:rsidRPr="000E21A1">
        <w:rPr>
          <w:rFonts w:ascii="Arial" w:eastAsiaTheme="minorHAnsi" w:hAnsi="Arial" w:cs="Arial"/>
          <w:color w:val="000000" w:themeColor="text1"/>
          <w:lang w:eastAsia="en-US"/>
        </w:rPr>
        <w:t>,</w:t>
      </w:r>
      <w:r w:rsidRPr="000E21A1">
        <w:rPr>
          <w:rFonts w:ascii="Arial" w:eastAsiaTheme="minorHAnsi" w:hAnsi="Arial" w:cs="Arial"/>
          <w:color w:val="000000" w:themeColor="text1"/>
          <w:lang w:eastAsia="en-US"/>
        </w:rPr>
        <w:t xml:space="preserve"> es ejercicio ordinario encajonar las impugnaciones más estridentes y </w:t>
      </w:r>
      <w:r w:rsidR="00557F81" w:rsidRPr="000E21A1">
        <w:rPr>
          <w:rFonts w:ascii="Arial" w:eastAsiaTheme="minorHAnsi" w:hAnsi="Arial" w:cs="Arial"/>
          <w:color w:val="000000" w:themeColor="text1"/>
          <w:lang w:eastAsia="en-US"/>
        </w:rPr>
        <w:t>aun</w:t>
      </w:r>
      <w:r w:rsidRPr="000E21A1">
        <w:rPr>
          <w:rFonts w:ascii="Arial" w:eastAsiaTheme="minorHAnsi" w:hAnsi="Arial" w:cs="Arial"/>
          <w:color w:val="000000" w:themeColor="text1"/>
          <w:lang w:eastAsia="en-US"/>
        </w:rPr>
        <w:t xml:space="preserve"> primitivas en conductas </w:t>
      </w:r>
      <w:r w:rsidRPr="000E21A1">
        <w:rPr>
          <w:rFonts w:ascii="Arial" w:eastAsiaTheme="minorHAnsi" w:hAnsi="Arial" w:cs="Arial"/>
          <w:i/>
          <w:color w:val="000000" w:themeColor="text1"/>
          <w:lang w:eastAsia="en-US"/>
        </w:rPr>
        <w:t>golpistas</w:t>
      </w:r>
      <w:r w:rsidRPr="000E21A1">
        <w:rPr>
          <w:rFonts w:ascii="Arial" w:eastAsiaTheme="minorHAnsi" w:hAnsi="Arial" w:cs="Arial"/>
          <w:color w:val="000000" w:themeColor="text1"/>
          <w:lang w:eastAsia="en-US"/>
        </w:rPr>
        <w:t xml:space="preserve"> y en el mejor de los casos inscribirlas </w:t>
      </w:r>
      <w:r w:rsidR="00BF2805" w:rsidRPr="000E21A1">
        <w:rPr>
          <w:rFonts w:ascii="Arial" w:eastAsiaTheme="minorHAnsi" w:hAnsi="Arial" w:cs="Arial"/>
          <w:color w:val="000000" w:themeColor="text1"/>
          <w:lang w:eastAsia="en-US"/>
        </w:rPr>
        <w:t>en una</w:t>
      </w:r>
      <w:r w:rsidRPr="000E21A1">
        <w:rPr>
          <w:rFonts w:ascii="Arial" w:eastAsiaTheme="minorHAnsi" w:hAnsi="Arial" w:cs="Arial"/>
          <w:color w:val="000000" w:themeColor="text1"/>
          <w:lang w:eastAsia="en-US"/>
        </w:rPr>
        <w:t xml:space="preserve"> estrategia del </w:t>
      </w:r>
      <w:r w:rsidRPr="000E21A1">
        <w:rPr>
          <w:rFonts w:ascii="Arial" w:eastAsiaTheme="minorHAnsi" w:hAnsi="Arial" w:cs="Arial"/>
          <w:i/>
          <w:color w:val="000000" w:themeColor="text1"/>
          <w:lang w:eastAsia="en-US"/>
        </w:rPr>
        <w:lastRenderedPageBreak/>
        <w:t>golpe blando</w:t>
      </w:r>
      <w:r w:rsidR="00BF2805" w:rsidRPr="000E21A1">
        <w:rPr>
          <w:rFonts w:ascii="Arial" w:eastAsiaTheme="minorHAnsi" w:hAnsi="Arial" w:cs="Arial"/>
          <w:i/>
          <w:color w:val="000000" w:themeColor="text1"/>
          <w:lang w:eastAsia="en-US"/>
        </w:rPr>
        <w:t>,</w:t>
      </w:r>
      <w:r w:rsidR="00BF2805" w:rsidRPr="000E21A1">
        <w:rPr>
          <w:rFonts w:ascii="Arial" w:eastAsiaTheme="minorHAnsi" w:hAnsi="Arial" w:cs="Arial"/>
          <w:color w:val="000000" w:themeColor="text1"/>
          <w:lang w:eastAsia="en-US"/>
        </w:rPr>
        <w:t xml:space="preserve"> lo que no siempre corresponde a la realidad. Es el caso, por ejemplo, de las marchas </w:t>
      </w:r>
      <w:r w:rsidR="00557F81" w:rsidRPr="000E21A1">
        <w:rPr>
          <w:rFonts w:ascii="Arial" w:eastAsiaTheme="minorHAnsi" w:hAnsi="Arial" w:cs="Arial"/>
          <w:color w:val="000000" w:themeColor="text1"/>
          <w:lang w:eastAsia="en-US"/>
        </w:rPr>
        <w:t xml:space="preserve">en </w:t>
      </w:r>
      <w:r w:rsidR="00BF2805" w:rsidRPr="000E21A1">
        <w:rPr>
          <w:rFonts w:ascii="Arial" w:eastAsiaTheme="minorHAnsi" w:hAnsi="Arial" w:cs="Arial"/>
          <w:color w:val="000000" w:themeColor="text1"/>
          <w:lang w:eastAsia="en-US"/>
        </w:rPr>
        <w:t>autom</w:t>
      </w:r>
      <w:r w:rsidR="00557F81" w:rsidRPr="000E21A1">
        <w:rPr>
          <w:rFonts w:ascii="Arial" w:eastAsiaTheme="minorHAnsi" w:hAnsi="Arial" w:cs="Arial"/>
          <w:color w:val="000000" w:themeColor="text1"/>
          <w:lang w:eastAsia="en-US"/>
        </w:rPr>
        <w:t>ó</w:t>
      </w:r>
      <w:r w:rsidR="00BF2805" w:rsidRPr="000E21A1">
        <w:rPr>
          <w:rFonts w:ascii="Arial" w:eastAsiaTheme="minorHAnsi" w:hAnsi="Arial" w:cs="Arial"/>
          <w:color w:val="000000" w:themeColor="text1"/>
          <w:lang w:eastAsia="en-US"/>
        </w:rPr>
        <w:t>vil</w:t>
      </w:r>
      <w:r w:rsidR="00557F81" w:rsidRPr="000E21A1">
        <w:rPr>
          <w:rFonts w:ascii="Arial" w:eastAsiaTheme="minorHAnsi" w:hAnsi="Arial" w:cs="Arial"/>
          <w:color w:val="000000" w:themeColor="text1"/>
          <w:lang w:eastAsia="en-US"/>
        </w:rPr>
        <w:t>es</w:t>
      </w:r>
      <w:r w:rsidR="00BF2805" w:rsidRPr="000E21A1">
        <w:rPr>
          <w:rFonts w:ascii="Arial" w:eastAsiaTheme="minorHAnsi" w:hAnsi="Arial" w:cs="Arial"/>
          <w:color w:val="000000" w:themeColor="text1"/>
          <w:lang w:eastAsia="en-US"/>
        </w:rPr>
        <w:t xml:space="preserve"> que hace semanas s</w:t>
      </w:r>
      <w:r w:rsidR="00557F81" w:rsidRPr="000E21A1">
        <w:rPr>
          <w:rFonts w:ascii="Arial" w:eastAsiaTheme="minorHAnsi" w:hAnsi="Arial" w:cs="Arial"/>
          <w:color w:val="000000" w:themeColor="text1"/>
          <w:lang w:eastAsia="en-US"/>
        </w:rPr>
        <w:t>e realizaron en varias ciudades</w:t>
      </w:r>
      <w:r w:rsidR="00BF2805" w:rsidRPr="000E21A1">
        <w:rPr>
          <w:rFonts w:ascii="Arial" w:eastAsiaTheme="minorHAnsi" w:hAnsi="Arial" w:cs="Arial"/>
          <w:color w:val="000000" w:themeColor="text1"/>
          <w:lang w:eastAsia="en-US"/>
        </w:rPr>
        <w:t xml:space="preserve"> y que el domingo pasado se reprodujo sólo en la capital.</w:t>
      </w:r>
    </w:p>
    <w:p w:rsidR="00EB3E25" w:rsidRPr="000E21A1" w:rsidRDefault="00EB3E25" w:rsidP="00EB3E25">
      <w:pPr>
        <w:ind w:firstLine="708"/>
        <w:jc w:val="both"/>
        <w:rPr>
          <w:rFonts w:ascii="Arial" w:eastAsiaTheme="minorHAnsi" w:hAnsi="Arial" w:cs="Arial"/>
          <w:color w:val="000000" w:themeColor="text1"/>
          <w:lang w:eastAsia="en-US"/>
        </w:rPr>
      </w:pPr>
      <w:r w:rsidRPr="000E21A1">
        <w:rPr>
          <w:rFonts w:ascii="Arial" w:eastAsiaTheme="minorHAnsi" w:hAnsi="Arial" w:cs="Arial"/>
          <w:color w:val="000000" w:themeColor="text1"/>
          <w:lang w:eastAsia="en-US"/>
        </w:rPr>
        <w:t>L</w:t>
      </w:r>
      <w:r w:rsidR="00E7021B" w:rsidRPr="000E21A1">
        <w:rPr>
          <w:rFonts w:ascii="Arial" w:eastAsiaTheme="minorHAnsi" w:hAnsi="Arial" w:cs="Arial"/>
          <w:color w:val="000000" w:themeColor="text1"/>
          <w:lang w:eastAsia="en-US"/>
        </w:rPr>
        <w:t xml:space="preserve">egítimas </w:t>
      </w:r>
      <w:r w:rsidRPr="000E21A1">
        <w:rPr>
          <w:rFonts w:ascii="Arial" w:eastAsiaTheme="minorHAnsi" w:hAnsi="Arial" w:cs="Arial"/>
          <w:color w:val="000000" w:themeColor="text1"/>
          <w:lang w:eastAsia="en-US"/>
        </w:rPr>
        <w:t xml:space="preserve">son las </w:t>
      </w:r>
      <w:r w:rsidR="00E7021B" w:rsidRPr="000E21A1">
        <w:rPr>
          <w:rFonts w:ascii="Arial" w:eastAsiaTheme="minorHAnsi" w:hAnsi="Arial" w:cs="Arial"/>
          <w:color w:val="000000" w:themeColor="text1"/>
          <w:lang w:eastAsia="en-US"/>
        </w:rPr>
        <w:t xml:space="preserve">expresiones de protesta de pequeños pero respetables grupos de ciudadanos </w:t>
      </w:r>
      <w:r w:rsidRPr="000E21A1">
        <w:rPr>
          <w:rFonts w:ascii="Arial" w:eastAsiaTheme="minorHAnsi" w:hAnsi="Arial" w:cs="Arial"/>
          <w:color w:val="000000" w:themeColor="text1"/>
          <w:lang w:eastAsia="en-US"/>
        </w:rPr>
        <w:t xml:space="preserve">que reunieron 500 automóviles y marcharon por Reforma y Juárez para gritar lo mismo </w:t>
      </w:r>
      <w:r w:rsidR="00B177E7" w:rsidRPr="000E21A1">
        <w:rPr>
          <w:rFonts w:ascii="Arial" w:eastAsiaTheme="minorHAnsi" w:hAnsi="Arial" w:cs="Arial"/>
          <w:color w:val="000000" w:themeColor="text1"/>
          <w:lang w:eastAsia="en-US"/>
        </w:rPr>
        <w:t>“</w:t>
      </w:r>
      <w:r w:rsidRPr="000E21A1">
        <w:rPr>
          <w:rFonts w:ascii="Arial" w:eastAsiaTheme="minorHAnsi" w:hAnsi="Arial" w:cs="Arial"/>
          <w:color w:val="000000" w:themeColor="text1"/>
          <w:lang w:eastAsia="en-US"/>
        </w:rPr>
        <w:t>nos estamos muriendo de hambre</w:t>
      </w:r>
      <w:r w:rsidR="00B177E7" w:rsidRPr="000E21A1">
        <w:rPr>
          <w:rFonts w:ascii="Arial" w:eastAsiaTheme="minorHAnsi" w:hAnsi="Arial" w:cs="Arial"/>
          <w:color w:val="000000" w:themeColor="text1"/>
          <w:lang w:eastAsia="en-US"/>
        </w:rPr>
        <w:t>”</w:t>
      </w:r>
      <w:r w:rsidRPr="000E21A1">
        <w:rPr>
          <w:rFonts w:ascii="Arial" w:eastAsiaTheme="minorHAnsi" w:hAnsi="Arial" w:cs="Arial"/>
          <w:color w:val="000000" w:themeColor="text1"/>
          <w:lang w:eastAsia="en-US"/>
        </w:rPr>
        <w:t xml:space="preserve"> que </w:t>
      </w:r>
      <w:r w:rsidR="00B177E7" w:rsidRPr="000E21A1">
        <w:rPr>
          <w:rFonts w:ascii="Arial" w:eastAsiaTheme="minorHAnsi" w:hAnsi="Arial" w:cs="Arial"/>
          <w:color w:val="000000" w:themeColor="text1"/>
          <w:lang w:eastAsia="en-US"/>
        </w:rPr>
        <w:t>“</w:t>
      </w:r>
      <w:r w:rsidRPr="000E21A1">
        <w:rPr>
          <w:rFonts w:ascii="Arial" w:eastAsiaTheme="minorHAnsi" w:hAnsi="Arial" w:cs="Arial"/>
          <w:color w:val="000000" w:themeColor="text1"/>
          <w:lang w:eastAsia="en-US"/>
        </w:rPr>
        <w:t>Vete AMLO, no queremos comunismo</w:t>
      </w:r>
      <w:r w:rsidR="00B177E7" w:rsidRPr="000E21A1">
        <w:rPr>
          <w:rFonts w:ascii="Arial" w:eastAsiaTheme="minorHAnsi" w:hAnsi="Arial" w:cs="Arial"/>
          <w:color w:val="000000" w:themeColor="text1"/>
          <w:lang w:eastAsia="en-US"/>
        </w:rPr>
        <w:t>”</w:t>
      </w:r>
      <w:r w:rsidRPr="000E21A1">
        <w:rPr>
          <w:rFonts w:ascii="Arial" w:eastAsiaTheme="minorHAnsi" w:hAnsi="Arial" w:cs="Arial"/>
          <w:color w:val="000000" w:themeColor="text1"/>
          <w:lang w:eastAsia="en-US"/>
        </w:rPr>
        <w:t xml:space="preserve">, convocados </w:t>
      </w:r>
      <w:r w:rsidR="00557F81" w:rsidRPr="000E21A1">
        <w:rPr>
          <w:rFonts w:ascii="Arial" w:eastAsiaTheme="minorHAnsi" w:hAnsi="Arial" w:cs="Arial"/>
          <w:color w:val="000000" w:themeColor="text1"/>
          <w:lang w:eastAsia="en-US"/>
        </w:rPr>
        <w:t xml:space="preserve">por </w:t>
      </w:r>
      <w:r w:rsidRPr="000E21A1">
        <w:rPr>
          <w:rFonts w:ascii="Arial" w:eastAsiaTheme="minorHAnsi" w:hAnsi="Arial" w:cs="Arial"/>
          <w:color w:val="000000" w:themeColor="text1"/>
          <w:lang w:eastAsia="en-US"/>
        </w:rPr>
        <w:t>Frente Nacional Anti-AMLO. Y nada tienen de “golpistas”.</w:t>
      </w:r>
    </w:p>
    <w:p w:rsidR="00872796" w:rsidRPr="000E21A1" w:rsidRDefault="00872796" w:rsidP="00872796">
      <w:pPr>
        <w:jc w:val="center"/>
        <w:rPr>
          <w:rStyle w:val="Hipervnculo"/>
          <w:rFonts w:ascii="Arial" w:hAnsi="Arial" w:cs="Arial"/>
          <w:b/>
          <w:color w:val="000000" w:themeColor="text1"/>
          <w:u w:val="none"/>
        </w:rPr>
      </w:pPr>
      <w:r w:rsidRPr="000E21A1">
        <w:rPr>
          <w:rStyle w:val="Hipervnculo"/>
          <w:rFonts w:ascii="Arial" w:hAnsi="Arial" w:cs="Arial"/>
          <w:b/>
          <w:color w:val="000000" w:themeColor="text1"/>
          <w:u w:val="none"/>
        </w:rPr>
        <w:t>Acuse de recibo</w:t>
      </w:r>
    </w:p>
    <w:p w:rsidR="00872796" w:rsidRPr="000E21A1" w:rsidRDefault="00872796" w:rsidP="00872796">
      <w:pPr>
        <w:jc w:val="both"/>
        <w:rPr>
          <w:rFonts w:ascii="Arial" w:eastAsia="Noto Sans CJK SC" w:hAnsi="Arial" w:cs="Arial"/>
          <w:color w:val="000000" w:themeColor="text1"/>
          <w:kern w:val="2"/>
          <w:lang w:eastAsia="zh-CN" w:bidi="hi-IN"/>
        </w:rPr>
      </w:pPr>
      <w:r w:rsidRPr="000E21A1">
        <w:rPr>
          <w:rFonts w:ascii="Arial" w:hAnsi="Arial" w:cs="Arial"/>
          <w:color w:val="000000" w:themeColor="text1"/>
        </w:rPr>
        <w:t>Para el periodista Jorge Meléndez Preciado “En realidad el dueño de FEMSA es un golpista y prepotente desde siempre. Se siente el dueño del país y no hay duda que poner 17 mil millones de pesos para la revocación de mandato de López Obrador es lo de menos para su inmensa fortuna. Pero sí hay ley para evitar vender sin alertar de los productos chatarra, eso hará que su refresco negro (como la conciencia del autodenominado Diablo) arderá. Y si a los empleados de Oxxo se les retribuye justamente, la cólera será algo permanente en ese José Antonio. Por cierto, Andrés Manuel debe ser congruente y no andar de chile frito, como diría mi madre, hacer trabajo en Palacio, y no alentar que la gente salga a pasear. Los rebrotes son gravísimos. Saludos” (</w:t>
      </w:r>
      <w:hyperlink r:id="rId5" w:history="1">
        <w:r w:rsidRPr="000E21A1">
          <w:rPr>
            <w:rStyle w:val="Hipervnculo"/>
            <w:rFonts w:ascii="Arial" w:hAnsi="Arial" w:cs="Arial"/>
            <w:color w:val="000000" w:themeColor="text1"/>
          </w:rPr>
          <w:t>https://www.quadratin.com.mx/opinion/utopia-eduardo-ibarra-aguirre-24/)</w:t>
        </w:r>
      </w:hyperlink>
      <w:r w:rsidRPr="000E21A1">
        <w:rPr>
          <w:rFonts w:ascii="Arial" w:hAnsi="Arial" w:cs="Arial"/>
          <w:color w:val="000000" w:themeColor="text1"/>
        </w:rPr>
        <w:t xml:space="preserve">... Ya puede usted leer en </w:t>
      </w:r>
      <w:proofErr w:type="spellStart"/>
      <w:r w:rsidRPr="000E21A1">
        <w:rPr>
          <w:rFonts w:ascii="Arial" w:hAnsi="Arial" w:cs="Arial"/>
          <w:color w:val="000000" w:themeColor="text1"/>
        </w:rPr>
        <w:t>Forum</w:t>
      </w:r>
      <w:proofErr w:type="spellEnd"/>
      <w:r w:rsidRPr="000E21A1">
        <w:rPr>
          <w:rFonts w:ascii="Arial" w:hAnsi="Arial" w:cs="Arial"/>
          <w:color w:val="000000" w:themeColor="text1"/>
        </w:rPr>
        <w:t xml:space="preserve">: </w:t>
      </w:r>
      <w:r w:rsidRPr="000E21A1">
        <w:rPr>
          <w:rFonts w:ascii="Arial" w:hAnsi="Arial" w:cs="Arial"/>
          <w:bCs/>
          <w:color w:val="000000" w:themeColor="text1"/>
        </w:rPr>
        <w:t xml:space="preserve">AMLO y La mafia: Orígenes del desencuentro (Pablo Cabañas Díaz). </w:t>
      </w:r>
      <w:r w:rsidRPr="000E21A1">
        <w:rPr>
          <w:rFonts w:ascii="Arial" w:eastAsiaTheme="minorHAnsi" w:hAnsi="Arial" w:cs="Arial"/>
          <w:color w:val="000000" w:themeColor="text1"/>
          <w:lang w:eastAsia="en-US"/>
        </w:rPr>
        <w:t xml:space="preserve">Poscovid-19: El capitalismo será todavía más despiadado y cruento: Emilio </w:t>
      </w:r>
      <w:proofErr w:type="spellStart"/>
      <w:r w:rsidRPr="000E21A1">
        <w:rPr>
          <w:rFonts w:ascii="Arial" w:eastAsiaTheme="minorHAnsi" w:hAnsi="Arial" w:cs="Arial"/>
          <w:color w:val="000000" w:themeColor="text1"/>
          <w:lang w:eastAsia="en-US"/>
        </w:rPr>
        <w:t>Vizarretea</w:t>
      </w:r>
      <w:proofErr w:type="spellEnd"/>
      <w:r w:rsidRPr="000E21A1">
        <w:rPr>
          <w:rFonts w:ascii="Arial" w:eastAsiaTheme="minorHAnsi" w:hAnsi="Arial" w:cs="Arial"/>
          <w:color w:val="000000" w:themeColor="text1"/>
          <w:lang w:eastAsia="en-US"/>
        </w:rPr>
        <w:t xml:space="preserve"> (José </w:t>
      </w:r>
      <w:proofErr w:type="spellStart"/>
      <w:r w:rsidRPr="000E21A1">
        <w:rPr>
          <w:rFonts w:ascii="Arial" w:eastAsiaTheme="minorHAnsi" w:hAnsi="Arial" w:cs="Arial"/>
          <w:color w:val="000000" w:themeColor="text1"/>
          <w:lang w:eastAsia="en-US"/>
        </w:rPr>
        <w:t>Reyez</w:t>
      </w:r>
      <w:proofErr w:type="spellEnd"/>
      <w:r w:rsidRPr="000E21A1">
        <w:rPr>
          <w:rFonts w:ascii="Arial" w:eastAsiaTheme="minorHAnsi" w:hAnsi="Arial" w:cs="Arial"/>
          <w:color w:val="000000" w:themeColor="text1"/>
          <w:lang w:eastAsia="en-US"/>
        </w:rPr>
        <w:t xml:space="preserve">), </w:t>
      </w:r>
      <w:r w:rsidR="00B177E7" w:rsidRPr="000E21A1">
        <w:rPr>
          <w:rFonts w:ascii="Arial" w:eastAsiaTheme="minorHAnsi" w:hAnsi="Arial" w:cs="Arial"/>
          <w:color w:val="000000" w:themeColor="text1"/>
          <w:lang w:eastAsia="en-US"/>
        </w:rPr>
        <w:t xml:space="preserve">Ángela </w:t>
      </w:r>
      <w:r w:rsidRPr="000E21A1">
        <w:rPr>
          <w:rFonts w:ascii="Arial" w:eastAsiaTheme="minorHAnsi" w:hAnsi="Arial" w:cs="Arial"/>
          <w:color w:val="000000" w:themeColor="text1"/>
          <w:lang w:eastAsia="en-US"/>
        </w:rPr>
        <w:t>Davis: “Demostrar las conexiones entre el capitalismo mundial y el racismo globalizado” (</w:t>
      </w:r>
      <w:proofErr w:type="spellStart"/>
      <w:r w:rsidRPr="000E21A1">
        <w:rPr>
          <w:rFonts w:ascii="Arial" w:eastAsiaTheme="minorHAnsi" w:hAnsi="Arial" w:cs="Arial"/>
          <w:color w:val="000000" w:themeColor="text1"/>
          <w:lang w:eastAsia="en-US"/>
        </w:rPr>
        <w:t>Icíar</w:t>
      </w:r>
      <w:proofErr w:type="spellEnd"/>
      <w:r w:rsidRPr="000E21A1">
        <w:rPr>
          <w:rFonts w:ascii="Arial" w:eastAsiaTheme="minorHAnsi" w:hAnsi="Arial" w:cs="Arial"/>
          <w:color w:val="000000" w:themeColor="text1"/>
          <w:lang w:eastAsia="en-US"/>
        </w:rPr>
        <w:t xml:space="preserve"> Gutiérrez). Algunas tesis políticas de Arnoldo Martínez Verdugo (Gerardo de la Fuente Lora), </w:t>
      </w:r>
      <w:hyperlink r:id="rId6" w:history="1">
        <w:r w:rsidRPr="000E21A1">
          <w:rPr>
            <w:rFonts w:ascii="Arial" w:hAnsi="Arial" w:cs="Arial"/>
            <w:color w:val="000000" w:themeColor="text1"/>
          </w:rPr>
          <w:t>http://www.forumenlinea.com/</w:t>
        </w:r>
      </w:hyperlink>
      <w:r w:rsidRPr="000E21A1">
        <w:rPr>
          <w:rFonts w:ascii="Arial" w:hAnsi="Arial" w:cs="Arial"/>
          <w:color w:val="000000" w:themeColor="text1"/>
        </w:rPr>
        <w:t xml:space="preserve"> (…) P</w:t>
      </w:r>
      <w:r w:rsidRPr="000E21A1">
        <w:rPr>
          <w:rFonts w:ascii="Arial" w:eastAsia="Noto Sans CJK SC" w:hAnsi="Arial" w:cs="Arial"/>
          <w:color w:val="000000" w:themeColor="text1"/>
          <w:kern w:val="2"/>
          <w:lang w:eastAsia="zh-CN" w:bidi="hi-IN"/>
        </w:rPr>
        <w:t xml:space="preserve">ara entregar su </w:t>
      </w:r>
      <w:r w:rsidRPr="000E21A1">
        <w:rPr>
          <w:rFonts w:ascii="Arial" w:eastAsiaTheme="minorHAnsi" w:hAnsi="Arial" w:cs="Arial"/>
          <w:color w:val="000000" w:themeColor="text1"/>
          <w:lang w:val="es-ES" w:eastAsia="en-US"/>
        </w:rPr>
        <w:t xml:space="preserve">apoyo solidario use </w:t>
      </w:r>
      <w:proofErr w:type="spellStart"/>
      <w:r w:rsidRPr="000E21A1">
        <w:rPr>
          <w:rFonts w:ascii="Arial" w:hAnsi="Arial" w:cs="Arial"/>
          <w:color w:val="000000" w:themeColor="text1"/>
        </w:rPr>
        <w:t>Forum</w:t>
      </w:r>
      <w:proofErr w:type="spellEnd"/>
      <w:r w:rsidRPr="000E21A1">
        <w:rPr>
          <w:rFonts w:ascii="Arial" w:hAnsi="Arial" w:cs="Arial"/>
          <w:color w:val="000000" w:themeColor="text1"/>
        </w:rPr>
        <w:t xml:space="preserve"> Ediciones SA de CV. </w:t>
      </w:r>
      <w:r w:rsidRPr="000E21A1">
        <w:rPr>
          <w:rFonts w:ascii="Arial" w:hAnsi="Arial" w:cs="Arial"/>
          <w:bCs/>
          <w:color w:val="000000" w:themeColor="text1"/>
        </w:rPr>
        <w:t xml:space="preserve">BBVA: 04 49 49 84 00. </w:t>
      </w:r>
      <w:r w:rsidRPr="000E21A1">
        <w:rPr>
          <w:rFonts w:ascii="Arial" w:hAnsi="Arial" w:cs="Arial"/>
          <w:color w:val="000000" w:themeColor="text1"/>
        </w:rPr>
        <w:t xml:space="preserve">CLABE: </w:t>
      </w:r>
      <w:r w:rsidRPr="000E21A1">
        <w:rPr>
          <w:rFonts w:ascii="Arial" w:hAnsi="Arial" w:cs="Arial"/>
          <w:bCs/>
          <w:color w:val="000000" w:themeColor="text1"/>
        </w:rPr>
        <w:t>01 21 80 00 44 94 98 40 02.</w:t>
      </w:r>
    </w:p>
    <w:p w:rsidR="00523C54" w:rsidRPr="000E21A1" w:rsidRDefault="000E21A1" w:rsidP="00872796">
      <w:pPr>
        <w:jc w:val="both"/>
        <w:rPr>
          <w:rFonts w:ascii="Arial" w:hAnsi="Arial" w:cs="Arial"/>
          <w:bCs/>
          <w:color w:val="000000" w:themeColor="text1"/>
        </w:rPr>
      </w:pPr>
      <w:hyperlink r:id="rId7" w:history="1">
        <w:r w:rsidR="00872796" w:rsidRPr="000E21A1">
          <w:rPr>
            <w:rFonts w:ascii="Arial" w:hAnsi="Arial" w:cs="Arial"/>
            <w:color w:val="000000" w:themeColor="text1"/>
            <w:sz w:val="16"/>
            <w:szCs w:val="16"/>
          </w:rPr>
          <w:t>http://www.forumenlinea.com/</w:t>
        </w:r>
      </w:hyperlink>
      <w:r w:rsidR="00872796" w:rsidRPr="000E21A1">
        <w:rPr>
          <w:rFonts w:ascii="Arial" w:hAnsi="Arial" w:cs="Arial"/>
          <w:color w:val="000000" w:themeColor="text1"/>
          <w:sz w:val="16"/>
          <w:szCs w:val="16"/>
        </w:rPr>
        <w:t xml:space="preserve">    </w:t>
      </w:r>
      <w:hyperlink r:id="rId8" w:history="1">
        <w:r w:rsidR="00872796" w:rsidRPr="000E21A1">
          <w:rPr>
            <w:rFonts w:ascii="Arial" w:hAnsi="Arial" w:cs="Arial"/>
            <w:color w:val="000000" w:themeColor="text1"/>
            <w:sz w:val="16"/>
            <w:szCs w:val="16"/>
            <w:lang w:val="en-US"/>
          </w:rPr>
          <w:t>https://www.facebook.com/forumenlinea</w:t>
        </w:r>
      </w:hyperlink>
      <w:r w:rsidR="00872796" w:rsidRPr="000E21A1">
        <w:rPr>
          <w:rFonts w:ascii="Arial" w:hAnsi="Arial" w:cs="Arial"/>
          <w:color w:val="000000" w:themeColor="text1"/>
          <w:sz w:val="16"/>
          <w:szCs w:val="16"/>
        </w:rPr>
        <w:t xml:space="preserve">    </w:t>
      </w:r>
      <w:hyperlink r:id="rId9" w:history="1">
        <w:r w:rsidR="00872796" w:rsidRPr="000E21A1">
          <w:rPr>
            <w:rFonts w:ascii="Arial" w:hAnsi="Arial" w:cs="Arial"/>
            <w:color w:val="000000" w:themeColor="text1"/>
            <w:sz w:val="16"/>
            <w:szCs w:val="16"/>
          </w:rPr>
          <w:t>forum@forumenlinea.com</w:t>
        </w:r>
      </w:hyperlink>
      <w:r w:rsidR="00872796" w:rsidRPr="000E21A1">
        <w:rPr>
          <w:rFonts w:ascii="Arial" w:hAnsi="Arial" w:cs="Arial"/>
          <w:color w:val="000000" w:themeColor="text1"/>
          <w:sz w:val="16"/>
          <w:szCs w:val="16"/>
        </w:rPr>
        <w:t xml:space="preserve">    </w:t>
      </w:r>
      <w:hyperlink r:id="rId10" w:anchor="%21/IbarraAguirreEd" w:tgtFrame="_blank" w:history="1">
        <w:r w:rsidR="00872796" w:rsidRPr="000E21A1">
          <w:rPr>
            <w:rFonts w:ascii="Arial" w:hAnsi="Arial" w:cs="Arial"/>
            <w:color w:val="000000" w:themeColor="text1"/>
            <w:sz w:val="16"/>
            <w:szCs w:val="16"/>
          </w:rPr>
          <w:t>@</w:t>
        </w:r>
        <w:proofErr w:type="spellStart"/>
        <w:r w:rsidR="00872796" w:rsidRPr="000E21A1">
          <w:rPr>
            <w:rFonts w:ascii="Arial" w:hAnsi="Arial" w:cs="Arial"/>
            <w:color w:val="000000" w:themeColor="text1"/>
            <w:sz w:val="16"/>
            <w:szCs w:val="16"/>
          </w:rPr>
          <w:t>IbarraAguirreEd</w:t>
        </w:r>
        <w:proofErr w:type="spellEnd"/>
      </w:hyperlink>
    </w:p>
    <w:sectPr w:rsidR="00523C54" w:rsidRPr="000E21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796"/>
    <w:rsid w:val="00064EA9"/>
    <w:rsid w:val="000E21A1"/>
    <w:rsid w:val="001E76E6"/>
    <w:rsid w:val="00340EBE"/>
    <w:rsid w:val="004B228D"/>
    <w:rsid w:val="004C4A23"/>
    <w:rsid w:val="004C7265"/>
    <w:rsid w:val="004C7754"/>
    <w:rsid w:val="00523C54"/>
    <w:rsid w:val="00557F81"/>
    <w:rsid w:val="005B54A7"/>
    <w:rsid w:val="0074562F"/>
    <w:rsid w:val="00805004"/>
    <w:rsid w:val="00872796"/>
    <w:rsid w:val="00B177E7"/>
    <w:rsid w:val="00BF2805"/>
    <w:rsid w:val="00CA189C"/>
    <w:rsid w:val="00DE7A0D"/>
    <w:rsid w:val="00E7021B"/>
    <w:rsid w:val="00EB3E25"/>
    <w:rsid w:val="00F77C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768AB0-A5E7-4518-994E-9B30C4A55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79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727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quadratin.com.mx/opinion/utopia-eduardo-ibarra-aguirre-24/)" TargetMode="External"/><Relationship Id="rId10" Type="http://schemas.openxmlformats.org/officeDocument/2006/relationships/hyperlink" Target="http://www.twitter.com/" TargetMode="External"/><Relationship Id="rId4" Type="http://schemas.openxmlformats.org/officeDocument/2006/relationships/hyperlink" Target="https://heraldodemexico.com.mx/opinion/oligarcamin/"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880</Words>
  <Characters>4660</Characters>
  <Application>Microsoft Office Word</Application>
  <DocSecurity>0</DocSecurity>
  <Lines>80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2020-06-16T12:39:00Z</dcterms:created>
  <dcterms:modified xsi:type="dcterms:W3CDTF">2020-06-16T20:53:00Z</dcterms:modified>
</cp:coreProperties>
</file>