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15BC4" w:rsidRPr="002A3BA3" w:rsidRDefault="00815BC4" w:rsidP="00AA3686">
      <w:pPr>
        <w:jc w:val="both"/>
        <w:rPr>
          <w:rFonts w:ascii="Arial" w:hAnsi="Arial" w:cs="Arial"/>
          <w:color w:val="000000" w:themeColor="text1"/>
          <w:sz w:val="28"/>
          <w:szCs w:val="28"/>
        </w:rPr>
      </w:pPr>
      <w:r w:rsidRPr="002A3BA3">
        <w:rPr>
          <w:rFonts w:ascii="Arial" w:hAnsi="Arial" w:cs="Arial"/>
          <w:color w:val="000000" w:themeColor="text1"/>
          <w:sz w:val="28"/>
          <w:szCs w:val="28"/>
        </w:rPr>
        <w:t>Utopía</w:t>
      </w:r>
    </w:p>
    <w:p w:rsidR="00815BC4" w:rsidRPr="002A3BA3" w:rsidRDefault="00815BC4" w:rsidP="00AA3686">
      <w:pPr>
        <w:jc w:val="both"/>
        <w:rPr>
          <w:rFonts w:ascii="Arial" w:hAnsi="Arial" w:cs="Arial"/>
          <w:color w:val="000000" w:themeColor="text1"/>
        </w:rPr>
      </w:pPr>
    </w:p>
    <w:p w:rsidR="00815BC4" w:rsidRPr="002A3BA3" w:rsidRDefault="00AA3686" w:rsidP="00AA3686">
      <w:pPr>
        <w:jc w:val="center"/>
        <w:rPr>
          <w:rFonts w:ascii="Arial" w:hAnsi="Arial" w:cs="Arial"/>
          <w:b/>
          <w:color w:val="000000" w:themeColor="text1"/>
          <w:sz w:val="36"/>
          <w:szCs w:val="36"/>
        </w:rPr>
      </w:pPr>
      <w:r w:rsidRPr="002A3BA3">
        <w:rPr>
          <w:rFonts w:ascii="Arial" w:hAnsi="Arial" w:cs="Arial"/>
          <w:b/>
          <w:color w:val="000000" w:themeColor="text1"/>
          <w:sz w:val="36"/>
          <w:szCs w:val="36"/>
        </w:rPr>
        <w:t>Adhesión a los seis ejes de Claudia</w:t>
      </w:r>
    </w:p>
    <w:p w:rsidR="00815BC4" w:rsidRPr="002A3BA3" w:rsidRDefault="00815BC4" w:rsidP="00AA3686">
      <w:pPr>
        <w:jc w:val="both"/>
        <w:rPr>
          <w:rFonts w:ascii="Arial" w:hAnsi="Arial" w:cs="Arial"/>
          <w:color w:val="000000" w:themeColor="text1"/>
        </w:rPr>
      </w:pPr>
    </w:p>
    <w:p w:rsidR="00815BC4" w:rsidRPr="002A3BA3" w:rsidRDefault="00815BC4" w:rsidP="00AA3686">
      <w:pPr>
        <w:jc w:val="both"/>
        <w:rPr>
          <w:rFonts w:ascii="Arial" w:hAnsi="Arial" w:cs="Arial"/>
          <w:b/>
          <w:color w:val="000000" w:themeColor="text1"/>
        </w:rPr>
      </w:pPr>
      <w:r w:rsidRPr="002A3BA3">
        <w:rPr>
          <w:rFonts w:ascii="Arial" w:hAnsi="Arial" w:cs="Arial"/>
          <w:b/>
          <w:color w:val="000000" w:themeColor="text1"/>
        </w:rPr>
        <w:t>Eduardo Ibarra Aguirre</w:t>
      </w:r>
      <w:bookmarkStart w:id="0" w:name="_GoBack"/>
      <w:bookmarkEnd w:id="0"/>
    </w:p>
    <w:p w:rsidR="00815BC4" w:rsidRPr="002A3BA3" w:rsidRDefault="00815BC4" w:rsidP="00AA3686">
      <w:pPr>
        <w:jc w:val="both"/>
        <w:rPr>
          <w:rStyle w:val="Hipervnculo"/>
          <w:rFonts w:ascii="Arial" w:hAnsi="Arial" w:cs="Arial"/>
          <w:color w:val="000000" w:themeColor="text1"/>
          <w:u w:val="none"/>
        </w:rPr>
      </w:pPr>
    </w:p>
    <w:p w:rsidR="00CE17F8" w:rsidRPr="002A3BA3" w:rsidRDefault="00B545C0" w:rsidP="00AA3686">
      <w:pPr>
        <w:jc w:val="both"/>
        <w:rPr>
          <w:rStyle w:val="Hipervnculo"/>
          <w:rFonts w:ascii="Arial" w:hAnsi="Arial" w:cs="Arial"/>
          <w:color w:val="000000" w:themeColor="text1"/>
          <w:u w:val="none"/>
        </w:rPr>
      </w:pPr>
      <w:r w:rsidRPr="002A3BA3">
        <w:rPr>
          <w:rStyle w:val="Hipervnculo"/>
          <w:rFonts w:ascii="Arial" w:hAnsi="Arial" w:cs="Arial"/>
          <w:color w:val="000000" w:themeColor="text1"/>
          <w:u w:val="none"/>
        </w:rPr>
        <w:t xml:space="preserve">La disputa en las redes sociales y en los medios de comunicación está, al parecer, a todo lo que da debido a que es ahora cuando hay que aprovechar la baja de la popularidad presidencial que sigue siendo de las más altas </w:t>
      </w:r>
      <w:r w:rsidR="00CE17F8" w:rsidRPr="002A3BA3">
        <w:rPr>
          <w:rStyle w:val="Hipervnculo"/>
          <w:rFonts w:ascii="Arial" w:hAnsi="Arial" w:cs="Arial"/>
          <w:color w:val="000000" w:themeColor="text1"/>
          <w:u w:val="none"/>
        </w:rPr>
        <w:t xml:space="preserve">(o en singular) </w:t>
      </w:r>
      <w:r w:rsidRPr="002A3BA3">
        <w:rPr>
          <w:rStyle w:val="Hipervnculo"/>
          <w:rFonts w:ascii="Arial" w:hAnsi="Arial" w:cs="Arial"/>
          <w:color w:val="000000" w:themeColor="text1"/>
          <w:u w:val="none"/>
        </w:rPr>
        <w:t>en la aldea global, para capitalizar lo que diga o haga el presidente Andrés Manuel</w:t>
      </w:r>
      <w:r w:rsidR="00CE17F8" w:rsidRPr="002A3BA3">
        <w:rPr>
          <w:rStyle w:val="Hipervnculo"/>
          <w:rFonts w:ascii="Arial" w:hAnsi="Arial" w:cs="Arial"/>
          <w:color w:val="000000" w:themeColor="text1"/>
          <w:u w:val="none"/>
        </w:rPr>
        <w:t>, que dé margen para tergiversarlo sacándolo de contexto como es habitual entre los intelectuales orgánicos de los dueños de México</w:t>
      </w:r>
      <w:r w:rsidR="00F92CCE" w:rsidRPr="002A3BA3">
        <w:rPr>
          <w:rStyle w:val="Hipervnculo"/>
          <w:rFonts w:ascii="Arial" w:hAnsi="Arial" w:cs="Arial"/>
          <w:color w:val="000000" w:themeColor="text1"/>
          <w:u w:val="none"/>
        </w:rPr>
        <w:t xml:space="preserve">, para que las oposiciones políticas y empresariales emerjan a un primer plano antes de las </w:t>
      </w:r>
      <w:r w:rsidR="00A85816" w:rsidRPr="002A3BA3">
        <w:rPr>
          <w:rStyle w:val="Hipervnculo"/>
          <w:rFonts w:ascii="Arial" w:hAnsi="Arial" w:cs="Arial"/>
          <w:color w:val="000000" w:themeColor="text1"/>
          <w:u w:val="none"/>
        </w:rPr>
        <w:t>e</w:t>
      </w:r>
      <w:r w:rsidR="00F92CCE" w:rsidRPr="002A3BA3">
        <w:rPr>
          <w:rStyle w:val="Hipervnculo"/>
          <w:rFonts w:ascii="Arial" w:hAnsi="Arial" w:cs="Arial"/>
          <w:color w:val="000000" w:themeColor="text1"/>
          <w:u w:val="none"/>
        </w:rPr>
        <w:t>lecciones de julio de 2021</w:t>
      </w:r>
      <w:r w:rsidRPr="002A3BA3">
        <w:rPr>
          <w:rStyle w:val="Hipervnculo"/>
          <w:rFonts w:ascii="Arial" w:hAnsi="Arial" w:cs="Arial"/>
          <w:color w:val="000000" w:themeColor="text1"/>
          <w:u w:val="none"/>
        </w:rPr>
        <w:t>.</w:t>
      </w:r>
    </w:p>
    <w:p w:rsidR="00CE17F8" w:rsidRPr="002A3BA3" w:rsidRDefault="00DA1C37" w:rsidP="00AA3686">
      <w:pPr>
        <w:ind w:firstLine="708"/>
        <w:jc w:val="both"/>
        <w:rPr>
          <w:rStyle w:val="Hipervnculo"/>
          <w:rFonts w:ascii="Arial" w:hAnsi="Arial" w:cs="Arial"/>
          <w:color w:val="000000" w:themeColor="text1"/>
          <w:u w:val="none"/>
        </w:rPr>
      </w:pPr>
      <w:r w:rsidRPr="002A3BA3">
        <w:rPr>
          <w:rStyle w:val="Hipervnculo"/>
          <w:rFonts w:ascii="Arial" w:hAnsi="Arial" w:cs="Arial"/>
          <w:color w:val="000000" w:themeColor="text1"/>
          <w:u w:val="none"/>
        </w:rPr>
        <w:t>E</w:t>
      </w:r>
      <w:r w:rsidR="00CE17F8" w:rsidRPr="002A3BA3">
        <w:rPr>
          <w:rStyle w:val="Hipervnculo"/>
          <w:rFonts w:ascii="Arial" w:hAnsi="Arial" w:cs="Arial"/>
          <w:color w:val="000000" w:themeColor="text1"/>
          <w:u w:val="none"/>
        </w:rPr>
        <w:t xml:space="preserve">l concepto </w:t>
      </w:r>
      <w:r w:rsidR="00CE17F8" w:rsidRPr="002A3BA3">
        <w:rPr>
          <w:rStyle w:val="Hipervnculo"/>
          <w:rFonts w:ascii="Arial" w:hAnsi="Arial" w:cs="Arial"/>
          <w:i/>
          <w:color w:val="000000" w:themeColor="text1"/>
          <w:u w:val="none"/>
        </w:rPr>
        <w:t>dueños de México</w:t>
      </w:r>
      <w:r w:rsidR="00CE17F8" w:rsidRPr="002A3BA3">
        <w:rPr>
          <w:rStyle w:val="Hipervnculo"/>
          <w:rFonts w:ascii="Arial" w:hAnsi="Arial" w:cs="Arial"/>
          <w:color w:val="000000" w:themeColor="text1"/>
          <w:u w:val="none"/>
        </w:rPr>
        <w:t xml:space="preserve"> es de uso ordinario en este espacio y se lo escuché </w:t>
      </w:r>
      <w:r w:rsidR="00C12ABF" w:rsidRPr="002A3BA3">
        <w:rPr>
          <w:rStyle w:val="Hipervnculo"/>
          <w:rFonts w:ascii="Arial" w:hAnsi="Arial" w:cs="Arial"/>
          <w:color w:val="000000" w:themeColor="text1"/>
          <w:u w:val="none"/>
        </w:rPr>
        <w:t xml:space="preserve">a López Obrador </w:t>
      </w:r>
      <w:r w:rsidR="00CE17F8" w:rsidRPr="002A3BA3">
        <w:rPr>
          <w:rStyle w:val="Hipervnculo"/>
          <w:rFonts w:ascii="Arial" w:hAnsi="Arial" w:cs="Arial"/>
          <w:color w:val="000000" w:themeColor="text1"/>
          <w:u w:val="none"/>
        </w:rPr>
        <w:t xml:space="preserve">el miércoles 4, aunque él usa </w:t>
      </w:r>
      <w:r w:rsidR="00C12ABF" w:rsidRPr="002A3BA3">
        <w:rPr>
          <w:rStyle w:val="Hipervnculo"/>
          <w:rFonts w:ascii="Arial" w:hAnsi="Arial" w:cs="Arial"/>
          <w:color w:val="000000" w:themeColor="text1"/>
          <w:u w:val="none"/>
        </w:rPr>
        <w:t>“</w:t>
      </w:r>
      <w:r w:rsidR="00CE17F8" w:rsidRPr="002A3BA3">
        <w:rPr>
          <w:rStyle w:val="Hipervnculo"/>
          <w:rFonts w:ascii="Arial" w:hAnsi="Arial" w:cs="Arial"/>
          <w:color w:val="000000" w:themeColor="text1"/>
          <w:u w:val="none"/>
        </w:rPr>
        <w:t>Los que se sent</w:t>
      </w:r>
      <w:r w:rsidR="00927865" w:rsidRPr="002A3BA3">
        <w:rPr>
          <w:rStyle w:val="Hipervnculo"/>
          <w:rFonts w:ascii="Arial" w:hAnsi="Arial" w:cs="Arial"/>
          <w:color w:val="000000" w:themeColor="text1"/>
          <w:u w:val="none"/>
        </w:rPr>
        <w:t>ía</w:t>
      </w:r>
      <w:r w:rsidR="00CE17F8" w:rsidRPr="002A3BA3">
        <w:rPr>
          <w:rStyle w:val="Hipervnculo"/>
          <w:rFonts w:ascii="Arial" w:hAnsi="Arial" w:cs="Arial"/>
          <w:color w:val="000000" w:themeColor="text1"/>
          <w:u w:val="none"/>
        </w:rPr>
        <w:t>n dueños de México</w:t>
      </w:r>
      <w:r w:rsidR="00C12ABF" w:rsidRPr="002A3BA3">
        <w:rPr>
          <w:rStyle w:val="Hipervnculo"/>
          <w:rFonts w:ascii="Arial" w:hAnsi="Arial" w:cs="Arial"/>
          <w:color w:val="000000" w:themeColor="text1"/>
          <w:u w:val="none"/>
        </w:rPr>
        <w:t>”</w:t>
      </w:r>
      <w:r w:rsidR="00CE17F8" w:rsidRPr="002A3BA3">
        <w:rPr>
          <w:rStyle w:val="Hipervnculo"/>
          <w:rFonts w:ascii="Arial" w:hAnsi="Arial" w:cs="Arial"/>
          <w:color w:val="000000" w:themeColor="text1"/>
          <w:u w:val="none"/>
        </w:rPr>
        <w:t xml:space="preserve">. Insisto en que lo son y actúan en consecuencia. Dependerá del éxito o no de la Cuarta </w:t>
      </w:r>
      <w:r w:rsidR="00C12ABF" w:rsidRPr="002A3BA3">
        <w:rPr>
          <w:rStyle w:val="Hipervnculo"/>
          <w:rFonts w:ascii="Arial" w:hAnsi="Arial" w:cs="Arial"/>
          <w:color w:val="000000" w:themeColor="text1"/>
          <w:u w:val="none"/>
        </w:rPr>
        <w:t>T</w:t>
      </w:r>
      <w:r w:rsidR="00CE17F8" w:rsidRPr="002A3BA3">
        <w:rPr>
          <w:rStyle w:val="Hipervnculo"/>
          <w:rFonts w:ascii="Arial" w:hAnsi="Arial" w:cs="Arial"/>
          <w:color w:val="000000" w:themeColor="text1"/>
          <w:u w:val="none"/>
        </w:rPr>
        <w:t>ransformación que terminen subordinados al poder público.</w:t>
      </w:r>
    </w:p>
    <w:p w:rsidR="00215174" w:rsidRPr="002A3BA3" w:rsidRDefault="00CE17F8" w:rsidP="00AA3686">
      <w:pPr>
        <w:ind w:firstLine="708"/>
        <w:jc w:val="both"/>
        <w:rPr>
          <w:rStyle w:val="Hipervnculo"/>
          <w:rFonts w:ascii="Arial" w:hAnsi="Arial" w:cs="Arial"/>
          <w:color w:val="000000" w:themeColor="text1"/>
          <w:u w:val="none"/>
        </w:rPr>
      </w:pPr>
      <w:r w:rsidRPr="002A3BA3">
        <w:rPr>
          <w:rStyle w:val="Hipervnculo"/>
          <w:rFonts w:ascii="Arial" w:hAnsi="Arial" w:cs="Arial"/>
          <w:color w:val="000000" w:themeColor="text1"/>
          <w:u w:val="none"/>
        </w:rPr>
        <w:t xml:space="preserve">El hecho es que la disputa es normal, preocupémonos cuando no exista y los que AMLO llama </w:t>
      </w:r>
      <w:r w:rsidRPr="002A3BA3">
        <w:rPr>
          <w:rStyle w:val="Hipervnculo"/>
          <w:rFonts w:ascii="Arial" w:hAnsi="Arial" w:cs="Arial"/>
          <w:i/>
          <w:color w:val="000000" w:themeColor="text1"/>
          <w:u w:val="none"/>
        </w:rPr>
        <w:t>conservadores</w:t>
      </w:r>
      <w:r w:rsidRPr="002A3BA3">
        <w:rPr>
          <w:rStyle w:val="Hipervnculo"/>
          <w:rFonts w:ascii="Arial" w:hAnsi="Arial" w:cs="Arial"/>
          <w:color w:val="000000" w:themeColor="text1"/>
          <w:u w:val="none"/>
        </w:rPr>
        <w:t xml:space="preserve"> y </w:t>
      </w:r>
      <w:proofErr w:type="spellStart"/>
      <w:r w:rsidRPr="002A3BA3">
        <w:rPr>
          <w:rStyle w:val="Hipervnculo"/>
          <w:rFonts w:ascii="Arial" w:hAnsi="Arial" w:cs="Arial"/>
          <w:i/>
          <w:color w:val="000000" w:themeColor="text1"/>
          <w:u w:val="none"/>
        </w:rPr>
        <w:t>neoporfiristas</w:t>
      </w:r>
      <w:proofErr w:type="spellEnd"/>
      <w:r w:rsidRPr="002A3BA3">
        <w:rPr>
          <w:rStyle w:val="Hipervnculo"/>
          <w:rFonts w:ascii="Arial" w:hAnsi="Arial" w:cs="Arial"/>
          <w:color w:val="000000" w:themeColor="text1"/>
          <w:u w:val="none"/>
        </w:rPr>
        <w:t xml:space="preserve"> </w:t>
      </w:r>
      <w:r w:rsidR="00F92CCE" w:rsidRPr="002A3BA3">
        <w:rPr>
          <w:rStyle w:val="Hipervnculo"/>
          <w:rFonts w:ascii="Arial" w:hAnsi="Arial" w:cs="Arial"/>
          <w:color w:val="000000" w:themeColor="text1"/>
          <w:u w:val="none"/>
        </w:rPr>
        <w:t xml:space="preserve">e hipotéticamente </w:t>
      </w:r>
      <w:r w:rsidRPr="002A3BA3">
        <w:rPr>
          <w:rStyle w:val="Hipervnculo"/>
          <w:rFonts w:ascii="Arial" w:hAnsi="Arial" w:cs="Arial"/>
          <w:color w:val="000000" w:themeColor="text1"/>
          <w:u w:val="none"/>
        </w:rPr>
        <w:t xml:space="preserve">se sumaran </w:t>
      </w:r>
      <w:r w:rsidR="00F92CCE" w:rsidRPr="002A3BA3">
        <w:rPr>
          <w:rStyle w:val="Hipervnculo"/>
          <w:rFonts w:ascii="Arial" w:hAnsi="Arial" w:cs="Arial"/>
          <w:color w:val="000000" w:themeColor="text1"/>
          <w:u w:val="none"/>
        </w:rPr>
        <w:t xml:space="preserve">a </w:t>
      </w:r>
      <w:r w:rsidR="00DA1C37" w:rsidRPr="002A3BA3">
        <w:rPr>
          <w:rStyle w:val="Hipervnculo"/>
          <w:rFonts w:ascii="Arial" w:hAnsi="Arial" w:cs="Arial"/>
          <w:color w:val="000000" w:themeColor="text1"/>
          <w:u w:val="none"/>
        </w:rPr>
        <w:t xml:space="preserve">como </w:t>
      </w:r>
      <w:r w:rsidR="00F92CCE" w:rsidRPr="002A3BA3">
        <w:rPr>
          <w:rStyle w:val="Hipervnculo"/>
          <w:rFonts w:ascii="Arial" w:hAnsi="Arial" w:cs="Arial"/>
          <w:color w:val="000000" w:themeColor="text1"/>
          <w:u w:val="none"/>
        </w:rPr>
        <w:t>aliados o</w:t>
      </w:r>
      <w:r w:rsidRPr="002A3BA3">
        <w:rPr>
          <w:rStyle w:val="Hipervnculo"/>
          <w:rFonts w:ascii="Arial" w:hAnsi="Arial" w:cs="Arial"/>
          <w:color w:val="000000" w:themeColor="text1"/>
          <w:u w:val="none"/>
        </w:rPr>
        <w:t xml:space="preserve"> </w:t>
      </w:r>
      <w:r w:rsidR="00F92CCE" w:rsidRPr="002A3BA3">
        <w:rPr>
          <w:rStyle w:val="Hipervnculo"/>
          <w:rFonts w:ascii="Arial" w:hAnsi="Arial" w:cs="Arial"/>
          <w:color w:val="000000" w:themeColor="text1"/>
          <w:u w:val="none"/>
        </w:rPr>
        <w:t>simpatizante</w:t>
      </w:r>
      <w:r w:rsidR="00AA3686" w:rsidRPr="002A3BA3">
        <w:rPr>
          <w:rStyle w:val="Hipervnculo"/>
          <w:rFonts w:ascii="Arial" w:hAnsi="Arial" w:cs="Arial"/>
          <w:color w:val="000000" w:themeColor="text1"/>
          <w:u w:val="none"/>
        </w:rPr>
        <w:t>s</w:t>
      </w:r>
      <w:r w:rsidR="00F92CCE" w:rsidRPr="002A3BA3">
        <w:rPr>
          <w:rStyle w:val="Hipervnculo"/>
          <w:rFonts w:ascii="Arial" w:hAnsi="Arial" w:cs="Arial"/>
          <w:color w:val="000000" w:themeColor="text1"/>
          <w:u w:val="none"/>
        </w:rPr>
        <w:t xml:space="preserve"> de la </w:t>
      </w:r>
      <w:r w:rsidRPr="002A3BA3">
        <w:rPr>
          <w:rStyle w:val="Hipervnculo"/>
          <w:rFonts w:ascii="Arial" w:hAnsi="Arial" w:cs="Arial"/>
          <w:color w:val="000000" w:themeColor="text1"/>
          <w:u w:val="none"/>
        </w:rPr>
        <w:t xml:space="preserve">4T, será porque </w:t>
      </w:r>
      <w:r w:rsidR="00A85816" w:rsidRPr="002A3BA3">
        <w:rPr>
          <w:rStyle w:val="Hipervnculo"/>
          <w:rFonts w:ascii="Arial" w:hAnsi="Arial" w:cs="Arial"/>
          <w:color w:val="000000" w:themeColor="text1"/>
          <w:u w:val="none"/>
        </w:rPr>
        <w:t>recibieron</w:t>
      </w:r>
      <w:r w:rsidRPr="002A3BA3">
        <w:rPr>
          <w:rStyle w:val="Hipervnculo"/>
          <w:rFonts w:ascii="Arial" w:hAnsi="Arial" w:cs="Arial"/>
          <w:color w:val="000000" w:themeColor="text1"/>
          <w:u w:val="none"/>
        </w:rPr>
        <w:t xml:space="preserve"> concesiones.</w:t>
      </w:r>
    </w:p>
    <w:p w:rsidR="00190A3F" w:rsidRPr="002A3BA3" w:rsidRDefault="00F92CCE" w:rsidP="00AA3686">
      <w:pPr>
        <w:ind w:firstLine="708"/>
        <w:jc w:val="both"/>
        <w:rPr>
          <w:rFonts w:ascii="Arial" w:hAnsi="Arial" w:cs="Arial"/>
          <w:color w:val="000000" w:themeColor="text1"/>
        </w:rPr>
      </w:pPr>
      <w:r w:rsidRPr="002A3BA3">
        <w:rPr>
          <w:rStyle w:val="Hipervnculo"/>
          <w:rFonts w:ascii="Arial" w:hAnsi="Arial" w:cs="Arial"/>
          <w:color w:val="000000" w:themeColor="text1"/>
          <w:u w:val="none"/>
        </w:rPr>
        <w:t xml:space="preserve">Ellos están en lo suyo y es comprensible que dimensionen hasta el escándalo </w:t>
      </w:r>
      <w:r w:rsidR="00215174" w:rsidRPr="002A3BA3">
        <w:rPr>
          <w:rStyle w:val="Hipervnculo"/>
          <w:rFonts w:ascii="Arial" w:hAnsi="Arial" w:cs="Arial"/>
          <w:color w:val="000000" w:themeColor="text1"/>
          <w:u w:val="none"/>
        </w:rPr>
        <w:t xml:space="preserve">como una </w:t>
      </w:r>
      <w:r w:rsidR="00215174" w:rsidRPr="002A3BA3">
        <w:rPr>
          <w:rStyle w:val="Hipervnculo"/>
          <w:rFonts w:ascii="Arial" w:hAnsi="Arial" w:cs="Arial"/>
          <w:i/>
          <w:color w:val="000000" w:themeColor="text1"/>
          <w:u w:val="none"/>
        </w:rPr>
        <w:t>provocación</w:t>
      </w:r>
      <w:r w:rsidR="00215174" w:rsidRPr="002A3BA3">
        <w:rPr>
          <w:rStyle w:val="Hipervnculo"/>
          <w:rFonts w:ascii="Arial" w:hAnsi="Arial" w:cs="Arial"/>
          <w:color w:val="000000" w:themeColor="text1"/>
          <w:u w:val="none"/>
        </w:rPr>
        <w:t xml:space="preserve"> presidencial </w:t>
      </w:r>
      <w:r w:rsidRPr="002A3BA3">
        <w:rPr>
          <w:rFonts w:ascii="Arial" w:hAnsi="Arial" w:cs="Arial"/>
          <w:color w:val="000000" w:themeColor="text1"/>
        </w:rPr>
        <w:t xml:space="preserve">el arranque de la venta de </w:t>
      </w:r>
      <w:r w:rsidR="00215174" w:rsidRPr="002A3BA3">
        <w:rPr>
          <w:rFonts w:ascii="Arial" w:hAnsi="Arial" w:cs="Arial"/>
          <w:color w:val="000000" w:themeColor="text1"/>
        </w:rPr>
        <w:t xml:space="preserve">sólo </w:t>
      </w:r>
      <w:r w:rsidRPr="002A3BA3">
        <w:rPr>
          <w:rFonts w:ascii="Arial" w:hAnsi="Arial" w:cs="Arial"/>
          <w:color w:val="000000" w:themeColor="text1"/>
        </w:rPr>
        <w:t>40 mil billetes de la Lotería Nacional en cuatro estados del país</w:t>
      </w:r>
      <w:r w:rsidR="00DA1C37" w:rsidRPr="002A3BA3">
        <w:rPr>
          <w:rFonts w:ascii="Arial" w:hAnsi="Arial" w:cs="Arial"/>
          <w:color w:val="000000" w:themeColor="text1"/>
        </w:rPr>
        <w:t>. E</w:t>
      </w:r>
      <w:r w:rsidR="00C12ABF" w:rsidRPr="002A3BA3">
        <w:rPr>
          <w:rFonts w:ascii="Arial" w:hAnsi="Arial" w:cs="Arial"/>
          <w:color w:val="000000" w:themeColor="text1"/>
        </w:rPr>
        <w:t xml:space="preserve">s un “Ni las veo ni las oigo” (citando a Carlos Salinas) juró Denise </w:t>
      </w:r>
      <w:proofErr w:type="spellStart"/>
      <w:r w:rsidR="00C12ABF" w:rsidRPr="002A3BA3">
        <w:rPr>
          <w:rFonts w:ascii="Arial" w:hAnsi="Arial" w:cs="Arial"/>
          <w:color w:val="000000" w:themeColor="text1"/>
        </w:rPr>
        <w:t>Maerker</w:t>
      </w:r>
      <w:proofErr w:type="spellEnd"/>
      <w:r w:rsidR="00C12ABF" w:rsidRPr="002A3BA3">
        <w:rPr>
          <w:rFonts w:ascii="Arial" w:hAnsi="Arial" w:cs="Arial"/>
          <w:color w:val="000000" w:themeColor="text1"/>
        </w:rPr>
        <w:t xml:space="preserve">, comparando a </w:t>
      </w:r>
      <w:r w:rsidR="00190A3F" w:rsidRPr="002A3BA3">
        <w:rPr>
          <w:rFonts w:ascii="Arial" w:hAnsi="Arial" w:cs="Arial"/>
          <w:color w:val="000000" w:themeColor="text1"/>
        </w:rPr>
        <w:t xml:space="preserve">Obrador </w:t>
      </w:r>
      <w:r w:rsidR="00C12ABF" w:rsidRPr="002A3BA3">
        <w:rPr>
          <w:rFonts w:ascii="Arial" w:hAnsi="Arial" w:cs="Arial"/>
          <w:color w:val="000000" w:themeColor="text1"/>
        </w:rPr>
        <w:t>con el saqueador de los bienes nacionales</w:t>
      </w:r>
      <w:r w:rsidR="00190A3F" w:rsidRPr="002A3BA3">
        <w:rPr>
          <w:rFonts w:ascii="Arial" w:hAnsi="Arial" w:cs="Arial"/>
          <w:color w:val="000000" w:themeColor="text1"/>
        </w:rPr>
        <w:t xml:space="preserve">. </w:t>
      </w:r>
      <w:r w:rsidR="00A85816" w:rsidRPr="002A3BA3">
        <w:rPr>
          <w:rFonts w:ascii="Arial" w:hAnsi="Arial" w:cs="Arial"/>
          <w:color w:val="000000" w:themeColor="text1"/>
        </w:rPr>
        <w:t>R</w:t>
      </w:r>
      <w:r w:rsidR="00215174" w:rsidRPr="002A3BA3">
        <w:rPr>
          <w:rFonts w:ascii="Arial" w:hAnsi="Arial" w:cs="Arial"/>
          <w:color w:val="000000" w:themeColor="text1"/>
        </w:rPr>
        <w:t xml:space="preserve">esulta que también lo subrayan </w:t>
      </w:r>
      <w:proofErr w:type="spellStart"/>
      <w:r w:rsidR="00215174" w:rsidRPr="002A3BA3">
        <w:rPr>
          <w:rFonts w:ascii="Arial" w:hAnsi="Arial" w:cs="Arial"/>
          <w:color w:val="000000" w:themeColor="text1"/>
        </w:rPr>
        <w:t>moneros</w:t>
      </w:r>
      <w:proofErr w:type="spellEnd"/>
      <w:r w:rsidR="00215174" w:rsidRPr="002A3BA3">
        <w:rPr>
          <w:rFonts w:ascii="Arial" w:hAnsi="Arial" w:cs="Arial"/>
          <w:color w:val="000000" w:themeColor="text1"/>
        </w:rPr>
        <w:t xml:space="preserve"> como Hernández, Helguera</w:t>
      </w:r>
      <w:r w:rsidR="00E65BCE" w:rsidRPr="002A3BA3">
        <w:rPr>
          <w:rFonts w:ascii="Arial" w:hAnsi="Arial" w:cs="Arial"/>
          <w:color w:val="000000" w:themeColor="text1"/>
        </w:rPr>
        <w:t xml:space="preserve"> y</w:t>
      </w:r>
      <w:r w:rsidR="00215174" w:rsidRPr="002A3BA3">
        <w:rPr>
          <w:rFonts w:ascii="Arial" w:hAnsi="Arial" w:cs="Arial"/>
          <w:color w:val="000000" w:themeColor="text1"/>
        </w:rPr>
        <w:t xml:space="preserve"> Rocha</w:t>
      </w:r>
      <w:r w:rsidR="00E65BCE" w:rsidRPr="002A3BA3">
        <w:rPr>
          <w:rFonts w:ascii="Arial" w:hAnsi="Arial" w:cs="Arial"/>
          <w:color w:val="000000" w:themeColor="text1"/>
        </w:rPr>
        <w:t xml:space="preserve"> y su periódico La Jornada</w:t>
      </w:r>
      <w:r w:rsidR="00927865" w:rsidRPr="002A3BA3">
        <w:rPr>
          <w:rFonts w:ascii="Arial" w:hAnsi="Arial" w:cs="Arial"/>
          <w:color w:val="000000" w:themeColor="text1"/>
        </w:rPr>
        <w:t>:</w:t>
      </w:r>
      <w:r w:rsidR="00190A3F" w:rsidRPr="002A3BA3">
        <w:rPr>
          <w:rFonts w:ascii="Arial" w:hAnsi="Arial" w:cs="Arial"/>
          <w:color w:val="000000" w:themeColor="text1"/>
        </w:rPr>
        <w:t xml:space="preserve"> “Recula AMLO”</w:t>
      </w:r>
      <w:r w:rsidR="00215174" w:rsidRPr="002A3BA3">
        <w:rPr>
          <w:rFonts w:ascii="Arial" w:hAnsi="Arial" w:cs="Arial"/>
          <w:color w:val="000000" w:themeColor="text1"/>
        </w:rPr>
        <w:t>.</w:t>
      </w:r>
      <w:r w:rsidR="00190A3F" w:rsidRPr="002A3BA3">
        <w:rPr>
          <w:rFonts w:ascii="Arial" w:hAnsi="Arial" w:cs="Arial"/>
          <w:color w:val="000000" w:themeColor="text1"/>
        </w:rPr>
        <w:t xml:space="preserve"> En cualquier caso el presidente quedó mal con </w:t>
      </w:r>
      <w:r w:rsidR="00DA1C37" w:rsidRPr="002A3BA3">
        <w:rPr>
          <w:rFonts w:ascii="Arial" w:hAnsi="Arial" w:cs="Arial"/>
          <w:color w:val="000000" w:themeColor="text1"/>
        </w:rPr>
        <w:t>los</w:t>
      </w:r>
      <w:r w:rsidR="00190A3F" w:rsidRPr="002A3BA3">
        <w:rPr>
          <w:rFonts w:ascii="Arial" w:hAnsi="Arial" w:cs="Arial"/>
          <w:color w:val="000000" w:themeColor="text1"/>
        </w:rPr>
        <w:t xml:space="preserve"> adversarios y algunos de sus simpatizantes.</w:t>
      </w:r>
    </w:p>
    <w:p w:rsidR="00C12ABF" w:rsidRPr="002A3BA3" w:rsidRDefault="00E65BCE" w:rsidP="00AA3686">
      <w:pPr>
        <w:ind w:firstLine="708"/>
        <w:jc w:val="both"/>
        <w:rPr>
          <w:rFonts w:ascii="Arial" w:hAnsi="Arial" w:cs="Arial"/>
          <w:color w:val="000000" w:themeColor="text1"/>
        </w:rPr>
      </w:pPr>
      <w:r w:rsidRPr="002A3BA3">
        <w:rPr>
          <w:rFonts w:ascii="Arial" w:hAnsi="Arial" w:cs="Arial"/>
          <w:color w:val="000000" w:themeColor="text1"/>
        </w:rPr>
        <w:t xml:space="preserve">Al parecer subyace la idea de que </w:t>
      </w:r>
      <w:r w:rsidR="00DA1C37" w:rsidRPr="002A3BA3">
        <w:rPr>
          <w:rFonts w:ascii="Arial" w:hAnsi="Arial" w:cs="Arial"/>
          <w:color w:val="000000" w:themeColor="text1"/>
        </w:rPr>
        <w:t>México</w:t>
      </w:r>
      <w:r w:rsidRPr="002A3BA3">
        <w:rPr>
          <w:rFonts w:ascii="Arial" w:hAnsi="Arial" w:cs="Arial"/>
          <w:color w:val="000000" w:themeColor="text1"/>
        </w:rPr>
        <w:t xml:space="preserve"> debe girar alrededor del Día Internacional de la Mujer </w:t>
      </w:r>
      <w:r w:rsidR="00190A3F" w:rsidRPr="002A3BA3">
        <w:rPr>
          <w:rFonts w:ascii="Arial" w:hAnsi="Arial" w:cs="Arial"/>
          <w:color w:val="000000" w:themeColor="text1"/>
        </w:rPr>
        <w:t xml:space="preserve">–en </w:t>
      </w:r>
      <w:r w:rsidR="00DA1C37" w:rsidRPr="002A3BA3">
        <w:rPr>
          <w:rFonts w:ascii="Arial" w:hAnsi="Arial" w:cs="Arial"/>
          <w:color w:val="000000" w:themeColor="text1"/>
        </w:rPr>
        <w:t xml:space="preserve">este </w:t>
      </w:r>
      <w:r w:rsidR="00190A3F" w:rsidRPr="002A3BA3">
        <w:rPr>
          <w:rFonts w:ascii="Arial" w:hAnsi="Arial" w:cs="Arial"/>
          <w:color w:val="000000" w:themeColor="text1"/>
        </w:rPr>
        <w:t xml:space="preserve">caso es indispensable que sean 365 para abatir </w:t>
      </w:r>
      <w:r w:rsidR="00A85816" w:rsidRPr="002A3BA3">
        <w:rPr>
          <w:rFonts w:ascii="Arial" w:hAnsi="Arial" w:cs="Arial"/>
          <w:color w:val="000000" w:themeColor="text1"/>
        </w:rPr>
        <w:t xml:space="preserve">a </w:t>
      </w:r>
      <w:r w:rsidR="00190A3F" w:rsidRPr="002A3BA3">
        <w:rPr>
          <w:rFonts w:ascii="Arial" w:hAnsi="Arial" w:cs="Arial"/>
          <w:color w:val="000000" w:themeColor="text1"/>
        </w:rPr>
        <w:t xml:space="preserve">la sociedad patriarcal que padecemos milenios ha– </w:t>
      </w:r>
      <w:r w:rsidRPr="002A3BA3">
        <w:rPr>
          <w:rFonts w:ascii="Arial" w:hAnsi="Arial" w:cs="Arial"/>
          <w:color w:val="000000" w:themeColor="text1"/>
        </w:rPr>
        <w:t xml:space="preserve">y el paro nacional </w:t>
      </w:r>
      <w:r w:rsidR="00A85816" w:rsidRPr="002A3BA3">
        <w:rPr>
          <w:rFonts w:ascii="Arial" w:hAnsi="Arial" w:cs="Arial"/>
          <w:color w:val="000000" w:themeColor="text1"/>
        </w:rPr>
        <w:t xml:space="preserve">para el </w:t>
      </w:r>
      <w:r w:rsidRPr="002A3BA3">
        <w:rPr>
          <w:rFonts w:ascii="Arial" w:hAnsi="Arial" w:cs="Arial"/>
          <w:color w:val="000000" w:themeColor="text1"/>
        </w:rPr>
        <w:t xml:space="preserve">que </w:t>
      </w:r>
      <w:r w:rsidR="00927865" w:rsidRPr="002A3BA3">
        <w:rPr>
          <w:rFonts w:ascii="Arial" w:hAnsi="Arial" w:cs="Arial"/>
          <w:color w:val="000000" w:themeColor="text1"/>
        </w:rPr>
        <w:t>l</w:t>
      </w:r>
      <w:r w:rsidR="00A85816" w:rsidRPr="002A3BA3">
        <w:rPr>
          <w:rFonts w:ascii="Arial" w:hAnsi="Arial" w:cs="Arial"/>
          <w:color w:val="000000" w:themeColor="text1"/>
        </w:rPr>
        <w:t>a</w:t>
      </w:r>
      <w:r w:rsidR="00927865" w:rsidRPr="002A3BA3">
        <w:rPr>
          <w:rFonts w:ascii="Arial" w:hAnsi="Arial" w:cs="Arial"/>
          <w:color w:val="000000" w:themeColor="text1"/>
        </w:rPr>
        <w:t>s organizador</w:t>
      </w:r>
      <w:r w:rsidR="00A85816" w:rsidRPr="002A3BA3">
        <w:rPr>
          <w:rFonts w:ascii="Arial" w:hAnsi="Arial" w:cs="Arial"/>
          <w:color w:val="000000" w:themeColor="text1"/>
        </w:rPr>
        <w:t>a</w:t>
      </w:r>
      <w:r w:rsidR="00927865" w:rsidRPr="002A3BA3">
        <w:rPr>
          <w:rFonts w:ascii="Arial" w:hAnsi="Arial" w:cs="Arial"/>
          <w:color w:val="000000" w:themeColor="text1"/>
        </w:rPr>
        <w:t xml:space="preserve">s </w:t>
      </w:r>
      <w:r w:rsidRPr="002A3BA3">
        <w:rPr>
          <w:rFonts w:ascii="Arial" w:hAnsi="Arial" w:cs="Arial"/>
          <w:color w:val="000000" w:themeColor="text1"/>
        </w:rPr>
        <w:t xml:space="preserve">no </w:t>
      </w:r>
      <w:r w:rsidR="00190A3F" w:rsidRPr="002A3BA3">
        <w:rPr>
          <w:rFonts w:ascii="Arial" w:hAnsi="Arial" w:cs="Arial"/>
          <w:color w:val="000000" w:themeColor="text1"/>
        </w:rPr>
        <w:t>acaba</w:t>
      </w:r>
      <w:r w:rsidR="00927865" w:rsidRPr="002A3BA3">
        <w:rPr>
          <w:rFonts w:ascii="Arial" w:hAnsi="Arial" w:cs="Arial"/>
          <w:color w:val="000000" w:themeColor="text1"/>
        </w:rPr>
        <w:t>n</w:t>
      </w:r>
      <w:r w:rsidR="00190A3F" w:rsidRPr="002A3BA3">
        <w:rPr>
          <w:rFonts w:ascii="Arial" w:hAnsi="Arial" w:cs="Arial"/>
          <w:color w:val="000000" w:themeColor="text1"/>
        </w:rPr>
        <w:t xml:space="preserve"> de </w:t>
      </w:r>
      <w:r w:rsidR="00927865" w:rsidRPr="002A3BA3">
        <w:rPr>
          <w:rFonts w:ascii="Arial" w:hAnsi="Arial" w:cs="Arial"/>
          <w:color w:val="000000" w:themeColor="text1"/>
        </w:rPr>
        <w:t>a</w:t>
      </w:r>
      <w:r w:rsidR="00190A3F" w:rsidRPr="002A3BA3">
        <w:rPr>
          <w:rFonts w:ascii="Arial" w:hAnsi="Arial" w:cs="Arial"/>
          <w:color w:val="000000" w:themeColor="text1"/>
        </w:rPr>
        <w:t xml:space="preserve">nunciar </w:t>
      </w:r>
      <w:r w:rsidRPr="002A3BA3">
        <w:rPr>
          <w:rFonts w:ascii="Arial" w:hAnsi="Arial" w:cs="Arial"/>
          <w:color w:val="000000" w:themeColor="text1"/>
        </w:rPr>
        <w:t>sus demandas centrales porque existen corrientes, grupos y membretes que representan a distintos y encontrados feminismos</w:t>
      </w:r>
      <w:r w:rsidR="00A85816" w:rsidRPr="002A3BA3">
        <w:rPr>
          <w:rFonts w:ascii="Arial" w:hAnsi="Arial" w:cs="Arial"/>
          <w:color w:val="000000" w:themeColor="text1"/>
        </w:rPr>
        <w:t>,</w:t>
      </w:r>
      <w:r w:rsidR="00C12ABF" w:rsidRPr="002A3BA3">
        <w:rPr>
          <w:rFonts w:ascii="Arial" w:hAnsi="Arial" w:cs="Arial"/>
          <w:color w:val="000000" w:themeColor="text1"/>
        </w:rPr>
        <w:t xml:space="preserve"> aún discuten y negocian todo </w:t>
      </w:r>
      <w:r w:rsidR="00DA1C37" w:rsidRPr="002A3BA3">
        <w:rPr>
          <w:rFonts w:ascii="Arial" w:hAnsi="Arial" w:cs="Arial"/>
          <w:color w:val="000000" w:themeColor="text1"/>
        </w:rPr>
        <w:t>respecto a</w:t>
      </w:r>
      <w:r w:rsidR="00C12ABF" w:rsidRPr="002A3BA3">
        <w:rPr>
          <w:rFonts w:ascii="Arial" w:hAnsi="Arial" w:cs="Arial"/>
          <w:color w:val="000000" w:themeColor="text1"/>
        </w:rPr>
        <w:t xml:space="preserve"> la manifestación</w:t>
      </w:r>
      <w:r w:rsidRPr="002A3BA3">
        <w:rPr>
          <w:rFonts w:ascii="Arial" w:hAnsi="Arial" w:cs="Arial"/>
          <w:color w:val="000000" w:themeColor="text1"/>
        </w:rPr>
        <w:t>, aunque no es políticamente correcto</w:t>
      </w:r>
      <w:r w:rsidR="00190A3F" w:rsidRPr="002A3BA3">
        <w:rPr>
          <w:rFonts w:ascii="Arial" w:hAnsi="Arial" w:cs="Arial"/>
          <w:color w:val="000000" w:themeColor="text1"/>
        </w:rPr>
        <w:t xml:space="preserve"> referirlo, sobre todo cuando se deifica a las feministas para hacer demagogia y politiquería, como comprenderá Felipe Calderón, </w:t>
      </w:r>
      <w:proofErr w:type="spellStart"/>
      <w:r w:rsidR="00190A3F" w:rsidRPr="002A3BA3">
        <w:rPr>
          <w:rFonts w:ascii="Arial" w:hAnsi="Arial" w:cs="Arial"/>
          <w:color w:val="000000" w:themeColor="text1"/>
        </w:rPr>
        <w:t>Marko</w:t>
      </w:r>
      <w:proofErr w:type="spellEnd"/>
      <w:r w:rsidR="00190A3F" w:rsidRPr="002A3BA3">
        <w:rPr>
          <w:rFonts w:ascii="Arial" w:hAnsi="Arial" w:cs="Arial"/>
          <w:color w:val="000000" w:themeColor="text1"/>
        </w:rPr>
        <w:t xml:space="preserve"> Cortés, Margarita Zavala, BBVA y una larguísima lista que ocuparía el espacio de varias utopías</w:t>
      </w:r>
      <w:r w:rsidR="00C12ABF" w:rsidRPr="002A3BA3">
        <w:rPr>
          <w:rFonts w:ascii="Arial" w:hAnsi="Arial" w:cs="Arial"/>
          <w:color w:val="000000" w:themeColor="text1"/>
        </w:rPr>
        <w:t>.</w:t>
      </w:r>
    </w:p>
    <w:p w:rsidR="00672D2E" w:rsidRPr="002A3BA3" w:rsidRDefault="00927865" w:rsidP="00AA3686">
      <w:pPr>
        <w:ind w:firstLine="708"/>
        <w:jc w:val="both"/>
        <w:rPr>
          <w:rFonts w:ascii="Arial" w:hAnsi="Arial" w:cs="Arial"/>
          <w:color w:val="000000" w:themeColor="text1"/>
        </w:rPr>
      </w:pPr>
      <w:r w:rsidRPr="002A3BA3">
        <w:rPr>
          <w:rFonts w:ascii="Arial" w:hAnsi="Arial" w:cs="Arial"/>
          <w:color w:val="000000" w:themeColor="text1"/>
        </w:rPr>
        <w:t xml:space="preserve">En la víspera de las movilizaciones que es deseable resulten </w:t>
      </w:r>
      <w:r w:rsidRPr="002A3BA3">
        <w:rPr>
          <w:rFonts w:ascii="Arial" w:hAnsi="Arial" w:cs="Arial"/>
          <w:b/>
          <w:color w:val="000000" w:themeColor="text1"/>
        </w:rPr>
        <w:t xml:space="preserve">multitudinarias </w:t>
      </w:r>
      <w:r w:rsidRPr="002A3BA3">
        <w:rPr>
          <w:rFonts w:ascii="Arial" w:hAnsi="Arial" w:cs="Arial"/>
          <w:color w:val="000000" w:themeColor="text1"/>
        </w:rPr>
        <w:t xml:space="preserve">y </w:t>
      </w:r>
      <w:r w:rsidRPr="002A3BA3">
        <w:rPr>
          <w:rFonts w:ascii="Arial" w:hAnsi="Arial" w:cs="Arial"/>
          <w:b/>
          <w:color w:val="000000" w:themeColor="text1"/>
        </w:rPr>
        <w:t>pacíficas</w:t>
      </w:r>
      <w:r w:rsidRPr="002A3BA3">
        <w:rPr>
          <w:rFonts w:ascii="Arial" w:hAnsi="Arial" w:cs="Arial"/>
          <w:color w:val="000000" w:themeColor="text1"/>
        </w:rPr>
        <w:t xml:space="preserve"> de las mujeres, hago propios los seis ejes de acción pública que sugiere la jefa de Gobierno de la Ciudad de México:</w:t>
      </w:r>
    </w:p>
    <w:p w:rsidR="00CE17F8" w:rsidRPr="002A3BA3" w:rsidRDefault="00927865" w:rsidP="00AA3686">
      <w:pPr>
        <w:ind w:firstLine="708"/>
        <w:jc w:val="both"/>
        <w:rPr>
          <w:rStyle w:val="Hipervnculo"/>
          <w:rFonts w:ascii="Arial" w:hAnsi="Arial" w:cs="Arial"/>
          <w:color w:val="000000" w:themeColor="text1"/>
          <w:u w:val="none"/>
        </w:rPr>
      </w:pPr>
      <w:r w:rsidRPr="002A3BA3">
        <w:rPr>
          <w:rFonts w:ascii="Arial" w:hAnsi="Arial" w:cs="Arial"/>
          <w:color w:val="000000" w:themeColor="text1"/>
        </w:rPr>
        <w:t xml:space="preserve">Cambios en la legislación que promuevan una vida libre de violencias contra las mujeres, así como el establecimiento de sanciones en el Código Penal que dejen claro que la sociedad considera delitos graves la violencia física y sexual hacia las mujeres; Acceso a la seguridad y a la justicia para las mujeres y capacitación con perspectiva de género y derechos humanos a policías y ministerios públicos; </w:t>
      </w:r>
      <w:r w:rsidRPr="002A3BA3">
        <w:rPr>
          <w:rFonts w:ascii="Arial" w:hAnsi="Arial" w:cs="Arial"/>
          <w:color w:val="000000" w:themeColor="text1"/>
        </w:rPr>
        <w:lastRenderedPageBreak/>
        <w:t>Condiciones para disminuir al máximo la violencia en el transporte y en el espacio públicos; Crear un sistema de protección que atienda a las mujeres en situación de violencia; Programas que promuevan la autonomía económica de las mujeres, fortaleciendo la libertad que da la capacidad de las mujeres de valerse por sí mismas</w:t>
      </w:r>
      <w:r w:rsidR="00672D2E" w:rsidRPr="002A3BA3">
        <w:rPr>
          <w:rFonts w:ascii="Arial" w:hAnsi="Arial" w:cs="Arial"/>
          <w:color w:val="000000" w:themeColor="text1"/>
        </w:rPr>
        <w:t>;</w:t>
      </w:r>
      <w:r w:rsidRPr="002A3BA3">
        <w:rPr>
          <w:rFonts w:ascii="Arial" w:hAnsi="Arial" w:cs="Arial"/>
          <w:color w:val="000000" w:themeColor="text1"/>
        </w:rPr>
        <w:t xml:space="preserve"> Educación, cultura y acciones para fortalecer a las niñas y a las mujeres en sus decisiones y formar a los niños y a los hombres en masculinidades alejadas del machismo.</w:t>
      </w:r>
    </w:p>
    <w:p w:rsidR="00815BC4" w:rsidRPr="002A3BA3" w:rsidRDefault="00815BC4" w:rsidP="00672D2E">
      <w:pPr>
        <w:jc w:val="center"/>
        <w:rPr>
          <w:rStyle w:val="Hipervnculo"/>
          <w:rFonts w:ascii="Arial" w:hAnsi="Arial" w:cs="Arial"/>
          <w:b/>
          <w:color w:val="000000" w:themeColor="text1"/>
          <w:u w:val="none"/>
        </w:rPr>
      </w:pPr>
      <w:r w:rsidRPr="002A3BA3">
        <w:rPr>
          <w:rStyle w:val="Hipervnculo"/>
          <w:rFonts w:ascii="Arial" w:hAnsi="Arial" w:cs="Arial"/>
          <w:b/>
          <w:color w:val="000000" w:themeColor="text1"/>
          <w:u w:val="none"/>
        </w:rPr>
        <w:t>Acuse de recibo</w:t>
      </w:r>
    </w:p>
    <w:p w:rsidR="00815BC4" w:rsidRPr="002A3BA3" w:rsidRDefault="00815BC4" w:rsidP="00AA3686">
      <w:pPr>
        <w:jc w:val="both"/>
        <w:rPr>
          <w:rFonts w:ascii="Arial" w:hAnsi="Arial" w:cs="Arial"/>
          <w:color w:val="000000" w:themeColor="text1"/>
        </w:rPr>
      </w:pPr>
      <w:r w:rsidRPr="002A3BA3">
        <w:rPr>
          <w:rFonts w:ascii="Arial" w:hAnsi="Arial" w:cs="Arial"/>
          <w:color w:val="000000" w:themeColor="text1"/>
        </w:rPr>
        <w:t>“Eduardo: Análisis puntual y oportuno. Magnífico artículo. Te felicito. Abrazo cordial.</w:t>
      </w:r>
    </w:p>
    <w:p w:rsidR="00815BC4" w:rsidRPr="002A3BA3" w:rsidRDefault="00815BC4" w:rsidP="00AA3686">
      <w:pPr>
        <w:jc w:val="both"/>
        <w:rPr>
          <w:rFonts w:ascii="Arial" w:hAnsi="Arial" w:cs="Arial"/>
          <w:bCs/>
          <w:color w:val="000000" w:themeColor="text1"/>
        </w:rPr>
      </w:pPr>
      <w:r w:rsidRPr="002A3BA3">
        <w:rPr>
          <w:rFonts w:ascii="Arial" w:hAnsi="Arial" w:cs="Arial"/>
          <w:color w:val="000000" w:themeColor="text1"/>
        </w:rPr>
        <w:t xml:space="preserve">Raúl” (Moreno </w:t>
      </w:r>
      <w:proofErr w:type="spellStart"/>
      <w:r w:rsidRPr="002A3BA3">
        <w:rPr>
          <w:rFonts w:ascii="Arial" w:hAnsi="Arial" w:cs="Arial"/>
          <w:color w:val="000000" w:themeColor="text1"/>
        </w:rPr>
        <w:t>Wonchee</w:t>
      </w:r>
      <w:proofErr w:type="spellEnd"/>
      <w:r w:rsidRPr="002A3BA3">
        <w:rPr>
          <w:rFonts w:ascii="Arial" w:hAnsi="Arial" w:cs="Arial"/>
          <w:color w:val="000000" w:themeColor="text1"/>
        </w:rPr>
        <w:t xml:space="preserve">) sobre </w:t>
      </w:r>
      <w:hyperlink r:id="rId4" w:tgtFrame="_blank" w:tooltip="https://www.sdpnoticias.com/columnas/eduardo-ibarra-utopia-acuerdo-pacificador-afganistan.html" w:history="1">
        <w:r w:rsidRPr="002A3BA3">
          <w:rPr>
            <w:rFonts w:ascii="Arial" w:hAnsi="Arial" w:cs="Arial"/>
            <w:color w:val="000000" w:themeColor="text1"/>
            <w:u w:val="single"/>
          </w:rPr>
          <w:t>https://www.sdpnoticias.com/columnas/eduardo-ibarra-utopia-acuerdo-pacificador-afganistan.html</w:t>
        </w:r>
      </w:hyperlink>
      <w:r w:rsidRPr="002A3BA3">
        <w:rPr>
          <w:rFonts w:ascii="Arial" w:hAnsi="Arial" w:cs="Arial"/>
          <w:color w:val="000000" w:themeColor="text1"/>
        </w:rPr>
        <w:t xml:space="preserve"> (...) Otra opinión, ésta de Antonio Del Campo G., de Comalcalco, sobre </w:t>
      </w:r>
      <w:r w:rsidRPr="002A3BA3">
        <w:rPr>
          <w:rFonts w:ascii="Arial" w:hAnsi="Arial" w:cs="Arial"/>
          <w:bCs/>
          <w:color w:val="000000" w:themeColor="text1"/>
        </w:rPr>
        <w:t>AMLO: Encuestas y rechazo: “</w:t>
      </w:r>
      <w:r w:rsidRPr="002A3BA3">
        <w:rPr>
          <w:rFonts w:ascii="Arial" w:hAnsi="Arial" w:cs="Arial"/>
          <w:color w:val="000000" w:themeColor="text1"/>
        </w:rPr>
        <w:t xml:space="preserve">Sí hay algo de malestar en la población tabasqueña hacia AMLO, pero eso no implica que no se le quiera igual, él es un ídolo, una esperanza para Tabasco, aún más para el campesino, en las votaciones del 18 tenía a la inmensa mayoría de los ciudadanos, igual fue en las anteriores. Hay que tomar en cuenta que las administraciones municipales y estatales lo ayudan muy poco”… Del sacerdote, teólogo, traductor, político, escritor y poeta nicaragüense Ernesto Cardenal: “Al perderte... Al perderte yo a ti / Tu y yo hemos perdido: / Yo porque tú eras / Lo que yo más amaba / Y tú porque yo era / El que te amaba más. / Pero de nosotros dos / Tú pierdes más que yo: / Porque yo podré amar a otros / Como te amaba a ti, / Pero a ti no te amarán / Como te amaba yo”… </w:t>
      </w:r>
      <w:r w:rsidRPr="002A3BA3">
        <w:rPr>
          <w:rFonts w:ascii="Arial" w:eastAsiaTheme="minorHAnsi" w:hAnsi="Arial" w:cs="Arial"/>
          <w:color w:val="000000" w:themeColor="text1"/>
          <w:lang w:eastAsia="en-US"/>
        </w:rPr>
        <w:t xml:space="preserve">Coronavirus: “Wuhan </w:t>
      </w:r>
      <w:proofErr w:type="spellStart"/>
      <w:r w:rsidRPr="002A3BA3">
        <w:rPr>
          <w:rFonts w:ascii="Arial" w:eastAsiaTheme="minorHAnsi" w:hAnsi="Arial" w:cs="Arial"/>
          <w:color w:val="000000" w:themeColor="text1"/>
          <w:lang w:eastAsia="en-US"/>
        </w:rPr>
        <w:t>Lái</w:t>
      </w:r>
      <w:proofErr w:type="spellEnd"/>
      <w:r w:rsidRPr="002A3BA3">
        <w:rPr>
          <w:rFonts w:ascii="Arial" w:eastAsiaTheme="minorHAnsi" w:hAnsi="Arial" w:cs="Arial"/>
          <w:color w:val="000000" w:themeColor="text1"/>
          <w:lang w:eastAsia="en-US"/>
        </w:rPr>
        <w:t xml:space="preserve"> </w:t>
      </w:r>
      <w:proofErr w:type="spellStart"/>
      <w:r w:rsidRPr="002A3BA3">
        <w:rPr>
          <w:rFonts w:ascii="Arial" w:eastAsiaTheme="minorHAnsi" w:hAnsi="Arial" w:cs="Arial"/>
          <w:color w:val="000000" w:themeColor="text1"/>
          <w:lang w:eastAsia="en-US"/>
        </w:rPr>
        <w:t>ba</w:t>
      </w:r>
      <w:proofErr w:type="spellEnd"/>
      <w:r w:rsidRPr="002A3BA3">
        <w:rPr>
          <w:rFonts w:ascii="Arial" w:eastAsiaTheme="minorHAnsi" w:hAnsi="Arial" w:cs="Arial"/>
          <w:color w:val="000000" w:themeColor="text1"/>
          <w:lang w:eastAsia="en-US"/>
        </w:rPr>
        <w:t xml:space="preserve">” (Vamos, Wuhan, puedes Wuhan, dale que puedes), por </w:t>
      </w:r>
      <w:proofErr w:type="spellStart"/>
      <w:r w:rsidRPr="002A3BA3">
        <w:rPr>
          <w:rFonts w:ascii="Arial" w:eastAsiaTheme="minorHAnsi" w:hAnsi="Arial" w:cs="Arial"/>
          <w:color w:val="000000" w:themeColor="text1"/>
          <w:lang w:eastAsia="en-US"/>
        </w:rPr>
        <w:t>Yolaidy</w:t>
      </w:r>
      <w:proofErr w:type="spellEnd"/>
      <w:r w:rsidRPr="002A3BA3">
        <w:rPr>
          <w:rFonts w:ascii="Arial" w:eastAsiaTheme="minorHAnsi" w:hAnsi="Arial" w:cs="Arial"/>
          <w:color w:val="000000" w:themeColor="text1"/>
          <w:lang w:eastAsia="en-US"/>
        </w:rPr>
        <w:t xml:space="preserve"> Martínez. </w:t>
      </w:r>
      <w:r w:rsidRPr="002A3BA3">
        <w:rPr>
          <w:rFonts w:ascii="Arial" w:hAnsi="Arial" w:cs="Arial"/>
          <w:bCs/>
          <w:color w:val="000000" w:themeColor="text1"/>
          <w:kern w:val="36"/>
        </w:rPr>
        <w:t xml:space="preserve">Diccionario político del coronavirus </w:t>
      </w:r>
      <w:r w:rsidRPr="002A3BA3">
        <w:rPr>
          <w:rFonts w:ascii="Arial" w:hAnsi="Arial" w:cs="Arial"/>
          <w:color w:val="000000" w:themeColor="text1"/>
        </w:rPr>
        <w:t>(</w:t>
      </w:r>
      <w:proofErr w:type="spellStart"/>
      <w:r w:rsidRPr="002A3BA3">
        <w:rPr>
          <w:rFonts w:ascii="Arial" w:hAnsi="Arial" w:cs="Arial"/>
          <w:color w:val="000000" w:themeColor="text1"/>
        </w:rPr>
        <w:t>Xulio</w:t>
      </w:r>
      <w:proofErr w:type="spellEnd"/>
      <w:r w:rsidRPr="002A3BA3">
        <w:rPr>
          <w:rFonts w:ascii="Arial" w:hAnsi="Arial" w:cs="Arial"/>
          <w:color w:val="000000" w:themeColor="text1"/>
        </w:rPr>
        <w:t xml:space="preserve"> Ríos). </w:t>
      </w:r>
      <w:r w:rsidRPr="002A3BA3">
        <w:rPr>
          <w:rFonts w:ascii="Arial" w:eastAsiaTheme="minorHAnsi" w:hAnsi="Arial" w:cs="Arial"/>
          <w:color w:val="000000" w:themeColor="text1"/>
          <w:lang w:eastAsia="en-US"/>
        </w:rPr>
        <w:t xml:space="preserve">De que llega, llega (Jorge </w:t>
      </w:r>
      <w:proofErr w:type="spellStart"/>
      <w:r w:rsidRPr="002A3BA3">
        <w:rPr>
          <w:rFonts w:ascii="Arial" w:eastAsiaTheme="minorHAnsi" w:hAnsi="Arial" w:cs="Arial"/>
          <w:color w:val="000000" w:themeColor="text1"/>
          <w:lang w:eastAsia="en-US"/>
        </w:rPr>
        <w:t>Faljo</w:t>
      </w:r>
      <w:proofErr w:type="spellEnd"/>
      <w:r w:rsidRPr="002A3BA3">
        <w:rPr>
          <w:rFonts w:ascii="Arial" w:eastAsiaTheme="minorHAnsi" w:hAnsi="Arial" w:cs="Arial"/>
          <w:color w:val="000000" w:themeColor="text1"/>
          <w:lang w:eastAsia="en-US"/>
        </w:rPr>
        <w:t xml:space="preserve">). </w:t>
      </w:r>
      <w:r w:rsidRPr="002A3BA3">
        <w:rPr>
          <w:rFonts w:ascii="Arial" w:hAnsi="Arial" w:cs="Arial"/>
          <w:bCs/>
          <w:color w:val="000000" w:themeColor="text1"/>
          <w:kern w:val="36"/>
        </w:rPr>
        <w:t xml:space="preserve">La </w:t>
      </w:r>
      <w:proofErr w:type="spellStart"/>
      <w:r w:rsidRPr="002A3BA3">
        <w:rPr>
          <w:rFonts w:ascii="Arial" w:hAnsi="Arial" w:cs="Arial"/>
          <w:bCs/>
          <w:color w:val="000000" w:themeColor="text1"/>
          <w:kern w:val="36"/>
        </w:rPr>
        <w:t>Crypto</w:t>
      </w:r>
      <w:proofErr w:type="spellEnd"/>
      <w:r w:rsidRPr="002A3BA3">
        <w:rPr>
          <w:rFonts w:ascii="Arial" w:hAnsi="Arial" w:cs="Arial"/>
          <w:bCs/>
          <w:color w:val="000000" w:themeColor="text1"/>
          <w:kern w:val="36"/>
        </w:rPr>
        <w:t xml:space="preserve"> CIA, escándalo explosivo (</w:t>
      </w:r>
      <w:r w:rsidRPr="002A3BA3">
        <w:rPr>
          <w:rFonts w:ascii="Arial" w:hAnsi="Arial" w:cs="Arial"/>
          <w:color w:val="000000" w:themeColor="text1"/>
        </w:rPr>
        <w:t xml:space="preserve">Sergio Ferrari). </w:t>
      </w:r>
      <w:r w:rsidRPr="002A3BA3">
        <w:rPr>
          <w:rFonts w:ascii="Arial" w:hAnsi="Arial" w:cs="Arial"/>
          <w:bCs/>
          <w:color w:val="000000" w:themeColor="text1"/>
        </w:rPr>
        <w:t xml:space="preserve">Lea los textos en </w:t>
      </w:r>
      <w:hyperlink r:id="rId5" w:history="1">
        <w:r w:rsidRPr="002A3BA3">
          <w:rPr>
            <w:rStyle w:val="Hipervnculo"/>
            <w:rFonts w:ascii="Arial" w:hAnsi="Arial" w:cs="Arial"/>
            <w:color w:val="000000" w:themeColor="text1"/>
          </w:rPr>
          <w:t>http://www.forumenlinea.com/:</w:t>
        </w:r>
        <w:r w:rsidRPr="002A3BA3">
          <w:rPr>
            <w:rStyle w:val="Hipervnculo"/>
            <w:rFonts w:ascii="Arial" w:hAnsi="Arial" w:cs="Arial"/>
            <w:color w:val="000000" w:themeColor="text1"/>
            <w:u w:val="none"/>
          </w:rPr>
          <w:t xml:space="preserve"> y</w:t>
        </w:r>
      </w:hyperlink>
      <w:r w:rsidRPr="002A3BA3">
        <w:rPr>
          <w:rStyle w:val="Hipervnculo"/>
          <w:rFonts w:ascii="Arial" w:hAnsi="Arial" w:cs="Arial"/>
          <w:color w:val="000000" w:themeColor="text1"/>
          <w:u w:val="none"/>
        </w:rPr>
        <w:t xml:space="preserve"> brinde su apoyo en </w:t>
      </w:r>
      <w:hyperlink r:id="rId6" w:history="1">
        <w:r w:rsidRPr="002A3BA3">
          <w:rPr>
            <w:rFonts w:ascii="Arial" w:hAnsi="Arial" w:cs="Arial"/>
            <w:bCs/>
            <w:color w:val="000000" w:themeColor="text1"/>
            <w:u w:val="single"/>
          </w:rPr>
          <w:t>http://www.forumenlinea.com/index.php/aportaciones</w:t>
        </w:r>
      </w:hyperlink>
    </w:p>
    <w:p w:rsidR="00A550A1" w:rsidRPr="002A3BA3" w:rsidRDefault="002A3BA3" w:rsidP="00AA3686">
      <w:pPr>
        <w:jc w:val="both"/>
        <w:rPr>
          <w:rFonts w:ascii="Arial" w:hAnsi="Arial" w:cs="Arial"/>
          <w:bCs/>
          <w:color w:val="000000" w:themeColor="text1"/>
        </w:rPr>
      </w:pPr>
      <w:hyperlink r:id="rId7" w:history="1">
        <w:r w:rsidR="00815BC4" w:rsidRPr="002A3BA3">
          <w:rPr>
            <w:rStyle w:val="Hipervnculo"/>
            <w:rFonts w:ascii="Arial" w:hAnsi="Arial" w:cs="Arial"/>
            <w:color w:val="000000" w:themeColor="text1"/>
            <w:sz w:val="16"/>
            <w:szCs w:val="16"/>
            <w:u w:val="none"/>
          </w:rPr>
          <w:t>http://www.forumenlinea.com/</w:t>
        </w:r>
      </w:hyperlink>
      <w:r w:rsidR="00815BC4" w:rsidRPr="002A3BA3">
        <w:rPr>
          <w:rFonts w:ascii="Arial" w:hAnsi="Arial" w:cs="Arial"/>
          <w:color w:val="000000" w:themeColor="text1"/>
          <w:sz w:val="16"/>
          <w:szCs w:val="16"/>
        </w:rPr>
        <w:t xml:space="preserve">    </w:t>
      </w:r>
      <w:hyperlink r:id="rId8" w:history="1">
        <w:r w:rsidR="00815BC4" w:rsidRPr="002A3BA3">
          <w:rPr>
            <w:rFonts w:ascii="Arial" w:hAnsi="Arial" w:cs="Arial"/>
            <w:color w:val="000000" w:themeColor="text1"/>
            <w:sz w:val="16"/>
            <w:szCs w:val="16"/>
            <w:lang w:val="en-US"/>
          </w:rPr>
          <w:t>https://www.facebook.com/forumenlinea</w:t>
        </w:r>
      </w:hyperlink>
      <w:r w:rsidR="00815BC4" w:rsidRPr="002A3BA3">
        <w:rPr>
          <w:rFonts w:ascii="Arial" w:hAnsi="Arial" w:cs="Arial"/>
          <w:color w:val="000000" w:themeColor="text1"/>
          <w:sz w:val="16"/>
          <w:szCs w:val="16"/>
        </w:rPr>
        <w:t xml:space="preserve">    </w:t>
      </w:r>
      <w:hyperlink r:id="rId9" w:history="1">
        <w:r w:rsidR="00815BC4" w:rsidRPr="002A3BA3">
          <w:rPr>
            <w:rFonts w:ascii="Arial" w:hAnsi="Arial" w:cs="Arial"/>
            <w:color w:val="000000" w:themeColor="text1"/>
            <w:sz w:val="16"/>
            <w:szCs w:val="16"/>
          </w:rPr>
          <w:t>forum@forumenlinea.com</w:t>
        </w:r>
      </w:hyperlink>
      <w:r w:rsidR="00815BC4" w:rsidRPr="002A3BA3">
        <w:rPr>
          <w:rFonts w:ascii="Arial" w:hAnsi="Arial" w:cs="Arial"/>
          <w:color w:val="000000" w:themeColor="text1"/>
          <w:sz w:val="16"/>
          <w:szCs w:val="16"/>
        </w:rPr>
        <w:t xml:space="preserve">    </w:t>
      </w:r>
      <w:hyperlink r:id="rId10" w:anchor="%21/IbarraAguirreEd" w:tgtFrame="_blank" w:history="1">
        <w:r w:rsidR="00815BC4" w:rsidRPr="002A3BA3">
          <w:rPr>
            <w:rFonts w:ascii="Arial" w:hAnsi="Arial" w:cs="Arial"/>
            <w:color w:val="000000" w:themeColor="text1"/>
            <w:sz w:val="16"/>
            <w:szCs w:val="16"/>
          </w:rPr>
          <w:t>@</w:t>
        </w:r>
        <w:proofErr w:type="spellStart"/>
        <w:r w:rsidR="00815BC4" w:rsidRPr="002A3BA3">
          <w:rPr>
            <w:rFonts w:ascii="Arial" w:hAnsi="Arial" w:cs="Arial"/>
            <w:color w:val="000000" w:themeColor="text1"/>
            <w:sz w:val="16"/>
            <w:szCs w:val="16"/>
          </w:rPr>
          <w:t>IbarraAguirreEd</w:t>
        </w:r>
        <w:proofErr w:type="spellEnd"/>
      </w:hyperlink>
    </w:p>
    <w:sectPr w:rsidR="00A550A1" w:rsidRPr="002A3BA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5BC4"/>
    <w:rsid w:val="00190A3F"/>
    <w:rsid w:val="00215174"/>
    <w:rsid w:val="00236B68"/>
    <w:rsid w:val="002A3BA3"/>
    <w:rsid w:val="00672D2E"/>
    <w:rsid w:val="00815BC4"/>
    <w:rsid w:val="00927865"/>
    <w:rsid w:val="00A550A1"/>
    <w:rsid w:val="00A85816"/>
    <w:rsid w:val="00AA3686"/>
    <w:rsid w:val="00B545C0"/>
    <w:rsid w:val="00C12ABF"/>
    <w:rsid w:val="00CE17F8"/>
    <w:rsid w:val="00DA1C37"/>
    <w:rsid w:val="00E65BCE"/>
    <w:rsid w:val="00F92CC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BB39E86-A1FB-46EB-9983-373931C8A9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5BC4"/>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815BC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forumenlinea" TargetMode="External"/><Relationship Id="rId3" Type="http://schemas.openxmlformats.org/officeDocument/2006/relationships/webSettings" Target="webSettings.xml"/><Relationship Id="rId7" Type="http://schemas.openxmlformats.org/officeDocument/2006/relationships/hyperlink" Target="http://www.forumenlinea.com/"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index.php/aportaciones" TargetMode="External"/><Relationship Id="rId11" Type="http://schemas.openxmlformats.org/officeDocument/2006/relationships/fontTable" Target="fontTable.xml"/><Relationship Id="rId5" Type="http://schemas.openxmlformats.org/officeDocument/2006/relationships/hyperlink" Target="http://www.forumenlinea.com/:%20y" TargetMode="External"/><Relationship Id="rId10" Type="http://schemas.openxmlformats.org/officeDocument/2006/relationships/hyperlink" Target="http://www.twitter.com/" TargetMode="External"/><Relationship Id="rId4" Type="http://schemas.openxmlformats.org/officeDocument/2006/relationships/hyperlink" Target="https://www.sdpnoticias.com/columnas/eduardo-ibarra-utopia-acuerdo-pacificador-afganistan.html" TargetMode="External"/><Relationship Id="rId9" Type="http://schemas.openxmlformats.org/officeDocument/2006/relationships/hyperlink" Target="mailto:forum@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137</TotalTime>
  <Pages>1</Pages>
  <Words>919</Words>
  <Characters>4774</Characters>
  <Application>Microsoft Office Word</Application>
  <DocSecurity>0</DocSecurity>
  <Lines>82</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4</cp:revision>
  <dcterms:created xsi:type="dcterms:W3CDTF">2020-03-05T13:45:00Z</dcterms:created>
  <dcterms:modified xsi:type="dcterms:W3CDTF">2020-03-05T19:59:00Z</dcterms:modified>
</cp:coreProperties>
</file>