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758E" w:rsidRPr="00006BD4" w:rsidRDefault="0096758E" w:rsidP="00D21D95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006BD4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6758E" w:rsidRPr="00006BD4" w:rsidRDefault="0096758E" w:rsidP="00D21D95">
      <w:pPr>
        <w:jc w:val="both"/>
        <w:rPr>
          <w:rFonts w:ascii="Arial" w:hAnsi="Arial" w:cs="Arial"/>
          <w:color w:val="000000" w:themeColor="text1"/>
        </w:rPr>
      </w:pPr>
    </w:p>
    <w:p w:rsidR="0096758E" w:rsidRPr="00006BD4" w:rsidRDefault="0075500E" w:rsidP="00D21D95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006BD4">
        <w:rPr>
          <w:rFonts w:ascii="Arial" w:hAnsi="Arial" w:cs="Arial"/>
          <w:b/>
          <w:color w:val="000000" w:themeColor="text1"/>
          <w:sz w:val="36"/>
          <w:szCs w:val="36"/>
        </w:rPr>
        <w:t>Puentes vacacionales y memoria histórica</w:t>
      </w:r>
    </w:p>
    <w:p w:rsidR="0096758E" w:rsidRPr="00006BD4" w:rsidRDefault="0096758E" w:rsidP="00D21D95">
      <w:pPr>
        <w:jc w:val="both"/>
        <w:rPr>
          <w:rFonts w:ascii="Arial" w:hAnsi="Arial" w:cs="Arial"/>
          <w:color w:val="000000" w:themeColor="text1"/>
        </w:rPr>
      </w:pPr>
    </w:p>
    <w:p w:rsidR="0096758E" w:rsidRPr="00006BD4" w:rsidRDefault="0096758E" w:rsidP="00D21D95">
      <w:pPr>
        <w:jc w:val="both"/>
        <w:rPr>
          <w:rFonts w:ascii="Arial" w:hAnsi="Arial" w:cs="Arial"/>
          <w:b/>
          <w:color w:val="000000" w:themeColor="text1"/>
        </w:rPr>
      </w:pPr>
      <w:r w:rsidRPr="00006BD4">
        <w:rPr>
          <w:rFonts w:ascii="Arial" w:hAnsi="Arial" w:cs="Arial"/>
          <w:b/>
          <w:color w:val="000000" w:themeColor="text1"/>
        </w:rPr>
        <w:t>Eduardo Ibarra Aguirre</w:t>
      </w:r>
    </w:p>
    <w:p w:rsidR="0096758E" w:rsidRPr="00006BD4" w:rsidRDefault="0096758E" w:rsidP="00D21D95">
      <w:pPr>
        <w:jc w:val="both"/>
        <w:rPr>
          <w:rFonts w:ascii="Arial" w:hAnsi="Arial" w:cs="Arial"/>
          <w:color w:val="000000" w:themeColor="text1"/>
        </w:rPr>
      </w:pPr>
    </w:p>
    <w:p w:rsidR="00AA3C5F" w:rsidRPr="00006BD4" w:rsidRDefault="00AA3C5F" w:rsidP="00D21D95">
      <w:pPr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>Saludable resulta que los anuncios, propuestas y decisiones del presidente Andrés Manuel sean sometidas a la reflexión y el debate público</w:t>
      </w:r>
      <w:r w:rsidR="006F6302" w:rsidRPr="00006BD4">
        <w:rPr>
          <w:rFonts w:ascii="Arial" w:hAnsi="Arial" w:cs="Arial"/>
          <w:color w:val="000000" w:themeColor="text1"/>
        </w:rPr>
        <w:t>s</w:t>
      </w:r>
      <w:r w:rsidRPr="00006BD4">
        <w:rPr>
          <w:rFonts w:ascii="Arial" w:hAnsi="Arial" w:cs="Arial"/>
          <w:color w:val="000000" w:themeColor="text1"/>
        </w:rPr>
        <w:t xml:space="preserve">, </w:t>
      </w:r>
      <w:r w:rsidR="006F6302" w:rsidRPr="00006BD4">
        <w:rPr>
          <w:rFonts w:ascii="Arial" w:hAnsi="Arial" w:cs="Arial"/>
          <w:color w:val="000000" w:themeColor="text1"/>
        </w:rPr>
        <w:t>aun</w:t>
      </w:r>
      <w:r w:rsidRPr="00006BD4">
        <w:rPr>
          <w:rFonts w:ascii="Arial" w:hAnsi="Arial" w:cs="Arial"/>
          <w:color w:val="000000" w:themeColor="text1"/>
        </w:rPr>
        <w:t xml:space="preserve"> a la descalificación en automático como si todavía estuviéramos en la contienda electoral de 2018 por la Presidencia de la República, lo que frecuentemente se criticaba a López Obrador por sus giras de fin de semana y las </w:t>
      </w:r>
      <w:r w:rsidRPr="00006BD4">
        <w:rPr>
          <w:rFonts w:ascii="Arial" w:hAnsi="Arial" w:cs="Arial"/>
          <w:i/>
          <w:color w:val="000000" w:themeColor="text1"/>
        </w:rPr>
        <w:t>mañaneras,</w:t>
      </w:r>
      <w:r w:rsidRPr="00006BD4">
        <w:rPr>
          <w:rFonts w:ascii="Arial" w:hAnsi="Arial" w:cs="Arial"/>
          <w:color w:val="000000" w:themeColor="text1"/>
        </w:rPr>
        <w:t xml:space="preserve"> mas son principalmente sus incompetentes opositores los que no acaban de tomar nota que el señor ganó la elección con 53.1</w:t>
      </w:r>
      <w:r w:rsidR="003F23B8" w:rsidRPr="00006BD4">
        <w:rPr>
          <w:rFonts w:ascii="Arial" w:hAnsi="Arial" w:cs="Arial"/>
          <w:color w:val="000000" w:themeColor="text1"/>
        </w:rPr>
        <w:t>%</w:t>
      </w:r>
      <w:r w:rsidRPr="00006BD4">
        <w:rPr>
          <w:rFonts w:ascii="Arial" w:hAnsi="Arial" w:cs="Arial"/>
          <w:color w:val="000000" w:themeColor="text1"/>
        </w:rPr>
        <w:t xml:space="preserve"> de la votación (</w:t>
      </w:r>
      <w:r w:rsidR="003F23B8" w:rsidRPr="00006BD4">
        <w:rPr>
          <w:rFonts w:ascii="Arial" w:hAnsi="Arial" w:cs="Arial"/>
          <w:color w:val="000000" w:themeColor="text1"/>
        </w:rPr>
        <w:t>¡Y</w:t>
      </w:r>
      <w:r w:rsidRPr="00006BD4">
        <w:rPr>
          <w:rFonts w:ascii="Arial" w:hAnsi="Arial" w:cs="Arial"/>
          <w:color w:val="000000" w:themeColor="text1"/>
        </w:rPr>
        <w:t xml:space="preserve">a sé que “no </w:t>
      </w:r>
      <w:r w:rsidR="003F23B8" w:rsidRPr="00006BD4">
        <w:rPr>
          <w:rFonts w:ascii="Arial" w:hAnsi="Arial" w:cs="Arial"/>
          <w:color w:val="000000" w:themeColor="text1"/>
        </w:rPr>
        <w:t xml:space="preserve">recibió </w:t>
      </w:r>
      <w:r w:rsidR="00E31000" w:rsidRPr="00006BD4">
        <w:rPr>
          <w:rFonts w:ascii="Arial" w:hAnsi="Arial" w:cs="Arial"/>
          <w:color w:val="000000" w:themeColor="text1"/>
        </w:rPr>
        <w:t>un</w:t>
      </w:r>
      <w:r w:rsidRPr="00006BD4">
        <w:rPr>
          <w:rFonts w:ascii="Arial" w:hAnsi="Arial" w:cs="Arial"/>
          <w:color w:val="000000" w:themeColor="text1"/>
        </w:rPr>
        <w:t xml:space="preserve"> cheque en blanco</w:t>
      </w:r>
      <w:r w:rsidR="003F23B8" w:rsidRPr="00006BD4">
        <w:rPr>
          <w:rFonts w:ascii="Arial" w:hAnsi="Arial" w:cs="Arial"/>
          <w:color w:val="000000" w:themeColor="text1"/>
        </w:rPr>
        <w:t>!</w:t>
      </w:r>
      <w:r w:rsidR="006F6302" w:rsidRPr="00006BD4">
        <w:rPr>
          <w:rFonts w:ascii="Arial" w:hAnsi="Arial" w:cs="Arial"/>
          <w:color w:val="000000" w:themeColor="text1"/>
        </w:rPr>
        <w:t>”</w:t>
      </w:r>
      <w:r w:rsidRPr="00006BD4">
        <w:rPr>
          <w:rFonts w:ascii="Arial" w:hAnsi="Arial" w:cs="Arial"/>
          <w:color w:val="000000" w:themeColor="text1"/>
        </w:rPr>
        <w:t>, Juan Villoro) y hasta hace unos días contaba con el 70</w:t>
      </w:r>
      <w:r w:rsidR="006F6302" w:rsidRPr="00006BD4">
        <w:rPr>
          <w:rFonts w:ascii="Arial" w:hAnsi="Arial" w:cs="Arial"/>
          <w:color w:val="000000" w:themeColor="text1"/>
        </w:rPr>
        <w:t>%</w:t>
      </w:r>
      <w:r w:rsidRPr="00006BD4">
        <w:rPr>
          <w:rFonts w:ascii="Arial" w:hAnsi="Arial" w:cs="Arial"/>
          <w:color w:val="000000" w:themeColor="text1"/>
        </w:rPr>
        <w:t xml:space="preserve"> de respaldo ciudadano, si tomamos en cuenta la última encuesta de</w:t>
      </w:r>
      <w:r w:rsidR="003F23B8" w:rsidRPr="00006BD4">
        <w:rPr>
          <w:rFonts w:ascii="Arial" w:hAnsi="Arial" w:cs="Arial"/>
          <w:color w:val="000000" w:themeColor="text1"/>
        </w:rPr>
        <w:t xml:space="preserve">l diario </w:t>
      </w:r>
      <w:r w:rsidRPr="00006BD4">
        <w:rPr>
          <w:rFonts w:ascii="Arial" w:hAnsi="Arial" w:cs="Arial"/>
          <w:color w:val="000000" w:themeColor="text1"/>
        </w:rPr>
        <w:t>El Financiero</w:t>
      </w:r>
      <w:r w:rsidR="006F6302" w:rsidRPr="00006BD4">
        <w:rPr>
          <w:rFonts w:ascii="Arial" w:hAnsi="Arial" w:cs="Arial"/>
          <w:color w:val="000000" w:themeColor="text1"/>
        </w:rPr>
        <w:t>.</w:t>
      </w:r>
    </w:p>
    <w:p w:rsidR="00CD3BF4" w:rsidRPr="00006BD4" w:rsidRDefault="00CD3BF4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 xml:space="preserve">Más </w:t>
      </w:r>
      <w:r w:rsidR="006F6302" w:rsidRPr="00006BD4">
        <w:rPr>
          <w:rFonts w:ascii="Arial" w:hAnsi="Arial" w:cs="Arial"/>
          <w:color w:val="000000" w:themeColor="text1"/>
        </w:rPr>
        <w:t>aún</w:t>
      </w:r>
      <w:r w:rsidRPr="00006BD4">
        <w:rPr>
          <w:rFonts w:ascii="Arial" w:hAnsi="Arial" w:cs="Arial"/>
          <w:color w:val="000000" w:themeColor="text1"/>
        </w:rPr>
        <w:t>.</w:t>
      </w:r>
      <w:r w:rsidR="006F6302" w:rsidRPr="00006BD4">
        <w:rPr>
          <w:rFonts w:ascii="Arial" w:hAnsi="Arial" w:cs="Arial"/>
          <w:color w:val="000000" w:themeColor="text1"/>
        </w:rPr>
        <w:t xml:space="preserve"> El</w:t>
      </w:r>
      <w:r w:rsidR="00AA3C5F" w:rsidRPr="00006BD4">
        <w:rPr>
          <w:rFonts w:ascii="Arial" w:hAnsi="Arial" w:cs="Arial"/>
          <w:color w:val="000000" w:themeColor="text1"/>
        </w:rPr>
        <w:t xml:space="preserve"> tenaz crítico de AMLO</w:t>
      </w:r>
      <w:r w:rsidR="00BA7630">
        <w:rPr>
          <w:rFonts w:ascii="Arial" w:hAnsi="Arial" w:cs="Arial"/>
          <w:color w:val="000000" w:themeColor="text1"/>
        </w:rPr>
        <w:t>,</w:t>
      </w:r>
      <w:r w:rsidR="00AA3C5F" w:rsidRPr="00006BD4">
        <w:rPr>
          <w:rFonts w:ascii="Arial" w:hAnsi="Arial" w:cs="Arial"/>
          <w:color w:val="000000" w:themeColor="text1"/>
        </w:rPr>
        <w:t xml:space="preserve"> Jorge Germán Castañeda </w:t>
      </w:r>
      <w:r w:rsidR="00E31000" w:rsidRPr="00006BD4">
        <w:rPr>
          <w:rFonts w:ascii="Arial" w:hAnsi="Arial" w:cs="Arial"/>
          <w:color w:val="000000" w:themeColor="text1"/>
        </w:rPr>
        <w:t xml:space="preserve">planteó el 27 de enero en La Hora de Opinar, cito de memoria, que la nueva mayoría que se construyó en </w:t>
      </w:r>
      <w:r w:rsidR="003F23B8" w:rsidRPr="00006BD4">
        <w:rPr>
          <w:rFonts w:ascii="Arial" w:hAnsi="Arial" w:cs="Arial"/>
          <w:color w:val="000000" w:themeColor="text1"/>
        </w:rPr>
        <w:t>México</w:t>
      </w:r>
      <w:r w:rsidR="00E31000" w:rsidRPr="00006BD4">
        <w:rPr>
          <w:rFonts w:ascii="Arial" w:hAnsi="Arial" w:cs="Arial"/>
          <w:color w:val="000000" w:themeColor="text1"/>
        </w:rPr>
        <w:t xml:space="preserve"> tiene derecho a verse reflejada en la composición de los órganos de gobierno de los poderes Legislativo y Judicial, en </w:t>
      </w:r>
      <w:r w:rsidRPr="00006BD4">
        <w:rPr>
          <w:rFonts w:ascii="Arial" w:hAnsi="Arial" w:cs="Arial"/>
          <w:color w:val="000000" w:themeColor="text1"/>
        </w:rPr>
        <w:t xml:space="preserve">todos </w:t>
      </w:r>
      <w:r w:rsidR="00E31000" w:rsidRPr="00006BD4">
        <w:rPr>
          <w:rFonts w:ascii="Arial" w:hAnsi="Arial" w:cs="Arial"/>
          <w:color w:val="000000" w:themeColor="text1"/>
        </w:rPr>
        <w:t xml:space="preserve">los </w:t>
      </w:r>
      <w:r w:rsidR="00BA7630">
        <w:rPr>
          <w:rFonts w:ascii="Arial" w:hAnsi="Arial" w:cs="Arial"/>
          <w:color w:val="000000" w:themeColor="text1"/>
        </w:rPr>
        <w:t>institutos</w:t>
      </w:r>
      <w:r w:rsidR="00E31000" w:rsidRPr="00006BD4">
        <w:rPr>
          <w:rFonts w:ascii="Arial" w:hAnsi="Arial" w:cs="Arial"/>
          <w:color w:val="000000" w:themeColor="text1"/>
        </w:rPr>
        <w:t xml:space="preserve"> autónomos, en la composición de las voces del duopolio de la televisión y el oligopolio de la radio, lo que él denominó “aquí” ante el silencio sepulcral de Héctor Aguilar Cam</w:t>
      </w:r>
      <w:r w:rsidRPr="00006BD4">
        <w:rPr>
          <w:rFonts w:ascii="Arial" w:hAnsi="Arial" w:cs="Arial"/>
          <w:color w:val="000000" w:themeColor="text1"/>
        </w:rPr>
        <w:t>í</w:t>
      </w:r>
      <w:r w:rsidR="00E31000" w:rsidRPr="00006BD4">
        <w:rPr>
          <w:rFonts w:ascii="Arial" w:hAnsi="Arial" w:cs="Arial"/>
          <w:color w:val="000000" w:themeColor="text1"/>
        </w:rPr>
        <w:t xml:space="preserve">n, Javier Tello </w:t>
      </w:r>
      <w:r w:rsidRPr="00006BD4">
        <w:rPr>
          <w:rFonts w:ascii="Arial" w:hAnsi="Arial" w:cs="Arial"/>
          <w:color w:val="000000" w:themeColor="text1"/>
        </w:rPr>
        <w:t xml:space="preserve">y Leo </w:t>
      </w:r>
      <w:proofErr w:type="spellStart"/>
      <w:r w:rsidRPr="00006BD4">
        <w:rPr>
          <w:rFonts w:ascii="Arial" w:hAnsi="Arial" w:cs="Arial"/>
          <w:color w:val="000000" w:themeColor="text1"/>
        </w:rPr>
        <w:t>Zuckermann</w:t>
      </w:r>
      <w:proofErr w:type="spellEnd"/>
      <w:r w:rsidR="006F6302" w:rsidRPr="00006BD4">
        <w:rPr>
          <w:rFonts w:ascii="Arial" w:hAnsi="Arial" w:cs="Arial"/>
          <w:color w:val="000000" w:themeColor="text1"/>
        </w:rPr>
        <w:t>.</w:t>
      </w:r>
    </w:p>
    <w:p w:rsidR="004844A5" w:rsidRPr="00006BD4" w:rsidRDefault="00CD3BF4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 xml:space="preserve">Es decir, que las tesis </w:t>
      </w:r>
      <w:r w:rsidR="006F6302" w:rsidRPr="00006BD4">
        <w:rPr>
          <w:rFonts w:ascii="Arial" w:hAnsi="Arial" w:cs="Arial"/>
          <w:color w:val="000000" w:themeColor="text1"/>
        </w:rPr>
        <w:t xml:space="preserve">sobre </w:t>
      </w:r>
      <w:r w:rsidRPr="00006BD4">
        <w:rPr>
          <w:rFonts w:ascii="Arial" w:hAnsi="Arial" w:cs="Arial"/>
          <w:color w:val="000000" w:themeColor="text1"/>
        </w:rPr>
        <w:t xml:space="preserve">la </w:t>
      </w:r>
      <w:r w:rsidR="004844A5" w:rsidRPr="00006BD4">
        <w:rPr>
          <w:rFonts w:ascii="Arial" w:hAnsi="Arial" w:cs="Arial"/>
          <w:color w:val="000000" w:themeColor="text1"/>
        </w:rPr>
        <w:t xml:space="preserve">concentración y la </w:t>
      </w:r>
      <w:r w:rsidRPr="00006BD4">
        <w:rPr>
          <w:rFonts w:ascii="Arial" w:hAnsi="Arial" w:cs="Arial"/>
          <w:color w:val="000000" w:themeColor="text1"/>
        </w:rPr>
        <w:t>centralización del poder</w:t>
      </w:r>
      <w:r w:rsidR="004844A5" w:rsidRPr="00006BD4">
        <w:rPr>
          <w:rFonts w:ascii="Arial" w:hAnsi="Arial" w:cs="Arial"/>
          <w:color w:val="000000" w:themeColor="text1"/>
        </w:rPr>
        <w:t xml:space="preserve">, </w:t>
      </w:r>
      <w:r w:rsidRPr="00006BD4">
        <w:rPr>
          <w:rFonts w:ascii="Arial" w:hAnsi="Arial" w:cs="Arial"/>
          <w:color w:val="000000" w:themeColor="text1"/>
        </w:rPr>
        <w:t xml:space="preserve">la vuelta a tiempos idos donde el titular del Ejecutivo estaba por encima de </w:t>
      </w:r>
      <w:r w:rsidR="004844A5" w:rsidRPr="00006BD4">
        <w:rPr>
          <w:rFonts w:ascii="Arial" w:hAnsi="Arial" w:cs="Arial"/>
          <w:color w:val="000000" w:themeColor="text1"/>
        </w:rPr>
        <w:t xml:space="preserve">casi </w:t>
      </w:r>
      <w:r w:rsidRPr="00006BD4">
        <w:rPr>
          <w:rFonts w:ascii="Arial" w:hAnsi="Arial" w:cs="Arial"/>
          <w:color w:val="000000" w:themeColor="text1"/>
        </w:rPr>
        <w:t xml:space="preserve">todo, </w:t>
      </w:r>
      <w:r w:rsidR="004844A5" w:rsidRPr="00006BD4">
        <w:rPr>
          <w:rFonts w:ascii="Arial" w:hAnsi="Arial" w:cs="Arial"/>
          <w:color w:val="000000" w:themeColor="text1"/>
        </w:rPr>
        <w:t xml:space="preserve"> </w:t>
      </w:r>
      <w:r w:rsidRPr="00006BD4">
        <w:rPr>
          <w:rFonts w:ascii="Arial" w:hAnsi="Arial" w:cs="Arial"/>
          <w:color w:val="000000" w:themeColor="text1"/>
        </w:rPr>
        <w:t>caería por su propio peso si entendí bien la reflexión que nadie se atrevió a ponderar.</w:t>
      </w:r>
    </w:p>
    <w:p w:rsidR="006E277E" w:rsidRPr="00006BD4" w:rsidRDefault="006F6302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>I</w:t>
      </w:r>
      <w:r w:rsidR="004844A5" w:rsidRPr="00006BD4">
        <w:rPr>
          <w:rFonts w:ascii="Arial" w:hAnsi="Arial" w:cs="Arial"/>
          <w:color w:val="000000" w:themeColor="text1"/>
        </w:rPr>
        <w:t xml:space="preserve">deas oportunas a la luz de las opiniones </w:t>
      </w:r>
      <w:r w:rsidR="006E277E" w:rsidRPr="00006BD4">
        <w:rPr>
          <w:rFonts w:ascii="Arial" w:hAnsi="Arial" w:cs="Arial"/>
          <w:color w:val="000000" w:themeColor="text1"/>
        </w:rPr>
        <w:t>que provoca la propuesta presidencial de festejar a la Constitución Política el 5 de febrero, día de su promulgación, y el 20 de noviembre a la Revolución mexicana, fechas que fueron reducidas a puentes de desca</w:t>
      </w:r>
      <w:r w:rsidR="00E8168D" w:rsidRPr="00006BD4">
        <w:rPr>
          <w:rFonts w:ascii="Arial" w:hAnsi="Arial" w:cs="Arial"/>
          <w:color w:val="000000" w:themeColor="text1"/>
        </w:rPr>
        <w:t>n</w:t>
      </w:r>
      <w:r w:rsidR="006E277E" w:rsidRPr="00006BD4">
        <w:rPr>
          <w:rFonts w:ascii="Arial" w:hAnsi="Arial" w:cs="Arial"/>
          <w:color w:val="000000" w:themeColor="text1"/>
        </w:rPr>
        <w:t>so para fomentar el turismo interno y en el caso del llamamiento insurreccional de Francisco I. Madero a una jornada consumista por medio del Buen Fin.</w:t>
      </w:r>
    </w:p>
    <w:p w:rsidR="00386351" w:rsidRPr="00006BD4" w:rsidRDefault="006E277E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 xml:space="preserve">Por el cambio de dos puentes vacacionales </w:t>
      </w:r>
      <w:r w:rsidR="00006BD4" w:rsidRPr="00006BD4">
        <w:rPr>
          <w:rFonts w:ascii="Arial" w:hAnsi="Arial" w:cs="Arial"/>
          <w:color w:val="000000" w:themeColor="text1"/>
        </w:rPr>
        <w:t>a</w:t>
      </w:r>
      <w:r w:rsidR="006F6302" w:rsidRPr="00006BD4">
        <w:rPr>
          <w:rFonts w:ascii="Arial" w:hAnsi="Arial" w:cs="Arial"/>
          <w:color w:val="000000" w:themeColor="text1"/>
        </w:rPr>
        <w:t xml:space="preserve"> </w:t>
      </w:r>
      <w:r w:rsidRPr="00006BD4">
        <w:rPr>
          <w:rFonts w:ascii="Arial" w:hAnsi="Arial" w:cs="Arial"/>
          <w:color w:val="000000" w:themeColor="text1"/>
        </w:rPr>
        <w:t>jornadas cívicas</w:t>
      </w:r>
      <w:r w:rsidR="006F6302" w:rsidRPr="00006BD4">
        <w:rPr>
          <w:rFonts w:ascii="Arial" w:hAnsi="Arial" w:cs="Arial"/>
          <w:color w:val="000000" w:themeColor="text1"/>
        </w:rPr>
        <w:t>,</w:t>
      </w:r>
      <w:r w:rsidR="00E8168D" w:rsidRPr="00006BD4">
        <w:rPr>
          <w:rFonts w:ascii="Arial" w:hAnsi="Arial" w:cs="Arial"/>
          <w:color w:val="000000" w:themeColor="text1"/>
        </w:rPr>
        <w:t xml:space="preserve"> emiten juicios analistas que no se apiadan de su trayectoria con tal de </w:t>
      </w:r>
      <w:r w:rsidR="007C34EE" w:rsidRPr="00006BD4">
        <w:rPr>
          <w:rFonts w:ascii="Arial" w:hAnsi="Arial" w:cs="Arial"/>
          <w:color w:val="000000" w:themeColor="text1"/>
        </w:rPr>
        <w:t xml:space="preserve">figurar como </w:t>
      </w:r>
      <w:r w:rsidR="007C34EE" w:rsidRPr="00006BD4">
        <w:rPr>
          <w:rFonts w:ascii="Arial" w:hAnsi="Arial" w:cs="Arial"/>
          <w:i/>
          <w:color w:val="000000" w:themeColor="text1"/>
        </w:rPr>
        <w:t>independientes</w:t>
      </w:r>
      <w:r w:rsidR="00E8168D" w:rsidRPr="00006BD4">
        <w:rPr>
          <w:rFonts w:ascii="Arial" w:hAnsi="Arial" w:cs="Arial"/>
          <w:i/>
          <w:color w:val="000000" w:themeColor="text1"/>
        </w:rPr>
        <w:t>.</w:t>
      </w:r>
      <w:r w:rsidR="00E8168D" w:rsidRPr="00006BD4">
        <w:rPr>
          <w:rFonts w:ascii="Arial" w:hAnsi="Arial" w:cs="Arial"/>
          <w:color w:val="000000" w:themeColor="text1"/>
        </w:rPr>
        <w:t xml:space="preserve"> </w:t>
      </w:r>
      <w:r w:rsidR="007C34EE" w:rsidRPr="00006BD4">
        <w:rPr>
          <w:rFonts w:ascii="Arial" w:hAnsi="Arial" w:cs="Arial"/>
          <w:color w:val="000000" w:themeColor="text1"/>
        </w:rPr>
        <w:t>Nuevamente c</w:t>
      </w:r>
      <w:r w:rsidR="00E8168D" w:rsidRPr="00006BD4">
        <w:rPr>
          <w:rFonts w:ascii="Arial" w:hAnsi="Arial" w:cs="Arial"/>
          <w:color w:val="000000" w:themeColor="text1"/>
        </w:rPr>
        <w:t>ito</w:t>
      </w:r>
      <w:r w:rsidR="007C34EE" w:rsidRPr="00006BD4">
        <w:rPr>
          <w:rFonts w:ascii="Arial" w:hAnsi="Arial" w:cs="Arial"/>
          <w:color w:val="000000" w:themeColor="text1"/>
        </w:rPr>
        <w:t xml:space="preserve"> </w:t>
      </w:r>
      <w:r w:rsidR="00E8168D" w:rsidRPr="00006BD4">
        <w:rPr>
          <w:rFonts w:ascii="Arial" w:hAnsi="Arial" w:cs="Arial"/>
          <w:color w:val="000000" w:themeColor="text1"/>
        </w:rPr>
        <w:t>d</w:t>
      </w:r>
      <w:r w:rsidR="0075500E" w:rsidRPr="00006BD4">
        <w:rPr>
          <w:rFonts w:ascii="Arial" w:hAnsi="Arial" w:cs="Arial"/>
          <w:color w:val="000000" w:themeColor="text1"/>
        </w:rPr>
        <w:t>e</w:t>
      </w:r>
      <w:r w:rsidR="00E8168D" w:rsidRPr="00006BD4">
        <w:rPr>
          <w:rFonts w:ascii="Arial" w:hAnsi="Arial" w:cs="Arial"/>
          <w:color w:val="000000" w:themeColor="text1"/>
        </w:rPr>
        <w:t xml:space="preserve"> memoria, para </w:t>
      </w:r>
      <w:r w:rsidR="0075500E" w:rsidRPr="00006BD4">
        <w:rPr>
          <w:rFonts w:ascii="Arial" w:hAnsi="Arial" w:cs="Arial"/>
          <w:color w:val="000000" w:themeColor="text1"/>
        </w:rPr>
        <w:t xml:space="preserve">Francisco </w:t>
      </w:r>
      <w:r w:rsidR="00E8168D" w:rsidRPr="00006BD4">
        <w:rPr>
          <w:rFonts w:ascii="Arial" w:hAnsi="Arial" w:cs="Arial"/>
          <w:color w:val="000000" w:themeColor="text1"/>
        </w:rPr>
        <w:t xml:space="preserve">José Paoli se pone en riesgo la </w:t>
      </w:r>
      <w:r w:rsidR="00006BD4" w:rsidRPr="00006BD4">
        <w:rPr>
          <w:rFonts w:ascii="Arial" w:hAnsi="Arial" w:cs="Arial"/>
          <w:color w:val="000000" w:themeColor="text1"/>
        </w:rPr>
        <w:t>importante</w:t>
      </w:r>
      <w:r w:rsidR="00E8168D" w:rsidRPr="00006BD4">
        <w:rPr>
          <w:rFonts w:ascii="Arial" w:hAnsi="Arial" w:cs="Arial"/>
          <w:color w:val="000000" w:themeColor="text1"/>
        </w:rPr>
        <w:t xml:space="preserve"> fuente de ingreso de divisas para México, a lo que Lorenzo Meyer apuntó lo obvio: Yo no pago con dólares cuando viajo por el país. </w:t>
      </w:r>
      <w:r w:rsidR="007C34EE" w:rsidRPr="00006BD4">
        <w:rPr>
          <w:rFonts w:ascii="Arial" w:hAnsi="Arial" w:cs="Arial"/>
          <w:color w:val="000000" w:themeColor="text1"/>
        </w:rPr>
        <w:t>Y p</w:t>
      </w:r>
      <w:r w:rsidR="00E8168D" w:rsidRPr="00006BD4">
        <w:rPr>
          <w:rFonts w:ascii="Arial" w:hAnsi="Arial" w:cs="Arial"/>
          <w:color w:val="000000" w:themeColor="text1"/>
        </w:rPr>
        <w:t xml:space="preserve">ara Leonardo </w:t>
      </w:r>
      <w:proofErr w:type="spellStart"/>
      <w:r w:rsidR="00E8168D" w:rsidRPr="00006BD4">
        <w:rPr>
          <w:rFonts w:ascii="Arial" w:hAnsi="Arial" w:cs="Arial"/>
          <w:color w:val="000000" w:themeColor="text1"/>
        </w:rPr>
        <w:t>Curzio</w:t>
      </w:r>
      <w:proofErr w:type="spellEnd"/>
      <w:r w:rsidR="00E8168D" w:rsidRPr="00006BD4">
        <w:rPr>
          <w:rFonts w:ascii="Arial" w:hAnsi="Arial" w:cs="Arial"/>
          <w:color w:val="000000" w:themeColor="text1"/>
        </w:rPr>
        <w:t xml:space="preserve"> se trata, como casi siempre, de una “ocurrencia”</w:t>
      </w:r>
      <w:r w:rsidR="00006BD4" w:rsidRPr="00006BD4">
        <w:rPr>
          <w:rFonts w:ascii="Arial" w:hAnsi="Arial" w:cs="Arial"/>
          <w:color w:val="000000" w:themeColor="text1"/>
        </w:rPr>
        <w:t>,</w:t>
      </w:r>
      <w:r w:rsidR="00E8168D" w:rsidRPr="00006BD4">
        <w:rPr>
          <w:rFonts w:ascii="Arial" w:hAnsi="Arial" w:cs="Arial"/>
          <w:color w:val="000000" w:themeColor="text1"/>
        </w:rPr>
        <w:t xml:space="preserve"> como las decisiones principales de AMLO cuando gobernó el Distrito Federal, pero </w:t>
      </w:r>
      <w:r w:rsidR="007C34EE" w:rsidRPr="00006BD4">
        <w:rPr>
          <w:rFonts w:ascii="Arial" w:hAnsi="Arial" w:cs="Arial"/>
          <w:color w:val="000000" w:themeColor="text1"/>
        </w:rPr>
        <w:t>las</w:t>
      </w:r>
      <w:r w:rsidR="00E8168D" w:rsidRPr="00006BD4">
        <w:rPr>
          <w:rFonts w:ascii="Arial" w:hAnsi="Arial" w:cs="Arial"/>
          <w:color w:val="000000" w:themeColor="text1"/>
        </w:rPr>
        <w:t xml:space="preserve"> reprodujeron en todo el país </w:t>
      </w:r>
      <w:r w:rsidR="007C34EE" w:rsidRPr="00006BD4">
        <w:rPr>
          <w:rFonts w:ascii="Arial" w:hAnsi="Arial" w:cs="Arial"/>
          <w:color w:val="000000" w:themeColor="text1"/>
        </w:rPr>
        <w:t>los</w:t>
      </w:r>
      <w:r w:rsidR="00E8168D" w:rsidRPr="00006BD4">
        <w:rPr>
          <w:rFonts w:ascii="Arial" w:hAnsi="Arial" w:cs="Arial"/>
          <w:color w:val="000000" w:themeColor="text1"/>
        </w:rPr>
        <w:t xml:space="preserve"> gob</w:t>
      </w:r>
      <w:r w:rsidR="007C34EE" w:rsidRPr="00006BD4">
        <w:rPr>
          <w:rFonts w:ascii="Arial" w:hAnsi="Arial" w:cs="Arial"/>
          <w:color w:val="000000" w:themeColor="text1"/>
        </w:rPr>
        <w:t>ernadores</w:t>
      </w:r>
      <w:r w:rsidR="00E8168D" w:rsidRPr="00006BD4">
        <w:rPr>
          <w:rFonts w:ascii="Arial" w:hAnsi="Arial" w:cs="Arial"/>
          <w:color w:val="000000" w:themeColor="text1"/>
        </w:rPr>
        <w:t xml:space="preserve"> de</w:t>
      </w:r>
      <w:r w:rsidR="0075500E" w:rsidRPr="00006BD4">
        <w:rPr>
          <w:rFonts w:ascii="Arial" w:hAnsi="Arial" w:cs="Arial"/>
          <w:color w:val="000000" w:themeColor="text1"/>
        </w:rPr>
        <w:t xml:space="preserve"> los partidos</w:t>
      </w:r>
      <w:r w:rsidR="00E8168D" w:rsidRPr="00006BD4">
        <w:rPr>
          <w:rFonts w:ascii="Arial" w:hAnsi="Arial" w:cs="Arial"/>
          <w:color w:val="000000" w:themeColor="text1"/>
        </w:rPr>
        <w:t xml:space="preserve"> </w:t>
      </w:r>
      <w:r w:rsidR="0075500E" w:rsidRPr="00006BD4">
        <w:rPr>
          <w:rFonts w:ascii="Arial" w:hAnsi="Arial" w:cs="Arial"/>
          <w:color w:val="000000" w:themeColor="text1"/>
        </w:rPr>
        <w:t>Revolucionario Institucional y Acción Nacional</w:t>
      </w:r>
      <w:r w:rsidR="00E8168D" w:rsidRPr="00006BD4">
        <w:rPr>
          <w:rFonts w:ascii="Arial" w:hAnsi="Arial" w:cs="Arial"/>
          <w:color w:val="000000" w:themeColor="text1"/>
        </w:rPr>
        <w:t xml:space="preserve">. </w:t>
      </w:r>
      <w:r w:rsidR="007C34EE" w:rsidRPr="00006BD4">
        <w:rPr>
          <w:rFonts w:ascii="Arial" w:hAnsi="Arial" w:cs="Arial"/>
          <w:color w:val="000000" w:themeColor="text1"/>
        </w:rPr>
        <w:t>E</w:t>
      </w:r>
      <w:r w:rsidR="00E8168D" w:rsidRPr="00006BD4">
        <w:rPr>
          <w:rFonts w:ascii="Arial" w:hAnsi="Arial" w:cs="Arial"/>
          <w:color w:val="000000" w:themeColor="text1"/>
        </w:rPr>
        <w:t>l que no se midió fue el talentoso José Antonio Crespo al sostener que se mandan “señales equivocadas” a los empresarios y por ello no crece la inversión privada</w:t>
      </w:r>
      <w:r w:rsidR="0075500E" w:rsidRPr="00006BD4">
        <w:rPr>
          <w:rFonts w:ascii="Arial" w:hAnsi="Arial" w:cs="Arial"/>
          <w:color w:val="000000" w:themeColor="text1"/>
        </w:rPr>
        <w:t xml:space="preserve"> (Primer Plano, Canal 11, 10-II-20)</w:t>
      </w:r>
      <w:r w:rsidR="00E8168D" w:rsidRPr="00006BD4">
        <w:rPr>
          <w:rFonts w:ascii="Arial" w:hAnsi="Arial" w:cs="Arial"/>
          <w:color w:val="000000" w:themeColor="text1"/>
        </w:rPr>
        <w:t xml:space="preserve">. </w:t>
      </w:r>
      <w:r w:rsidR="00006BD4" w:rsidRPr="00006BD4">
        <w:rPr>
          <w:rFonts w:ascii="Arial" w:hAnsi="Arial" w:cs="Arial"/>
          <w:color w:val="000000" w:themeColor="text1"/>
        </w:rPr>
        <w:t>¡</w:t>
      </w:r>
      <w:r w:rsidR="00E8168D" w:rsidRPr="00006BD4">
        <w:rPr>
          <w:rFonts w:ascii="Arial" w:hAnsi="Arial" w:cs="Arial"/>
          <w:color w:val="000000" w:themeColor="text1"/>
        </w:rPr>
        <w:t>Tanta lectura y experiencia para desperdiciarla</w:t>
      </w:r>
      <w:r w:rsidR="00BA7630">
        <w:rPr>
          <w:rFonts w:ascii="Arial" w:hAnsi="Arial" w:cs="Arial"/>
          <w:color w:val="000000" w:themeColor="text1"/>
        </w:rPr>
        <w:t>s</w:t>
      </w:r>
      <w:r w:rsidR="00E8168D" w:rsidRPr="00006BD4">
        <w:rPr>
          <w:rFonts w:ascii="Arial" w:hAnsi="Arial" w:cs="Arial"/>
          <w:color w:val="000000" w:themeColor="text1"/>
        </w:rPr>
        <w:t xml:space="preserve"> así</w:t>
      </w:r>
      <w:r w:rsidR="00006BD4" w:rsidRPr="00006BD4">
        <w:rPr>
          <w:rFonts w:ascii="Arial" w:hAnsi="Arial" w:cs="Arial"/>
          <w:color w:val="000000" w:themeColor="text1"/>
        </w:rPr>
        <w:t>!</w:t>
      </w:r>
    </w:p>
    <w:p w:rsidR="00386351" w:rsidRPr="00006BD4" w:rsidRDefault="00386351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 xml:space="preserve">Por supuesto que afectará a la industria sin chimeneas la eliminación de dos “puentes” como bien lo sostuvo Miguel </w:t>
      </w:r>
      <w:proofErr w:type="spellStart"/>
      <w:r w:rsidRPr="00006BD4">
        <w:rPr>
          <w:rFonts w:ascii="Arial" w:hAnsi="Arial" w:cs="Arial"/>
          <w:color w:val="000000" w:themeColor="text1"/>
        </w:rPr>
        <w:t>Torruco</w:t>
      </w:r>
      <w:proofErr w:type="spellEnd"/>
      <w:r w:rsidRPr="00006BD4">
        <w:rPr>
          <w:rFonts w:ascii="Arial" w:hAnsi="Arial" w:cs="Arial"/>
          <w:color w:val="000000" w:themeColor="text1"/>
        </w:rPr>
        <w:t>, secretario de Turismo, a nombre de</w:t>
      </w:r>
      <w:r w:rsidR="00006BD4" w:rsidRPr="00006BD4">
        <w:rPr>
          <w:rFonts w:ascii="Arial" w:hAnsi="Arial" w:cs="Arial"/>
          <w:color w:val="000000" w:themeColor="text1"/>
        </w:rPr>
        <w:t xml:space="preserve"> </w:t>
      </w:r>
      <w:r w:rsidRPr="00006BD4">
        <w:rPr>
          <w:rFonts w:ascii="Arial" w:hAnsi="Arial" w:cs="Arial"/>
          <w:color w:val="000000" w:themeColor="text1"/>
        </w:rPr>
        <w:lastRenderedPageBreak/>
        <w:t xml:space="preserve">los empresarios del ramo, pero </w:t>
      </w:r>
      <w:r w:rsidR="00006BD4" w:rsidRPr="00006BD4">
        <w:rPr>
          <w:rFonts w:ascii="Arial" w:hAnsi="Arial" w:cs="Arial"/>
          <w:color w:val="000000" w:themeColor="text1"/>
        </w:rPr>
        <w:t xml:space="preserve">cambió de opinión </w:t>
      </w:r>
      <w:r w:rsidRPr="00006BD4">
        <w:rPr>
          <w:rFonts w:ascii="Arial" w:hAnsi="Arial" w:cs="Arial"/>
          <w:color w:val="000000" w:themeColor="text1"/>
        </w:rPr>
        <w:t>apenas conversó con AMLO. Y la comisión creada por el gobierno para estudiar el asunto buscará fechas nuevas para dos nuevos puentes, en demérito –supongo</w:t>
      </w:r>
      <w:r w:rsidR="0075500E" w:rsidRPr="00006BD4">
        <w:rPr>
          <w:rFonts w:ascii="Arial" w:hAnsi="Arial" w:cs="Arial"/>
          <w:color w:val="000000" w:themeColor="text1"/>
        </w:rPr>
        <w:t>–</w:t>
      </w:r>
      <w:r w:rsidRPr="00006BD4">
        <w:rPr>
          <w:rFonts w:ascii="Arial" w:hAnsi="Arial" w:cs="Arial"/>
          <w:color w:val="000000" w:themeColor="text1"/>
        </w:rPr>
        <w:t xml:space="preserve"> de la producción y los servicios no turísticos.</w:t>
      </w:r>
    </w:p>
    <w:p w:rsidR="00AA3C5F" w:rsidRPr="00006BD4" w:rsidRDefault="00386351" w:rsidP="00D21D95">
      <w:pPr>
        <w:ind w:firstLine="708"/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 xml:space="preserve">Es </w:t>
      </w:r>
      <w:r w:rsidR="0075500E" w:rsidRPr="00006BD4">
        <w:rPr>
          <w:rFonts w:ascii="Arial" w:hAnsi="Arial" w:cs="Arial"/>
          <w:color w:val="000000" w:themeColor="text1"/>
        </w:rPr>
        <w:t xml:space="preserve">excelente </w:t>
      </w:r>
      <w:r w:rsidRPr="00006BD4">
        <w:rPr>
          <w:rFonts w:ascii="Arial" w:hAnsi="Arial" w:cs="Arial"/>
          <w:color w:val="000000" w:themeColor="text1"/>
        </w:rPr>
        <w:t>directr</w:t>
      </w:r>
      <w:r w:rsidR="0075500E" w:rsidRPr="00006BD4">
        <w:rPr>
          <w:rFonts w:ascii="Arial" w:hAnsi="Arial" w:cs="Arial"/>
          <w:color w:val="000000" w:themeColor="text1"/>
        </w:rPr>
        <w:t>iz</w:t>
      </w:r>
      <w:r w:rsidRPr="00006BD4">
        <w:rPr>
          <w:rFonts w:ascii="Arial" w:hAnsi="Arial" w:cs="Arial"/>
          <w:color w:val="000000" w:themeColor="text1"/>
        </w:rPr>
        <w:t xml:space="preserve"> recuperar la m</w:t>
      </w:r>
      <w:r w:rsidR="007C34EE" w:rsidRPr="00006BD4">
        <w:rPr>
          <w:rFonts w:ascii="Arial" w:hAnsi="Arial" w:cs="Arial"/>
          <w:color w:val="000000" w:themeColor="text1"/>
        </w:rPr>
        <w:t>emoria histórica de la sociedad</w:t>
      </w:r>
      <w:r w:rsidRPr="00006BD4">
        <w:rPr>
          <w:rFonts w:ascii="Arial" w:hAnsi="Arial" w:cs="Arial"/>
          <w:color w:val="000000" w:themeColor="text1"/>
        </w:rPr>
        <w:t xml:space="preserve">, tan lastimada </w:t>
      </w:r>
      <w:r w:rsidR="007C34EE" w:rsidRPr="00006BD4">
        <w:rPr>
          <w:rFonts w:ascii="Arial" w:hAnsi="Arial" w:cs="Arial"/>
          <w:color w:val="000000" w:themeColor="text1"/>
        </w:rPr>
        <w:t>e incluso</w:t>
      </w:r>
      <w:r w:rsidRPr="00006BD4">
        <w:rPr>
          <w:rFonts w:ascii="Arial" w:hAnsi="Arial" w:cs="Arial"/>
          <w:color w:val="000000" w:themeColor="text1"/>
        </w:rPr>
        <w:t xml:space="preserve"> agraviada por los ideólogos e historiadores del capitalismo neoliberal que en aras de </w:t>
      </w:r>
      <w:r w:rsidR="007C34EE" w:rsidRPr="00006BD4">
        <w:rPr>
          <w:rFonts w:ascii="Arial" w:hAnsi="Arial" w:cs="Arial"/>
          <w:color w:val="000000" w:themeColor="text1"/>
        </w:rPr>
        <w:t>acabar con</w:t>
      </w:r>
      <w:r w:rsidRPr="00006BD4">
        <w:rPr>
          <w:rFonts w:ascii="Arial" w:hAnsi="Arial" w:cs="Arial"/>
          <w:color w:val="000000" w:themeColor="text1"/>
        </w:rPr>
        <w:t xml:space="preserve"> los </w:t>
      </w:r>
      <w:r w:rsidRPr="00006BD4">
        <w:rPr>
          <w:rFonts w:ascii="Arial" w:hAnsi="Arial" w:cs="Arial"/>
          <w:i/>
          <w:color w:val="000000" w:themeColor="text1"/>
        </w:rPr>
        <w:t xml:space="preserve">héroes de bronce, </w:t>
      </w:r>
      <w:r w:rsidR="0075500E" w:rsidRPr="00006BD4">
        <w:rPr>
          <w:rFonts w:ascii="Arial" w:hAnsi="Arial" w:cs="Arial"/>
          <w:color w:val="000000" w:themeColor="text1"/>
        </w:rPr>
        <w:t>los ridiculizan y hasta</w:t>
      </w:r>
      <w:r w:rsidR="00D21D95" w:rsidRPr="00006BD4">
        <w:rPr>
          <w:rFonts w:ascii="Arial" w:hAnsi="Arial" w:cs="Arial"/>
          <w:color w:val="000000" w:themeColor="text1"/>
        </w:rPr>
        <w:t xml:space="preserve"> invaden su vida privada</w:t>
      </w:r>
      <w:r w:rsidR="007C34EE" w:rsidRPr="00006BD4">
        <w:rPr>
          <w:rFonts w:ascii="Arial" w:hAnsi="Arial" w:cs="Arial"/>
          <w:color w:val="000000" w:themeColor="text1"/>
        </w:rPr>
        <w:t>,</w:t>
      </w:r>
      <w:r w:rsidR="00D21D95" w:rsidRPr="00006BD4">
        <w:rPr>
          <w:rFonts w:ascii="Arial" w:hAnsi="Arial" w:cs="Arial"/>
          <w:color w:val="000000" w:themeColor="text1"/>
        </w:rPr>
        <w:t xml:space="preserve"> como lo hace</w:t>
      </w:r>
      <w:r w:rsidR="00BA7630">
        <w:rPr>
          <w:rFonts w:ascii="Arial" w:hAnsi="Arial" w:cs="Arial"/>
          <w:color w:val="000000" w:themeColor="text1"/>
        </w:rPr>
        <w:t>n</w:t>
      </w:r>
      <w:r w:rsidR="00D21D95" w:rsidRPr="00006BD4">
        <w:rPr>
          <w:rFonts w:ascii="Arial" w:hAnsi="Arial" w:cs="Arial"/>
          <w:color w:val="000000" w:themeColor="text1"/>
        </w:rPr>
        <w:t xml:space="preserve"> Alejandro </w:t>
      </w:r>
      <w:r w:rsidR="007C34EE" w:rsidRPr="00006BD4">
        <w:rPr>
          <w:rFonts w:ascii="Arial" w:hAnsi="Arial" w:cs="Arial"/>
          <w:color w:val="000000" w:themeColor="text1"/>
        </w:rPr>
        <w:t xml:space="preserve">Rosas </w:t>
      </w:r>
      <w:r w:rsidR="00D21D95" w:rsidRPr="00006BD4">
        <w:rPr>
          <w:rFonts w:ascii="Arial" w:hAnsi="Arial" w:cs="Arial"/>
          <w:color w:val="000000" w:themeColor="text1"/>
        </w:rPr>
        <w:t>y Sergio Sarmiento.</w:t>
      </w:r>
    </w:p>
    <w:p w:rsidR="0096758E" w:rsidRPr="00006BD4" w:rsidRDefault="0096758E" w:rsidP="00D21D95">
      <w:pPr>
        <w:jc w:val="center"/>
        <w:rPr>
          <w:rFonts w:ascii="Arial" w:hAnsi="Arial" w:cs="Arial"/>
          <w:b/>
          <w:color w:val="000000" w:themeColor="text1"/>
        </w:rPr>
      </w:pPr>
      <w:r w:rsidRPr="00006BD4">
        <w:rPr>
          <w:rFonts w:ascii="Arial" w:hAnsi="Arial" w:cs="Arial"/>
          <w:b/>
          <w:color w:val="000000" w:themeColor="text1"/>
        </w:rPr>
        <w:t>Acuse de recibo</w:t>
      </w:r>
    </w:p>
    <w:p w:rsidR="0096758E" w:rsidRPr="00006BD4" w:rsidRDefault="0096758E" w:rsidP="00D21D95">
      <w:pPr>
        <w:jc w:val="both"/>
        <w:rPr>
          <w:rFonts w:ascii="Arial" w:hAnsi="Arial" w:cs="Arial"/>
          <w:color w:val="000000" w:themeColor="text1"/>
        </w:rPr>
      </w:pPr>
      <w:r w:rsidRPr="00006BD4">
        <w:rPr>
          <w:rFonts w:ascii="Arial" w:hAnsi="Arial" w:cs="Arial"/>
          <w:color w:val="000000" w:themeColor="text1"/>
        </w:rPr>
        <w:t>Mensaje agradecido del periodista Federico Campbell Peña… Abunda el economista Fausto Cantú Peña: “Nadie humanamente sensato podría estar en contra de una política social reivindicatoria de los pobres y de ‘los condenados de la tierra’ (</w:t>
      </w:r>
      <w:proofErr w:type="spellStart"/>
      <w:r w:rsidRPr="00006BD4">
        <w:rPr>
          <w:rFonts w:ascii="Arial" w:hAnsi="Arial" w:cs="Arial"/>
          <w:color w:val="000000" w:themeColor="text1"/>
        </w:rPr>
        <w:t>Fannon</w:t>
      </w:r>
      <w:proofErr w:type="spellEnd"/>
      <w:r w:rsidRPr="00006BD4">
        <w:rPr>
          <w:rFonts w:ascii="Arial" w:hAnsi="Arial" w:cs="Arial"/>
          <w:color w:val="000000" w:themeColor="text1"/>
        </w:rPr>
        <w:t>), hay que apoyarla, potenciarla y generalizarla con todo lo que esté a nuestro alcance; sin embargo, el problema sigue siendo el hacerla económicamente sostenible a efecto de que en la realidad sea suficientemente eficaz y no se quede en las buenas intenciones que, se dice, ‘pavimentan el camino al infierno’ (…)</w:t>
      </w:r>
      <w:r w:rsidR="003F23B8" w:rsidRPr="00006BD4">
        <w:rPr>
          <w:rFonts w:ascii="Arial" w:hAnsi="Arial" w:cs="Arial"/>
          <w:color w:val="000000" w:themeColor="text1"/>
        </w:rPr>
        <w:t>”</w:t>
      </w:r>
      <w:r w:rsidRPr="00006BD4">
        <w:rPr>
          <w:rFonts w:ascii="Arial" w:hAnsi="Arial" w:cs="Arial"/>
          <w:color w:val="000000" w:themeColor="text1"/>
        </w:rPr>
        <w:t xml:space="preserve"> </w:t>
      </w:r>
      <w:r w:rsidRPr="00006BD4">
        <w:rPr>
          <w:rFonts w:ascii="Arial" w:hAnsi="Arial" w:cs="Arial"/>
          <w:bCs/>
          <w:iCs/>
          <w:color w:val="000000" w:themeColor="text1"/>
        </w:rPr>
        <w:t xml:space="preserve">Geopolítica en la era de </w:t>
      </w:r>
      <w:proofErr w:type="spellStart"/>
      <w:r w:rsidRPr="00006BD4">
        <w:rPr>
          <w:rFonts w:ascii="Arial" w:hAnsi="Arial" w:cs="Arial"/>
          <w:bCs/>
          <w:iCs/>
          <w:color w:val="000000" w:themeColor="text1"/>
        </w:rPr>
        <w:t>Trump</w:t>
      </w:r>
      <w:proofErr w:type="spellEnd"/>
      <w:r w:rsidRPr="00006BD4">
        <w:rPr>
          <w:rFonts w:ascii="Arial" w:hAnsi="Arial" w:cs="Arial"/>
          <w:bCs/>
          <w:iCs/>
          <w:color w:val="000000" w:themeColor="text1"/>
        </w:rPr>
        <w:t xml:space="preserve">. Relaciones México-Estados Unidos. ¿Nuevamente reelección a costa de América Latina? Conversatorio con Bernardo Méndez y María García, el miércoles 12 de febrero a las 19 horas, en Misantla 11, entre Tehuantepec y Bajío, colonia Roma Sur… </w:t>
      </w:r>
      <w:r w:rsidRPr="00006BD4">
        <w:rPr>
          <w:rFonts w:ascii="Arial" w:hAnsi="Arial" w:cs="Arial"/>
          <w:color w:val="000000" w:themeColor="text1"/>
        </w:rPr>
        <w:t xml:space="preserve">Exposición “La célula gráfica. Artistas revolucionarios en México, 1919-1968”, hasta el 23 de febrero en el Museo Nacional de la Estampa, Hidalgo 39, Plaza de la Santa Veracruz, en el Centro Histórico; de Martes a domingo de las 10 a las 17:45 horas… </w:t>
      </w:r>
      <w:r w:rsidRPr="00006BD4">
        <w:rPr>
          <w:rFonts w:ascii="Arial" w:hAnsi="Arial" w:cs="Arial"/>
          <w:bCs/>
          <w:iCs/>
          <w:color w:val="000000" w:themeColor="text1"/>
        </w:rPr>
        <w:t xml:space="preserve">El periodista Paul Velázquez Benítez fue brutalmente agredido en Los Mochis, Sinaloa, por los enemigos de la libertad de expresión. Paul se presentó en la mañanera de Palacio Nacional y el país entero </w:t>
      </w:r>
      <w:r w:rsidR="003F23B8" w:rsidRPr="00006BD4">
        <w:rPr>
          <w:rFonts w:ascii="Arial" w:hAnsi="Arial" w:cs="Arial"/>
          <w:bCs/>
          <w:iCs/>
          <w:color w:val="000000" w:themeColor="text1"/>
        </w:rPr>
        <w:t>conoció</w:t>
      </w:r>
      <w:r w:rsidRPr="00006BD4">
        <w:rPr>
          <w:rFonts w:ascii="Arial" w:hAnsi="Arial" w:cs="Arial"/>
          <w:bCs/>
          <w:iCs/>
          <w:color w:val="000000" w:themeColor="text1"/>
        </w:rPr>
        <w:t xml:space="preserve"> del intento de asesinarlo. Él lo cuenta hasta el estremecimiento</w:t>
      </w:r>
      <w:r w:rsidR="003F23B8" w:rsidRPr="00006BD4">
        <w:rPr>
          <w:rFonts w:ascii="Arial" w:hAnsi="Arial" w:cs="Arial"/>
          <w:bCs/>
          <w:iCs/>
          <w:color w:val="000000" w:themeColor="text1"/>
        </w:rPr>
        <w:t xml:space="preserve"> en</w:t>
      </w:r>
      <w:r w:rsidRPr="00006BD4">
        <w:rPr>
          <w:rFonts w:ascii="Arial" w:hAnsi="Arial" w:cs="Arial"/>
          <w:bCs/>
          <w:iCs/>
          <w:color w:val="000000" w:themeColor="text1"/>
        </w:rPr>
        <w:t xml:space="preserve">: </w:t>
      </w:r>
      <w:hyperlink r:id="rId4" w:history="1">
        <w:r w:rsidRPr="00006BD4">
          <w:rPr>
            <w:rStyle w:val="Hipervnculo"/>
            <w:rFonts w:ascii="Arial" w:hAnsi="Arial" w:cs="Arial"/>
            <w:color w:val="000000" w:themeColor="text1"/>
          </w:rPr>
          <w:t>https://www.youtube.com/watch?v=gkAm9T_mQFY</w:t>
        </w:r>
      </w:hyperlink>
    </w:p>
    <w:p w:rsidR="00A27410" w:rsidRPr="00006BD4" w:rsidRDefault="00BA7630" w:rsidP="00D21D95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96758E" w:rsidRPr="00006BD4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96758E" w:rsidRPr="00006B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96758E" w:rsidRPr="00006BD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</w:t>
        </w:r>
        <w:bookmarkStart w:id="0" w:name="_GoBack"/>
        <w:bookmarkEnd w:id="0"/>
        <w:r w:rsidR="0096758E" w:rsidRPr="00006BD4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.com/forumenlinea</w:t>
        </w:r>
      </w:hyperlink>
      <w:r w:rsidR="0096758E" w:rsidRPr="00006B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96758E" w:rsidRPr="00006BD4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6758E" w:rsidRPr="00006BD4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96758E" w:rsidRPr="00006BD4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6758E" w:rsidRPr="00006BD4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A27410" w:rsidRPr="00006B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58E"/>
    <w:rsid w:val="00006BD4"/>
    <w:rsid w:val="00386351"/>
    <w:rsid w:val="003F23B8"/>
    <w:rsid w:val="004844A5"/>
    <w:rsid w:val="006E277E"/>
    <w:rsid w:val="006F6302"/>
    <w:rsid w:val="0075500E"/>
    <w:rsid w:val="007C34EE"/>
    <w:rsid w:val="0096758E"/>
    <w:rsid w:val="00A27410"/>
    <w:rsid w:val="00AA3C5F"/>
    <w:rsid w:val="00BA7630"/>
    <w:rsid w:val="00CD3BF4"/>
    <w:rsid w:val="00D21D95"/>
    <w:rsid w:val="00E31000"/>
    <w:rsid w:val="00E8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BFA6E6-27AD-44EF-BB87-A8E07F05A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7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675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gkAm9T_mQFY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820</Words>
  <Characters>4289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2020-02-11T14:12:00Z</dcterms:created>
  <dcterms:modified xsi:type="dcterms:W3CDTF">2020-02-17T18:07:00Z</dcterms:modified>
</cp:coreProperties>
</file>