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09DE" w:rsidRPr="00B639B8" w:rsidRDefault="006209DE" w:rsidP="006209DE">
      <w:pPr>
        <w:jc w:val="both"/>
        <w:rPr>
          <w:rFonts w:ascii="Arial" w:hAnsi="Arial" w:cs="Arial"/>
          <w:color w:val="000000" w:themeColor="text1"/>
          <w:sz w:val="28"/>
          <w:szCs w:val="28"/>
        </w:rPr>
      </w:pPr>
      <w:r w:rsidRPr="00B639B8">
        <w:rPr>
          <w:rFonts w:ascii="Arial" w:hAnsi="Arial" w:cs="Arial"/>
          <w:color w:val="000000" w:themeColor="text1"/>
          <w:sz w:val="28"/>
          <w:szCs w:val="28"/>
        </w:rPr>
        <w:t>Utopía</w:t>
      </w:r>
    </w:p>
    <w:p w:rsidR="006209DE" w:rsidRPr="00B639B8" w:rsidRDefault="006209DE" w:rsidP="006209DE">
      <w:pPr>
        <w:jc w:val="both"/>
        <w:rPr>
          <w:rFonts w:ascii="Arial" w:hAnsi="Arial" w:cs="Arial"/>
          <w:color w:val="000000" w:themeColor="text1"/>
        </w:rPr>
      </w:pPr>
    </w:p>
    <w:p w:rsidR="006209DE" w:rsidRPr="00B639B8" w:rsidRDefault="00160D2A" w:rsidP="00160D2A">
      <w:pPr>
        <w:jc w:val="center"/>
        <w:rPr>
          <w:rFonts w:ascii="Arial" w:hAnsi="Arial" w:cs="Arial"/>
          <w:b/>
          <w:color w:val="000000" w:themeColor="text1"/>
          <w:sz w:val="36"/>
          <w:szCs w:val="36"/>
        </w:rPr>
      </w:pPr>
      <w:r w:rsidRPr="00B639B8">
        <w:rPr>
          <w:rFonts w:ascii="Arial" w:hAnsi="Arial" w:cs="Arial"/>
          <w:b/>
          <w:color w:val="000000" w:themeColor="text1"/>
          <w:sz w:val="36"/>
          <w:szCs w:val="36"/>
        </w:rPr>
        <w:t xml:space="preserve">Gobernadores </w:t>
      </w:r>
      <w:r w:rsidR="00D0349A" w:rsidRPr="00B639B8">
        <w:rPr>
          <w:rFonts w:ascii="Arial" w:hAnsi="Arial" w:cs="Arial"/>
          <w:b/>
          <w:color w:val="000000" w:themeColor="text1"/>
          <w:sz w:val="36"/>
          <w:szCs w:val="36"/>
        </w:rPr>
        <w:t>con</w:t>
      </w:r>
      <w:r w:rsidRPr="00B639B8">
        <w:rPr>
          <w:rFonts w:ascii="Arial" w:hAnsi="Arial" w:cs="Arial"/>
          <w:b/>
          <w:color w:val="000000" w:themeColor="text1"/>
          <w:sz w:val="36"/>
          <w:szCs w:val="36"/>
        </w:rPr>
        <w:t xml:space="preserve"> piel principesca</w:t>
      </w:r>
    </w:p>
    <w:p w:rsidR="006209DE" w:rsidRPr="00B639B8" w:rsidRDefault="006209DE" w:rsidP="006209DE">
      <w:pPr>
        <w:jc w:val="both"/>
        <w:rPr>
          <w:rFonts w:ascii="Arial" w:hAnsi="Arial" w:cs="Arial"/>
          <w:color w:val="000000" w:themeColor="text1"/>
        </w:rPr>
      </w:pPr>
    </w:p>
    <w:p w:rsidR="006209DE" w:rsidRPr="00B639B8" w:rsidRDefault="006209DE" w:rsidP="006209DE">
      <w:pPr>
        <w:jc w:val="both"/>
        <w:rPr>
          <w:rFonts w:ascii="Arial" w:hAnsi="Arial" w:cs="Arial"/>
          <w:b/>
          <w:color w:val="000000" w:themeColor="text1"/>
        </w:rPr>
      </w:pPr>
      <w:r w:rsidRPr="00B639B8">
        <w:rPr>
          <w:rFonts w:ascii="Arial" w:hAnsi="Arial" w:cs="Arial"/>
          <w:b/>
          <w:color w:val="000000" w:themeColor="text1"/>
        </w:rPr>
        <w:t>Eduardo Ibarra Aguirre</w:t>
      </w:r>
    </w:p>
    <w:p w:rsidR="003548F2" w:rsidRPr="00B639B8" w:rsidRDefault="003548F2" w:rsidP="006209DE">
      <w:pPr>
        <w:jc w:val="both"/>
        <w:rPr>
          <w:rFonts w:ascii="Arial" w:hAnsi="Arial" w:cs="Arial"/>
          <w:color w:val="000000" w:themeColor="text1"/>
        </w:rPr>
      </w:pPr>
    </w:p>
    <w:p w:rsidR="00160D2A" w:rsidRPr="00B639B8" w:rsidRDefault="003548F2" w:rsidP="00160D2A">
      <w:pPr>
        <w:jc w:val="both"/>
        <w:rPr>
          <w:rFonts w:ascii="Arial" w:hAnsi="Arial" w:cs="Arial"/>
          <w:color w:val="000000" w:themeColor="text1"/>
        </w:rPr>
      </w:pPr>
      <w:r w:rsidRPr="00B639B8">
        <w:rPr>
          <w:rFonts w:ascii="Arial" w:hAnsi="Arial" w:cs="Arial"/>
          <w:color w:val="000000" w:themeColor="text1"/>
        </w:rPr>
        <w:t>Resultaron con la piel delicada</w:t>
      </w:r>
      <w:r w:rsidR="00160D2A" w:rsidRPr="00B639B8">
        <w:rPr>
          <w:rFonts w:ascii="Arial" w:hAnsi="Arial" w:cs="Arial"/>
          <w:color w:val="000000" w:themeColor="text1"/>
        </w:rPr>
        <w:t xml:space="preserve">, principesca, </w:t>
      </w:r>
      <w:r w:rsidRPr="00B639B8">
        <w:rPr>
          <w:rFonts w:ascii="Arial" w:hAnsi="Arial" w:cs="Arial"/>
          <w:color w:val="000000" w:themeColor="text1"/>
        </w:rPr>
        <w:t xml:space="preserve">los gobernadores </w:t>
      </w:r>
      <w:r w:rsidR="00160D2A" w:rsidRPr="00B639B8">
        <w:rPr>
          <w:rFonts w:ascii="Arial" w:hAnsi="Arial" w:cs="Arial"/>
          <w:color w:val="000000" w:themeColor="text1"/>
        </w:rPr>
        <w:t xml:space="preserve">que expresaron sus reclamos durante la XLV sesión ordinaria del Consejo Nacional de Seguridad Pública, realizada el miércoles 18 en Palacio Nacional, al titular de la Secretaría de Seguridad, Alfonso </w:t>
      </w:r>
      <w:proofErr w:type="spellStart"/>
      <w:r w:rsidR="00160D2A" w:rsidRPr="00B639B8">
        <w:rPr>
          <w:rFonts w:ascii="Arial" w:hAnsi="Arial" w:cs="Arial"/>
          <w:color w:val="000000" w:themeColor="text1"/>
        </w:rPr>
        <w:t>Durazo</w:t>
      </w:r>
      <w:proofErr w:type="spellEnd"/>
      <w:r w:rsidR="00160D2A" w:rsidRPr="00B639B8">
        <w:rPr>
          <w:rFonts w:ascii="Arial" w:hAnsi="Arial" w:cs="Arial"/>
          <w:color w:val="000000" w:themeColor="text1"/>
        </w:rPr>
        <w:t>, luego de que dio a conocer e</w:t>
      </w:r>
      <w:r w:rsidR="002D75E3" w:rsidRPr="00B639B8">
        <w:rPr>
          <w:rFonts w:ascii="Arial" w:hAnsi="Arial" w:cs="Arial"/>
          <w:color w:val="000000" w:themeColor="text1"/>
        </w:rPr>
        <w:t>l lunes 16</w:t>
      </w:r>
      <w:r w:rsidR="00160D2A" w:rsidRPr="00B639B8">
        <w:rPr>
          <w:rFonts w:ascii="Arial" w:hAnsi="Arial" w:cs="Arial"/>
          <w:color w:val="000000" w:themeColor="text1"/>
        </w:rPr>
        <w:t xml:space="preserve"> el informe </w:t>
      </w:r>
      <w:r w:rsidR="00160D2A" w:rsidRPr="00B639B8">
        <w:rPr>
          <w:rFonts w:ascii="Arial" w:hAnsi="Arial" w:cs="Arial"/>
          <w:i/>
          <w:iCs/>
          <w:color w:val="000000" w:themeColor="text1"/>
        </w:rPr>
        <w:t>Quién es quién en seguridad,</w:t>
      </w:r>
      <w:r w:rsidR="00160D2A" w:rsidRPr="00B639B8">
        <w:rPr>
          <w:rFonts w:ascii="Arial" w:hAnsi="Arial" w:cs="Arial"/>
          <w:color w:val="000000" w:themeColor="text1"/>
        </w:rPr>
        <w:t xml:space="preserve"> en el que exhibió las ausencias de los ejecutivos estatales en las reuniones en la materia.</w:t>
      </w:r>
      <w:r w:rsidR="003C05D3" w:rsidRPr="00B639B8">
        <w:rPr>
          <w:rFonts w:ascii="Arial" w:hAnsi="Arial" w:cs="Arial"/>
          <w:color w:val="000000" w:themeColor="text1"/>
        </w:rPr>
        <w:t xml:space="preserve"> </w:t>
      </w:r>
      <w:r w:rsidR="00A40639" w:rsidRPr="00B639B8">
        <w:rPr>
          <w:rFonts w:ascii="Arial" w:hAnsi="Arial" w:cs="Arial"/>
          <w:color w:val="000000" w:themeColor="text1"/>
        </w:rPr>
        <w:t>“Balconeo”</w:t>
      </w:r>
      <w:r w:rsidR="003C05D3" w:rsidRPr="00B639B8">
        <w:rPr>
          <w:rFonts w:ascii="Arial" w:hAnsi="Arial" w:cs="Arial"/>
          <w:color w:val="000000" w:themeColor="text1"/>
        </w:rPr>
        <w:t xml:space="preserve"> que surgió </w:t>
      </w:r>
      <w:r w:rsidR="000234A6" w:rsidRPr="00B639B8">
        <w:rPr>
          <w:rFonts w:ascii="Arial" w:hAnsi="Arial" w:cs="Arial"/>
          <w:color w:val="000000" w:themeColor="text1"/>
        </w:rPr>
        <w:t>a</w:t>
      </w:r>
      <w:r w:rsidR="003C05D3" w:rsidRPr="00B639B8">
        <w:rPr>
          <w:rFonts w:ascii="Arial" w:hAnsi="Arial" w:cs="Arial"/>
          <w:color w:val="000000" w:themeColor="text1"/>
        </w:rPr>
        <w:t xml:space="preserve"> sugerencia de periodistas que cubren las muy exitosas mañaneras</w:t>
      </w:r>
      <w:r w:rsidR="000234A6" w:rsidRPr="00B639B8">
        <w:rPr>
          <w:rFonts w:ascii="Arial" w:hAnsi="Arial" w:cs="Arial"/>
          <w:color w:val="000000" w:themeColor="text1"/>
        </w:rPr>
        <w:t xml:space="preserve">, en donde </w:t>
      </w:r>
      <w:r w:rsidR="00654054" w:rsidRPr="00B639B8">
        <w:rPr>
          <w:rFonts w:ascii="Arial" w:hAnsi="Arial" w:cs="Arial"/>
          <w:color w:val="000000" w:themeColor="text1"/>
        </w:rPr>
        <w:t xml:space="preserve">aún </w:t>
      </w:r>
      <w:r w:rsidR="000234A6" w:rsidRPr="00B639B8">
        <w:rPr>
          <w:rFonts w:ascii="Arial" w:hAnsi="Arial" w:cs="Arial"/>
          <w:color w:val="000000" w:themeColor="text1"/>
        </w:rPr>
        <w:t>se fija la agenda política de cara al país</w:t>
      </w:r>
      <w:r w:rsidR="003C05D3" w:rsidRPr="00B639B8">
        <w:rPr>
          <w:rFonts w:ascii="Arial" w:hAnsi="Arial" w:cs="Arial"/>
          <w:color w:val="000000" w:themeColor="text1"/>
        </w:rPr>
        <w:t>.</w:t>
      </w:r>
    </w:p>
    <w:p w:rsidR="002D75E3" w:rsidRPr="00B639B8" w:rsidRDefault="002D75E3" w:rsidP="002D75E3">
      <w:pPr>
        <w:ind w:firstLine="708"/>
        <w:jc w:val="both"/>
        <w:rPr>
          <w:rFonts w:ascii="Arial" w:hAnsi="Arial" w:cs="Arial"/>
          <w:color w:val="000000" w:themeColor="text1"/>
        </w:rPr>
      </w:pPr>
      <w:r w:rsidRPr="00B639B8">
        <w:rPr>
          <w:rFonts w:ascii="Arial" w:hAnsi="Arial" w:cs="Arial"/>
          <w:color w:val="000000" w:themeColor="text1"/>
        </w:rPr>
        <w:t xml:space="preserve">Los </w:t>
      </w:r>
      <w:r w:rsidR="00654054" w:rsidRPr="00B639B8">
        <w:rPr>
          <w:rFonts w:ascii="Arial" w:hAnsi="Arial" w:cs="Arial"/>
          <w:color w:val="000000" w:themeColor="text1"/>
        </w:rPr>
        <w:t>gobernadores</w:t>
      </w:r>
      <w:r w:rsidRPr="00B639B8">
        <w:rPr>
          <w:rFonts w:ascii="Arial" w:hAnsi="Arial" w:cs="Arial"/>
          <w:color w:val="000000" w:themeColor="text1"/>
        </w:rPr>
        <w:t xml:space="preserve"> de </w:t>
      </w:r>
      <w:r w:rsidR="003548F2" w:rsidRPr="00B639B8">
        <w:rPr>
          <w:rFonts w:ascii="Arial" w:hAnsi="Arial" w:cs="Arial"/>
          <w:color w:val="000000" w:themeColor="text1"/>
        </w:rPr>
        <w:t xml:space="preserve">Guanajuato, el panista Diego </w:t>
      </w:r>
      <w:proofErr w:type="spellStart"/>
      <w:r w:rsidR="003548F2" w:rsidRPr="00B639B8">
        <w:rPr>
          <w:rFonts w:ascii="Arial" w:hAnsi="Arial" w:cs="Arial"/>
          <w:color w:val="000000" w:themeColor="text1"/>
        </w:rPr>
        <w:t>Sinhue</w:t>
      </w:r>
      <w:proofErr w:type="spellEnd"/>
      <w:r w:rsidR="003548F2" w:rsidRPr="00B639B8">
        <w:rPr>
          <w:rFonts w:ascii="Arial" w:hAnsi="Arial" w:cs="Arial"/>
          <w:color w:val="000000" w:themeColor="text1"/>
        </w:rPr>
        <w:t xml:space="preserve"> Rodríguez, estado que acumula el 12</w:t>
      </w:r>
      <w:r w:rsidRPr="00B639B8">
        <w:rPr>
          <w:rFonts w:ascii="Arial" w:hAnsi="Arial" w:cs="Arial"/>
          <w:color w:val="000000" w:themeColor="text1"/>
        </w:rPr>
        <w:t>%</w:t>
      </w:r>
      <w:r w:rsidR="003548F2" w:rsidRPr="00B639B8">
        <w:rPr>
          <w:rFonts w:ascii="Arial" w:hAnsi="Arial" w:cs="Arial"/>
          <w:color w:val="000000" w:themeColor="text1"/>
        </w:rPr>
        <w:t xml:space="preserve"> de los homicidios del país; Francisco Domínguez, de Querétaro, también de</w:t>
      </w:r>
      <w:r w:rsidR="000234A6" w:rsidRPr="00B639B8">
        <w:rPr>
          <w:rFonts w:ascii="Arial" w:hAnsi="Arial" w:cs="Arial"/>
          <w:color w:val="000000" w:themeColor="text1"/>
        </w:rPr>
        <w:t xml:space="preserve"> </w:t>
      </w:r>
      <w:r w:rsidR="003548F2" w:rsidRPr="00B639B8">
        <w:rPr>
          <w:rFonts w:ascii="Arial" w:hAnsi="Arial" w:cs="Arial"/>
          <w:color w:val="000000" w:themeColor="text1"/>
        </w:rPr>
        <w:t xml:space="preserve">Acción Nacional y presidente de </w:t>
      </w:r>
      <w:r w:rsidR="00A40639" w:rsidRPr="00B639B8">
        <w:rPr>
          <w:rFonts w:ascii="Arial" w:hAnsi="Arial" w:cs="Arial"/>
          <w:color w:val="000000" w:themeColor="text1"/>
        </w:rPr>
        <w:t xml:space="preserve">la </w:t>
      </w:r>
      <w:r w:rsidR="003548F2" w:rsidRPr="00B639B8">
        <w:rPr>
          <w:rFonts w:ascii="Arial" w:hAnsi="Arial" w:cs="Arial"/>
          <w:color w:val="000000" w:themeColor="text1"/>
        </w:rPr>
        <w:t>Conferencia Nacional de Gobernadores; Francisco García</w:t>
      </w:r>
      <w:r w:rsidR="000234A6" w:rsidRPr="00B639B8">
        <w:rPr>
          <w:rFonts w:ascii="Arial" w:hAnsi="Arial" w:cs="Arial"/>
          <w:color w:val="000000" w:themeColor="text1"/>
        </w:rPr>
        <w:t xml:space="preserve"> Cabeza de Vaca</w:t>
      </w:r>
      <w:r w:rsidR="003548F2" w:rsidRPr="00B639B8">
        <w:rPr>
          <w:rFonts w:ascii="Arial" w:hAnsi="Arial" w:cs="Arial"/>
          <w:color w:val="000000" w:themeColor="text1"/>
        </w:rPr>
        <w:t>, de Tamaulipas</w:t>
      </w:r>
      <w:r w:rsidR="00160D2A" w:rsidRPr="00B639B8">
        <w:rPr>
          <w:rFonts w:ascii="Arial" w:hAnsi="Arial" w:cs="Arial"/>
          <w:color w:val="000000" w:themeColor="text1"/>
        </w:rPr>
        <w:t xml:space="preserve">, </w:t>
      </w:r>
      <w:r w:rsidRPr="00B639B8">
        <w:rPr>
          <w:rFonts w:ascii="Arial" w:hAnsi="Arial" w:cs="Arial"/>
          <w:color w:val="000000" w:themeColor="text1"/>
        </w:rPr>
        <w:t>proveniente de una</w:t>
      </w:r>
      <w:r w:rsidR="00160D2A" w:rsidRPr="00B639B8">
        <w:rPr>
          <w:rFonts w:ascii="Arial" w:hAnsi="Arial" w:cs="Arial"/>
          <w:color w:val="000000" w:themeColor="text1"/>
        </w:rPr>
        <w:t xml:space="preserve"> coalición </w:t>
      </w:r>
      <w:r w:rsidRPr="00B639B8">
        <w:rPr>
          <w:rFonts w:ascii="Arial" w:hAnsi="Arial" w:cs="Arial"/>
          <w:color w:val="000000" w:themeColor="text1"/>
        </w:rPr>
        <w:t xml:space="preserve">anti-priista </w:t>
      </w:r>
      <w:r w:rsidR="00160D2A" w:rsidRPr="00B639B8">
        <w:rPr>
          <w:rFonts w:ascii="Arial" w:hAnsi="Arial" w:cs="Arial"/>
          <w:color w:val="000000" w:themeColor="text1"/>
        </w:rPr>
        <w:t xml:space="preserve">encabezada por </w:t>
      </w:r>
      <w:r w:rsidR="00A40639" w:rsidRPr="00B639B8">
        <w:rPr>
          <w:rFonts w:ascii="Arial" w:hAnsi="Arial" w:cs="Arial"/>
          <w:color w:val="000000" w:themeColor="text1"/>
        </w:rPr>
        <w:t>el</w:t>
      </w:r>
      <w:r w:rsidRPr="00B639B8">
        <w:rPr>
          <w:rFonts w:ascii="Arial" w:hAnsi="Arial" w:cs="Arial"/>
          <w:color w:val="000000" w:themeColor="text1"/>
        </w:rPr>
        <w:t xml:space="preserve"> </w:t>
      </w:r>
      <w:r w:rsidRPr="00B639B8">
        <w:rPr>
          <w:rFonts w:ascii="Arial" w:hAnsi="Arial" w:cs="Arial"/>
          <w:i/>
          <w:color w:val="000000" w:themeColor="text1"/>
        </w:rPr>
        <w:t>blanquiazul</w:t>
      </w:r>
      <w:r w:rsidR="003548F2" w:rsidRPr="00B639B8">
        <w:rPr>
          <w:rFonts w:ascii="Arial" w:hAnsi="Arial" w:cs="Arial"/>
          <w:color w:val="000000" w:themeColor="text1"/>
        </w:rPr>
        <w:t>; Silvano Aureoles, de Michoacán con la violencia delictiva imparable</w:t>
      </w:r>
      <w:r w:rsidR="00A40639" w:rsidRPr="00B639B8">
        <w:rPr>
          <w:rFonts w:ascii="Arial" w:hAnsi="Arial" w:cs="Arial"/>
          <w:color w:val="000000" w:themeColor="text1"/>
        </w:rPr>
        <w:t xml:space="preserve"> y</w:t>
      </w:r>
      <w:r w:rsidR="00654054" w:rsidRPr="00B639B8">
        <w:rPr>
          <w:rFonts w:ascii="Arial" w:hAnsi="Arial" w:cs="Arial"/>
          <w:color w:val="000000" w:themeColor="text1"/>
        </w:rPr>
        <w:t xml:space="preserve"> </w:t>
      </w:r>
      <w:r w:rsidR="00A40639" w:rsidRPr="00B639B8">
        <w:rPr>
          <w:rFonts w:ascii="Arial" w:hAnsi="Arial" w:cs="Arial"/>
          <w:color w:val="000000" w:themeColor="text1"/>
        </w:rPr>
        <w:t>adscrito</w:t>
      </w:r>
      <w:r w:rsidR="00160D2A" w:rsidRPr="00B639B8">
        <w:rPr>
          <w:rFonts w:ascii="Arial" w:hAnsi="Arial" w:cs="Arial"/>
          <w:color w:val="000000" w:themeColor="text1"/>
        </w:rPr>
        <w:t xml:space="preserve"> </w:t>
      </w:r>
      <w:r w:rsidR="00A40639" w:rsidRPr="00B639B8">
        <w:rPr>
          <w:rFonts w:ascii="Arial" w:hAnsi="Arial" w:cs="Arial"/>
          <w:color w:val="000000" w:themeColor="text1"/>
        </w:rPr>
        <w:t>al</w:t>
      </w:r>
      <w:r w:rsidR="00160D2A" w:rsidRPr="00B639B8">
        <w:rPr>
          <w:rFonts w:ascii="Arial" w:hAnsi="Arial" w:cs="Arial"/>
          <w:color w:val="000000" w:themeColor="text1"/>
        </w:rPr>
        <w:t xml:space="preserve"> </w:t>
      </w:r>
      <w:r w:rsidR="00A40639" w:rsidRPr="00B639B8">
        <w:rPr>
          <w:rFonts w:ascii="Arial" w:hAnsi="Arial" w:cs="Arial"/>
          <w:color w:val="000000" w:themeColor="text1"/>
        </w:rPr>
        <w:t xml:space="preserve">agonizante </w:t>
      </w:r>
      <w:r w:rsidR="00160D2A" w:rsidRPr="00B639B8">
        <w:rPr>
          <w:rFonts w:ascii="Arial" w:hAnsi="Arial" w:cs="Arial"/>
          <w:color w:val="000000" w:themeColor="text1"/>
        </w:rPr>
        <w:t>Partido de la Revolución Democrática</w:t>
      </w:r>
      <w:r w:rsidR="003548F2" w:rsidRPr="00B639B8">
        <w:rPr>
          <w:rFonts w:ascii="Arial" w:hAnsi="Arial" w:cs="Arial"/>
          <w:color w:val="000000" w:themeColor="text1"/>
        </w:rPr>
        <w:t xml:space="preserve">; </w:t>
      </w:r>
      <w:r w:rsidRPr="00B639B8">
        <w:rPr>
          <w:rFonts w:ascii="Arial" w:hAnsi="Arial" w:cs="Arial"/>
          <w:color w:val="000000" w:themeColor="text1"/>
        </w:rPr>
        <w:t xml:space="preserve">y </w:t>
      </w:r>
      <w:r w:rsidR="003548F2" w:rsidRPr="00B639B8">
        <w:rPr>
          <w:rFonts w:ascii="Arial" w:hAnsi="Arial" w:cs="Arial"/>
          <w:color w:val="000000" w:themeColor="text1"/>
        </w:rPr>
        <w:t xml:space="preserve">Javier Corral, de Chihuahua, el panista que no </w:t>
      </w:r>
      <w:r w:rsidR="000234A6" w:rsidRPr="00B639B8">
        <w:rPr>
          <w:rFonts w:ascii="Arial" w:hAnsi="Arial" w:cs="Arial"/>
          <w:color w:val="000000" w:themeColor="text1"/>
        </w:rPr>
        <w:t xml:space="preserve">desatiende </w:t>
      </w:r>
      <w:r w:rsidR="003548F2" w:rsidRPr="00B639B8">
        <w:rPr>
          <w:rFonts w:ascii="Arial" w:hAnsi="Arial" w:cs="Arial"/>
          <w:color w:val="000000" w:themeColor="text1"/>
        </w:rPr>
        <w:t xml:space="preserve">un juego de golf por una emergencia </w:t>
      </w:r>
      <w:r w:rsidR="00160D2A" w:rsidRPr="00B639B8">
        <w:rPr>
          <w:rFonts w:ascii="Arial" w:hAnsi="Arial" w:cs="Arial"/>
          <w:color w:val="000000" w:themeColor="text1"/>
        </w:rPr>
        <w:t>pública</w:t>
      </w:r>
      <w:r w:rsidRPr="00B639B8">
        <w:rPr>
          <w:rFonts w:ascii="Arial" w:hAnsi="Arial" w:cs="Arial"/>
          <w:color w:val="000000" w:themeColor="text1"/>
        </w:rPr>
        <w:t>.</w:t>
      </w:r>
    </w:p>
    <w:p w:rsidR="00C36B98" w:rsidRPr="00B639B8" w:rsidRDefault="002D75E3" w:rsidP="00C36B98">
      <w:pPr>
        <w:ind w:firstLine="708"/>
        <w:jc w:val="both"/>
        <w:rPr>
          <w:rFonts w:ascii="Arial" w:hAnsi="Arial" w:cs="Arial"/>
          <w:i/>
          <w:color w:val="000000" w:themeColor="text1"/>
        </w:rPr>
      </w:pPr>
      <w:r w:rsidRPr="00B639B8">
        <w:rPr>
          <w:rFonts w:ascii="Arial" w:hAnsi="Arial" w:cs="Arial"/>
          <w:color w:val="000000" w:themeColor="text1"/>
        </w:rPr>
        <w:t>Presento la a</w:t>
      </w:r>
      <w:r w:rsidR="00A40639" w:rsidRPr="00B639B8">
        <w:rPr>
          <w:rFonts w:ascii="Arial" w:hAnsi="Arial" w:cs="Arial"/>
          <w:color w:val="000000" w:themeColor="text1"/>
        </w:rPr>
        <w:t>filiación</w:t>
      </w:r>
      <w:r w:rsidRPr="00B639B8">
        <w:rPr>
          <w:rFonts w:ascii="Arial" w:hAnsi="Arial" w:cs="Arial"/>
          <w:color w:val="000000" w:themeColor="text1"/>
        </w:rPr>
        <w:t xml:space="preserve"> partidista</w:t>
      </w:r>
      <w:r w:rsidR="003C05D3" w:rsidRPr="00B639B8">
        <w:rPr>
          <w:rFonts w:ascii="Arial" w:hAnsi="Arial" w:cs="Arial"/>
          <w:color w:val="000000" w:themeColor="text1"/>
        </w:rPr>
        <w:t xml:space="preserve"> porque el de Querétaro, estado que goza de seguridad pública gracias, dicen, a que allí viven las familias de los capos operativos –no los financieros– del crimen organizado, exigió “no </w:t>
      </w:r>
      <w:proofErr w:type="spellStart"/>
      <w:r w:rsidR="003C05D3" w:rsidRPr="00B639B8">
        <w:rPr>
          <w:rFonts w:ascii="Arial" w:hAnsi="Arial" w:cs="Arial"/>
          <w:color w:val="000000" w:themeColor="text1"/>
        </w:rPr>
        <w:t>partidizar</w:t>
      </w:r>
      <w:proofErr w:type="spellEnd"/>
      <w:r w:rsidR="003C05D3" w:rsidRPr="00B639B8">
        <w:rPr>
          <w:rFonts w:ascii="Arial" w:hAnsi="Arial" w:cs="Arial"/>
          <w:color w:val="000000" w:themeColor="text1"/>
        </w:rPr>
        <w:t xml:space="preserve"> ni ser mezquinos en este tema, así como abrir un debate con respeto” e incluso amenazó con llevar el </w:t>
      </w:r>
      <w:r w:rsidR="00A40639" w:rsidRPr="00B639B8">
        <w:rPr>
          <w:rFonts w:ascii="Arial" w:hAnsi="Arial" w:cs="Arial"/>
          <w:color w:val="000000" w:themeColor="text1"/>
        </w:rPr>
        <w:t>asunto</w:t>
      </w:r>
      <w:r w:rsidR="003C05D3" w:rsidRPr="00B639B8">
        <w:rPr>
          <w:rFonts w:ascii="Arial" w:hAnsi="Arial" w:cs="Arial"/>
          <w:color w:val="000000" w:themeColor="text1"/>
        </w:rPr>
        <w:t xml:space="preserve"> a la </w:t>
      </w:r>
      <w:proofErr w:type="spellStart"/>
      <w:r w:rsidR="003C05D3" w:rsidRPr="00B639B8">
        <w:rPr>
          <w:rFonts w:ascii="Arial" w:hAnsi="Arial" w:cs="Arial"/>
          <w:color w:val="000000" w:themeColor="text1"/>
        </w:rPr>
        <w:t>Conago</w:t>
      </w:r>
      <w:proofErr w:type="spellEnd"/>
      <w:r w:rsidR="003C05D3" w:rsidRPr="00B639B8">
        <w:rPr>
          <w:rFonts w:ascii="Arial" w:hAnsi="Arial" w:cs="Arial"/>
          <w:color w:val="000000" w:themeColor="text1"/>
        </w:rPr>
        <w:t>. Por lo visto Domínguez aplica lo que denuncia sin comprenderlo bien</w:t>
      </w:r>
      <w:r w:rsidR="00654054" w:rsidRPr="00B639B8">
        <w:rPr>
          <w:rFonts w:ascii="Arial" w:hAnsi="Arial" w:cs="Arial"/>
          <w:color w:val="000000" w:themeColor="text1"/>
        </w:rPr>
        <w:t>,</w:t>
      </w:r>
      <w:r w:rsidR="00C36B98" w:rsidRPr="00B639B8">
        <w:rPr>
          <w:rFonts w:ascii="Arial" w:hAnsi="Arial" w:cs="Arial"/>
          <w:color w:val="000000" w:themeColor="text1"/>
        </w:rPr>
        <w:t xml:space="preserve"> pero eso sí propuso </w:t>
      </w:r>
      <w:r w:rsidR="00C36B98" w:rsidRPr="00B639B8">
        <w:rPr>
          <w:rFonts w:ascii="Arial" w:hAnsi="Arial" w:cs="Arial"/>
          <w:i/>
          <w:color w:val="000000" w:themeColor="text1"/>
        </w:rPr>
        <w:t>un pacto nacional para trabajar en unidad.</w:t>
      </w:r>
    </w:p>
    <w:p w:rsidR="00C27634" w:rsidRPr="00B639B8" w:rsidRDefault="003C05D3" w:rsidP="00C27634">
      <w:pPr>
        <w:ind w:firstLine="708"/>
        <w:jc w:val="both"/>
        <w:rPr>
          <w:rFonts w:ascii="Arial" w:hAnsi="Arial" w:cs="Arial"/>
          <w:color w:val="000000" w:themeColor="text1"/>
        </w:rPr>
      </w:pPr>
      <w:r w:rsidRPr="00B639B8">
        <w:rPr>
          <w:rFonts w:ascii="Arial" w:hAnsi="Arial" w:cs="Arial"/>
          <w:color w:val="000000" w:themeColor="text1"/>
        </w:rPr>
        <w:t>No obstante</w:t>
      </w:r>
      <w:r w:rsidR="000234A6" w:rsidRPr="00B639B8">
        <w:rPr>
          <w:rFonts w:ascii="Arial" w:hAnsi="Arial" w:cs="Arial"/>
          <w:color w:val="000000" w:themeColor="text1"/>
        </w:rPr>
        <w:t xml:space="preserve">, el decálogo que les </w:t>
      </w:r>
      <w:r w:rsidR="00C27634" w:rsidRPr="00B639B8">
        <w:rPr>
          <w:rFonts w:ascii="Arial" w:hAnsi="Arial" w:cs="Arial"/>
          <w:color w:val="000000" w:themeColor="text1"/>
        </w:rPr>
        <w:t xml:space="preserve">ofreció </w:t>
      </w:r>
      <w:r w:rsidR="000234A6" w:rsidRPr="00B639B8">
        <w:rPr>
          <w:rFonts w:ascii="Arial" w:hAnsi="Arial" w:cs="Arial"/>
          <w:color w:val="000000" w:themeColor="text1"/>
        </w:rPr>
        <w:t xml:space="preserve">el presidente Andrés Manuel, al </w:t>
      </w:r>
      <w:r w:rsidR="00C36B98" w:rsidRPr="00B639B8">
        <w:rPr>
          <w:rFonts w:ascii="Arial" w:hAnsi="Arial" w:cs="Arial"/>
          <w:color w:val="000000" w:themeColor="text1"/>
        </w:rPr>
        <w:t xml:space="preserve">que </w:t>
      </w:r>
      <w:r w:rsidR="000234A6" w:rsidRPr="00B639B8">
        <w:rPr>
          <w:rFonts w:ascii="Arial" w:hAnsi="Arial" w:cs="Arial"/>
          <w:color w:val="000000" w:themeColor="text1"/>
        </w:rPr>
        <w:t>contradictoriamente ovacionaron puestos de pie, recoge lo que cinco gobernadores criticaron</w:t>
      </w:r>
      <w:r w:rsidR="00C36B98" w:rsidRPr="00B639B8">
        <w:rPr>
          <w:rFonts w:ascii="Arial" w:hAnsi="Arial" w:cs="Arial"/>
          <w:color w:val="000000" w:themeColor="text1"/>
        </w:rPr>
        <w:t xml:space="preserve"> con el apoyo de Enrique Alfaro quien sueña y trabaja por el 2024 con un estado que en buena medida </w:t>
      </w:r>
      <w:r w:rsidR="00A40639" w:rsidRPr="00B639B8">
        <w:rPr>
          <w:rFonts w:ascii="Arial" w:hAnsi="Arial" w:cs="Arial"/>
          <w:color w:val="000000" w:themeColor="text1"/>
        </w:rPr>
        <w:t xml:space="preserve">es </w:t>
      </w:r>
      <w:r w:rsidR="00C36B98" w:rsidRPr="00B639B8">
        <w:rPr>
          <w:rFonts w:ascii="Arial" w:hAnsi="Arial" w:cs="Arial"/>
          <w:color w:val="000000" w:themeColor="text1"/>
        </w:rPr>
        <w:t>domina</w:t>
      </w:r>
      <w:r w:rsidR="00654054" w:rsidRPr="00B639B8">
        <w:rPr>
          <w:rFonts w:ascii="Arial" w:hAnsi="Arial" w:cs="Arial"/>
          <w:color w:val="000000" w:themeColor="text1"/>
        </w:rPr>
        <w:t>do</w:t>
      </w:r>
      <w:r w:rsidR="00C36B98" w:rsidRPr="00B639B8">
        <w:rPr>
          <w:rFonts w:ascii="Arial" w:hAnsi="Arial" w:cs="Arial"/>
          <w:color w:val="000000" w:themeColor="text1"/>
        </w:rPr>
        <w:t xml:space="preserve"> </w:t>
      </w:r>
      <w:r w:rsidR="00654054" w:rsidRPr="00B639B8">
        <w:rPr>
          <w:rFonts w:ascii="Arial" w:hAnsi="Arial" w:cs="Arial"/>
          <w:color w:val="000000" w:themeColor="text1"/>
        </w:rPr>
        <w:t xml:space="preserve">por </w:t>
      </w:r>
      <w:r w:rsidR="00C36B98" w:rsidRPr="00B639B8">
        <w:rPr>
          <w:rFonts w:ascii="Arial" w:hAnsi="Arial" w:cs="Arial"/>
          <w:color w:val="000000" w:themeColor="text1"/>
        </w:rPr>
        <w:t>el Cartel Jalisco Nueva Generación. Y esto lo usó para exigir más recursos federales y abstenerse (¿chantaje?) de votar</w:t>
      </w:r>
      <w:r w:rsidR="00C27634" w:rsidRPr="00B639B8">
        <w:rPr>
          <w:rFonts w:ascii="Arial" w:hAnsi="Arial" w:cs="Arial"/>
          <w:color w:val="000000" w:themeColor="text1"/>
        </w:rPr>
        <w:t xml:space="preserve"> el Fondo de Aportaciones para Seguridad Pública de los estados y la Ciudad de México para 2020, los criterios para su aplicación; los programas y subprogramas priori</w:t>
      </w:r>
      <w:r w:rsidR="00D0349A" w:rsidRPr="00B639B8">
        <w:rPr>
          <w:rFonts w:ascii="Arial" w:hAnsi="Arial" w:cs="Arial"/>
          <w:color w:val="000000" w:themeColor="text1"/>
        </w:rPr>
        <w:t>t</w:t>
      </w:r>
      <w:r w:rsidR="00C27634" w:rsidRPr="00B639B8">
        <w:rPr>
          <w:rFonts w:ascii="Arial" w:hAnsi="Arial" w:cs="Arial"/>
          <w:color w:val="000000" w:themeColor="text1"/>
        </w:rPr>
        <w:t>a</w:t>
      </w:r>
      <w:r w:rsidR="00D0349A" w:rsidRPr="00B639B8">
        <w:rPr>
          <w:rFonts w:ascii="Arial" w:hAnsi="Arial" w:cs="Arial"/>
          <w:color w:val="000000" w:themeColor="text1"/>
        </w:rPr>
        <w:t>rios</w:t>
      </w:r>
      <w:r w:rsidR="00C27634" w:rsidRPr="00B639B8">
        <w:rPr>
          <w:rFonts w:ascii="Arial" w:hAnsi="Arial" w:cs="Arial"/>
          <w:color w:val="000000" w:themeColor="text1"/>
        </w:rPr>
        <w:t>.</w:t>
      </w:r>
    </w:p>
    <w:p w:rsidR="000234A6" w:rsidRPr="00B639B8" w:rsidRDefault="00D0349A" w:rsidP="00AA1DD8">
      <w:pPr>
        <w:ind w:firstLine="708"/>
        <w:jc w:val="both"/>
        <w:rPr>
          <w:rFonts w:ascii="Arial" w:hAnsi="Arial" w:cs="Arial"/>
          <w:color w:val="000000" w:themeColor="text1"/>
        </w:rPr>
      </w:pPr>
      <w:r w:rsidRPr="00B639B8">
        <w:rPr>
          <w:rFonts w:ascii="Arial" w:hAnsi="Arial" w:cs="Arial"/>
          <w:color w:val="000000" w:themeColor="text1"/>
        </w:rPr>
        <w:t xml:space="preserve">El </w:t>
      </w:r>
      <w:r w:rsidR="00C27634" w:rsidRPr="00B639B8">
        <w:rPr>
          <w:rFonts w:ascii="Arial" w:hAnsi="Arial" w:cs="Arial"/>
          <w:color w:val="000000" w:themeColor="text1"/>
        </w:rPr>
        <w:t>decálogo de López Obrador puede resumirse así: El compromiso de trabajar juntos</w:t>
      </w:r>
      <w:r w:rsidR="00AA1DD8" w:rsidRPr="00B639B8">
        <w:rPr>
          <w:rFonts w:ascii="Arial" w:hAnsi="Arial" w:cs="Arial"/>
          <w:color w:val="000000" w:themeColor="text1"/>
        </w:rPr>
        <w:t xml:space="preserve"> más allá de “pactos” porque son momentos de unidad nacional; a</w:t>
      </w:r>
      <w:r w:rsidR="00C27634" w:rsidRPr="00B639B8">
        <w:rPr>
          <w:rFonts w:ascii="Arial" w:hAnsi="Arial" w:cs="Arial"/>
          <w:color w:val="000000" w:themeColor="text1"/>
        </w:rPr>
        <w:t>tender el problema de la inseguridad diariamente y colocarlo en el centro; n</w:t>
      </w:r>
      <w:r w:rsidR="000234A6" w:rsidRPr="00B639B8">
        <w:rPr>
          <w:rFonts w:ascii="Arial" w:hAnsi="Arial" w:cs="Arial"/>
          <w:color w:val="000000" w:themeColor="text1"/>
        </w:rPr>
        <w:t>o delegar la atención al problema y asumirlo nosotros de manera directa</w:t>
      </w:r>
      <w:r w:rsidR="00AA1DD8" w:rsidRPr="00B639B8">
        <w:rPr>
          <w:rFonts w:ascii="Arial" w:hAnsi="Arial" w:cs="Arial"/>
          <w:color w:val="000000" w:themeColor="text1"/>
        </w:rPr>
        <w:t xml:space="preserve">; </w:t>
      </w:r>
      <w:r w:rsidR="000234A6" w:rsidRPr="00B639B8">
        <w:rPr>
          <w:rFonts w:ascii="Arial" w:hAnsi="Arial" w:cs="Arial"/>
          <w:color w:val="000000" w:themeColor="text1"/>
        </w:rPr>
        <w:t>no permitir la corrupción en las instituciones encargadas de la seguridad</w:t>
      </w:r>
      <w:r w:rsidR="00AA1DD8" w:rsidRPr="00B639B8">
        <w:rPr>
          <w:rFonts w:ascii="Arial" w:hAnsi="Arial" w:cs="Arial"/>
          <w:color w:val="000000" w:themeColor="text1"/>
        </w:rPr>
        <w:t xml:space="preserve"> porque </w:t>
      </w:r>
      <w:r w:rsidR="000234A6" w:rsidRPr="00B639B8">
        <w:rPr>
          <w:rFonts w:ascii="Arial" w:hAnsi="Arial" w:cs="Arial"/>
          <w:color w:val="000000" w:themeColor="text1"/>
        </w:rPr>
        <w:t>cuando no se separa a la autoridad de la delincuencia, no se logra avanzar</w:t>
      </w:r>
      <w:r w:rsidR="00AA1DD8" w:rsidRPr="00B639B8">
        <w:rPr>
          <w:rFonts w:ascii="Arial" w:hAnsi="Arial" w:cs="Arial"/>
          <w:color w:val="000000" w:themeColor="text1"/>
        </w:rPr>
        <w:t xml:space="preserve">; </w:t>
      </w:r>
      <w:r w:rsidR="000234A6" w:rsidRPr="00B639B8">
        <w:rPr>
          <w:rFonts w:ascii="Arial" w:hAnsi="Arial" w:cs="Arial"/>
          <w:color w:val="000000" w:themeColor="text1"/>
        </w:rPr>
        <w:t>mejorar el desempeño de las policías estatales y municipales, aumentar el número de elementos e invertir en ellos</w:t>
      </w:r>
      <w:r w:rsidR="00AA1DD8" w:rsidRPr="00B639B8">
        <w:rPr>
          <w:rFonts w:ascii="Arial" w:hAnsi="Arial" w:cs="Arial"/>
          <w:color w:val="000000" w:themeColor="text1"/>
        </w:rPr>
        <w:t xml:space="preserve">; </w:t>
      </w:r>
      <w:r w:rsidR="000234A6" w:rsidRPr="00B639B8">
        <w:rPr>
          <w:rFonts w:ascii="Arial" w:hAnsi="Arial" w:cs="Arial"/>
          <w:color w:val="000000" w:themeColor="text1"/>
        </w:rPr>
        <w:t xml:space="preserve">garantizar los derechos humanos: </w:t>
      </w:r>
      <w:r w:rsidRPr="00B639B8">
        <w:rPr>
          <w:rFonts w:ascii="Arial" w:hAnsi="Arial" w:cs="Arial"/>
          <w:color w:val="000000" w:themeColor="text1"/>
        </w:rPr>
        <w:t>“</w:t>
      </w:r>
      <w:r w:rsidR="000234A6" w:rsidRPr="00B639B8">
        <w:rPr>
          <w:rFonts w:ascii="Arial" w:hAnsi="Arial" w:cs="Arial"/>
          <w:color w:val="000000" w:themeColor="text1"/>
        </w:rPr>
        <w:t>Nada de tortura, nada de desapariciones, nada de masacres</w:t>
      </w:r>
      <w:r w:rsidRPr="00B639B8">
        <w:rPr>
          <w:rFonts w:ascii="Arial" w:hAnsi="Arial" w:cs="Arial"/>
          <w:color w:val="000000" w:themeColor="text1"/>
        </w:rPr>
        <w:t>”</w:t>
      </w:r>
      <w:r w:rsidR="00AA1DD8" w:rsidRPr="00B639B8">
        <w:rPr>
          <w:rFonts w:ascii="Arial" w:hAnsi="Arial" w:cs="Arial"/>
          <w:color w:val="000000" w:themeColor="text1"/>
        </w:rPr>
        <w:t xml:space="preserve"> y puso como </w:t>
      </w:r>
      <w:r w:rsidR="000234A6" w:rsidRPr="00B639B8">
        <w:rPr>
          <w:rFonts w:ascii="Arial" w:hAnsi="Arial" w:cs="Arial"/>
          <w:color w:val="000000" w:themeColor="text1"/>
        </w:rPr>
        <w:t xml:space="preserve">ejemplo </w:t>
      </w:r>
      <w:r w:rsidR="00AA1DD8" w:rsidRPr="00B639B8">
        <w:rPr>
          <w:rFonts w:ascii="Arial" w:hAnsi="Arial" w:cs="Arial"/>
          <w:color w:val="000000" w:themeColor="text1"/>
        </w:rPr>
        <w:t xml:space="preserve">que </w:t>
      </w:r>
      <w:r w:rsidR="000234A6" w:rsidRPr="00B639B8">
        <w:rPr>
          <w:rFonts w:ascii="Arial" w:hAnsi="Arial" w:cs="Arial"/>
          <w:color w:val="000000" w:themeColor="text1"/>
        </w:rPr>
        <w:t>las fuerzas armadas ayuda</w:t>
      </w:r>
      <w:r w:rsidR="00AA1DD8" w:rsidRPr="00B639B8">
        <w:rPr>
          <w:rFonts w:ascii="Arial" w:hAnsi="Arial" w:cs="Arial"/>
          <w:color w:val="000000" w:themeColor="text1"/>
        </w:rPr>
        <w:t xml:space="preserve">n </w:t>
      </w:r>
      <w:r w:rsidR="000234A6" w:rsidRPr="00B639B8">
        <w:rPr>
          <w:rFonts w:ascii="Arial" w:hAnsi="Arial" w:cs="Arial"/>
          <w:color w:val="000000" w:themeColor="text1"/>
        </w:rPr>
        <w:t>a las tareas de seguridad pública sin violar derechos humanos</w:t>
      </w:r>
      <w:r w:rsidR="00AA1DD8" w:rsidRPr="00B639B8">
        <w:rPr>
          <w:rFonts w:ascii="Arial" w:hAnsi="Arial" w:cs="Arial"/>
          <w:color w:val="000000" w:themeColor="text1"/>
        </w:rPr>
        <w:t>.</w:t>
      </w:r>
    </w:p>
    <w:p w:rsidR="00AA1DD8" w:rsidRPr="00B639B8" w:rsidRDefault="00AA1DD8" w:rsidP="00AA1DD8">
      <w:pPr>
        <w:ind w:firstLine="708"/>
        <w:jc w:val="both"/>
        <w:rPr>
          <w:rFonts w:ascii="Arial" w:hAnsi="Arial" w:cs="Arial"/>
          <w:color w:val="000000" w:themeColor="text1"/>
        </w:rPr>
      </w:pPr>
      <w:r w:rsidRPr="00B639B8">
        <w:rPr>
          <w:rFonts w:ascii="Arial" w:hAnsi="Arial" w:cs="Arial"/>
          <w:color w:val="000000" w:themeColor="text1"/>
        </w:rPr>
        <w:lastRenderedPageBreak/>
        <w:t xml:space="preserve">María del Rosario Piedra fue la única que puso el dedo en la llaga, porque los lisonjeros del poder desde la “sociedad civil” como Alejandro Martí, amigo de Genaro García Luna </w:t>
      </w:r>
      <w:r w:rsidR="00D0349A" w:rsidRPr="00B639B8">
        <w:rPr>
          <w:rFonts w:ascii="Arial" w:hAnsi="Arial" w:cs="Arial"/>
          <w:color w:val="000000" w:themeColor="text1"/>
        </w:rPr>
        <w:t>–</w:t>
      </w:r>
      <w:r w:rsidRPr="00B639B8">
        <w:rPr>
          <w:rFonts w:ascii="Arial" w:hAnsi="Arial" w:cs="Arial"/>
          <w:color w:val="000000" w:themeColor="text1"/>
        </w:rPr>
        <w:t>como l</w:t>
      </w:r>
      <w:r w:rsidR="00D0349A" w:rsidRPr="00B639B8">
        <w:rPr>
          <w:rFonts w:ascii="Arial" w:hAnsi="Arial" w:cs="Arial"/>
          <w:color w:val="000000" w:themeColor="text1"/>
        </w:rPr>
        <w:t>a</w:t>
      </w:r>
      <w:r w:rsidRPr="00B639B8">
        <w:rPr>
          <w:rFonts w:ascii="Arial" w:hAnsi="Arial" w:cs="Arial"/>
          <w:color w:val="000000" w:themeColor="text1"/>
        </w:rPr>
        <w:t>s Morera, Wallace, Gallo</w:t>
      </w:r>
      <w:r w:rsidR="00D0349A" w:rsidRPr="00B639B8">
        <w:rPr>
          <w:rFonts w:ascii="Arial" w:hAnsi="Arial" w:cs="Arial"/>
          <w:color w:val="000000" w:themeColor="text1"/>
        </w:rPr>
        <w:t>…–</w:t>
      </w:r>
      <w:r w:rsidRPr="00B639B8">
        <w:rPr>
          <w:rFonts w:ascii="Arial" w:hAnsi="Arial" w:cs="Arial"/>
          <w:color w:val="000000" w:themeColor="text1"/>
        </w:rPr>
        <w:t>, dijo lo mismo de siempre.</w:t>
      </w:r>
    </w:p>
    <w:p w:rsidR="00D0349A" w:rsidRPr="00B639B8" w:rsidRDefault="005F6017" w:rsidP="005F6017">
      <w:pPr>
        <w:ind w:firstLine="708"/>
        <w:jc w:val="both"/>
        <w:rPr>
          <w:rFonts w:ascii="Arial" w:hAnsi="Arial" w:cs="Arial"/>
          <w:color w:val="000000" w:themeColor="text1"/>
        </w:rPr>
      </w:pPr>
      <w:r w:rsidRPr="00B639B8">
        <w:rPr>
          <w:rFonts w:ascii="Arial" w:hAnsi="Arial" w:cs="Arial"/>
          <w:color w:val="000000" w:themeColor="text1"/>
        </w:rPr>
        <w:t>Para la presidenta de la Comisión Nacional de los Derechos Humanos la estrategia de seguridad debe “dar prioridad a la participación ciudadana”. Sin ésta, agrego yo, no habrá avances sustantivos y sobre todo duraderos.</w:t>
      </w:r>
    </w:p>
    <w:p w:rsidR="003548F2" w:rsidRPr="00B639B8" w:rsidRDefault="00D0349A" w:rsidP="005F6017">
      <w:pPr>
        <w:ind w:firstLine="708"/>
        <w:jc w:val="both"/>
        <w:rPr>
          <w:rFonts w:ascii="Arial" w:hAnsi="Arial" w:cs="Arial"/>
          <w:color w:val="000000" w:themeColor="text1"/>
        </w:rPr>
      </w:pPr>
      <w:r w:rsidRPr="00B639B8">
        <w:rPr>
          <w:rFonts w:ascii="Arial" w:hAnsi="Arial" w:cs="Arial"/>
          <w:color w:val="000000" w:themeColor="text1"/>
        </w:rPr>
        <w:t>¡Felicidades! Hasta la tarde del 5 de enero.</w:t>
      </w:r>
      <w:r w:rsidR="005F6017" w:rsidRPr="00B639B8">
        <w:rPr>
          <w:rFonts w:ascii="Arial" w:hAnsi="Arial" w:cs="Arial"/>
          <w:color w:val="000000" w:themeColor="text1"/>
        </w:rPr>
        <w:t xml:space="preserve"> </w:t>
      </w:r>
    </w:p>
    <w:p w:rsidR="006209DE" w:rsidRPr="00B639B8" w:rsidRDefault="006209DE" w:rsidP="006209DE">
      <w:pPr>
        <w:jc w:val="center"/>
        <w:rPr>
          <w:rFonts w:ascii="Arial" w:hAnsi="Arial" w:cs="Arial"/>
          <w:b/>
          <w:color w:val="000000" w:themeColor="text1"/>
        </w:rPr>
      </w:pPr>
      <w:r w:rsidRPr="00B639B8">
        <w:rPr>
          <w:rFonts w:ascii="Arial" w:hAnsi="Arial" w:cs="Arial"/>
          <w:b/>
          <w:color w:val="000000" w:themeColor="text1"/>
        </w:rPr>
        <w:t>Acuse de recibo</w:t>
      </w:r>
    </w:p>
    <w:p w:rsidR="006209DE" w:rsidRPr="00B639B8" w:rsidRDefault="006209DE" w:rsidP="006209DE">
      <w:pPr>
        <w:jc w:val="both"/>
        <w:rPr>
          <w:rFonts w:ascii="Arial" w:hAnsi="Arial" w:cs="Arial"/>
          <w:color w:val="000000" w:themeColor="text1"/>
        </w:rPr>
      </w:pPr>
      <w:r w:rsidRPr="00B639B8">
        <w:rPr>
          <w:rFonts w:ascii="Arial" w:hAnsi="Arial" w:cs="Arial"/>
          <w:color w:val="000000" w:themeColor="text1"/>
        </w:rPr>
        <w:t xml:space="preserve">“(…) De acuerdo con la Utopía de referencia. Y en este sentido, siendo la justicia uno de los valores fundamentales </w:t>
      </w:r>
      <w:r w:rsidR="00D0349A" w:rsidRPr="00B639B8">
        <w:rPr>
          <w:rFonts w:ascii="Arial" w:hAnsi="Arial" w:cs="Arial"/>
          <w:color w:val="000000" w:themeColor="text1"/>
        </w:rPr>
        <w:t>–</w:t>
      </w:r>
      <w:r w:rsidRPr="00B639B8">
        <w:rPr>
          <w:rFonts w:ascii="Arial" w:hAnsi="Arial" w:cs="Arial"/>
          <w:color w:val="000000" w:themeColor="text1"/>
        </w:rPr>
        <w:t>como la verdad y la libertad en los que se sustenta el bien</w:t>
      </w:r>
      <w:r w:rsidR="00D0349A" w:rsidRPr="00B639B8">
        <w:rPr>
          <w:rFonts w:ascii="Arial" w:hAnsi="Arial" w:cs="Arial"/>
          <w:color w:val="000000" w:themeColor="text1"/>
        </w:rPr>
        <w:t>–</w:t>
      </w:r>
      <w:r w:rsidRPr="00B639B8">
        <w:rPr>
          <w:rFonts w:ascii="Arial" w:hAnsi="Arial" w:cs="Arial"/>
          <w:color w:val="000000" w:themeColor="text1"/>
        </w:rPr>
        <w:t xml:space="preserve">, éstos también se corrompen cuando se falsean, motivo de reflexión para estos días propicios para ordenar ideas, tareas y hasta sentimientos en el largo proceso de la psique humana. Felices fiestas y prosperidad compartida para el 2020. Fausto” (Cantú Peña)… Lea en </w:t>
      </w:r>
      <w:hyperlink r:id="rId4" w:history="1">
        <w:r w:rsidRPr="00B639B8">
          <w:rPr>
            <w:rStyle w:val="Hipervnculo"/>
            <w:rFonts w:ascii="Arial" w:hAnsi="Arial" w:cs="Arial"/>
            <w:color w:val="000000" w:themeColor="text1"/>
            <w:u w:val="none"/>
          </w:rPr>
          <w:t>http://www.forumenlinea.com/</w:t>
        </w:r>
      </w:hyperlink>
      <w:r w:rsidRPr="00B639B8">
        <w:rPr>
          <w:rStyle w:val="Hipervnculo"/>
          <w:rFonts w:ascii="Arial" w:hAnsi="Arial" w:cs="Arial"/>
          <w:color w:val="000000" w:themeColor="text1"/>
          <w:u w:val="none"/>
        </w:rPr>
        <w:t xml:space="preserve">: </w:t>
      </w:r>
      <w:r w:rsidRPr="00B639B8">
        <w:rPr>
          <w:rFonts w:ascii="Arial" w:hAnsi="Arial" w:cs="Arial"/>
          <w:bCs/>
          <w:color w:val="000000" w:themeColor="text1"/>
        </w:rPr>
        <w:t xml:space="preserve">La UNAM atacará el acoso sexual: López Betancourt </w:t>
      </w:r>
      <w:r w:rsidRPr="00B639B8">
        <w:rPr>
          <w:rFonts w:ascii="Arial" w:hAnsi="Arial" w:cs="Arial"/>
          <w:iCs/>
          <w:color w:val="000000" w:themeColor="text1"/>
        </w:rPr>
        <w:t xml:space="preserve">(Genaro Rodríguez Navarrete). </w:t>
      </w:r>
      <w:r w:rsidRPr="00B639B8">
        <w:rPr>
          <w:rFonts w:ascii="Arial" w:eastAsiaTheme="minorHAnsi" w:hAnsi="Arial" w:cs="Arial"/>
          <w:color w:val="000000" w:themeColor="text1"/>
          <w:lang w:eastAsia="en-US"/>
        </w:rPr>
        <w:t xml:space="preserve">T-MEC, un mito (Jorge </w:t>
      </w:r>
      <w:proofErr w:type="spellStart"/>
      <w:r w:rsidRPr="00B639B8">
        <w:rPr>
          <w:rFonts w:ascii="Arial" w:eastAsiaTheme="minorHAnsi" w:hAnsi="Arial" w:cs="Arial"/>
          <w:color w:val="000000" w:themeColor="text1"/>
          <w:lang w:eastAsia="en-US"/>
        </w:rPr>
        <w:t>Faljo</w:t>
      </w:r>
      <w:proofErr w:type="spellEnd"/>
      <w:r w:rsidRPr="00B639B8">
        <w:rPr>
          <w:rFonts w:ascii="Arial" w:eastAsiaTheme="minorHAnsi" w:hAnsi="Arial" w:cs="Arial"/>
          <w:color w:val="000000" w:themeColor="text1"/>
          <w:lang w:eastAsia="en-US"/>
        </w:rPr>
        <w:t xml:space="preserve">). </w:t>
      </w:r>
      <w:r w:rsidRPr="00B639B8">
        <w:rPr>
          <w:rFonts w:ascii="Arial" w:hAnsi="Arial" w:cs="Arial"/>
          <w:bCs/>
          <w:color w:val="000000" w:themeColor="text1"/>
        </w:rPr>
        <w:t>La 4T ante las “décadas del saqueo”; El desmantelamiento y degradación del poder público (</w:t>
      </w:r>
      <w:r w:rsidRPr="00B639B8">
        <w:rPr>
          <w:rFonts w:ascii="Arial" w:hAnsi="Arial" w:cs="Arial"/>
          <w:color w:val="000000" w:themeColor="text1"/>
        </w:rPr>
        <w:t xml:space="preserve">Jesús Delgado Guerrero). </w:t>
      </w:r>
      <w:r w:rsidRPr="00B639B8">
        <w:rPr>
          <w:rFonts w:ascii="Arial" w:hAnsi="Arial" w:cs="Arial"/>
          <w:bCs/>
          <w:color w:val="000000" w:themeColor="text1"/>
          <w:lang w:eastAsia="en-US"/>
        </w:rPr>
        <w:t>Problemas en el paraíso mexicano (</w:t>
      </w:r>
      <w:r w:rsidRPr="00B639B8">
        <w:rPr>
          <w:rFonts w:ascii="Arial" w:hAnsi="Arial" w:cs="Arial"/>
          <w:bCs/>
          <w:iCs/>
          <w:color w:val="000000" w:themeColor="text1"/>
          <w:lang w:eastAsia="en-US"/>
        </w:rPr>
        <w:t xml:space="preserve">Luis Emiliano Gutiérrez </w:t>
      </w:r>
      <w:proofErr w:type="spellStart"/>
      <w:r w:rsidRPr="00B639B8">
        <w:rPr>
          <w:rFonts w:ascii="Arial" w:hAnsi="Arial" w:cs="Arial"/>
          <w:bCs/>
          <w:iCs/>
          <w:color w:val="000000" w:themeColor="text1"/>
          <w:lang w:eastAsia="en-US"/>
        </w:rPr>
        <w:t>Poucel</w:t>
      </w:r>
      <w:proofErr w:type="spellEnd"/>
      <w:r w:rsidRPr="00B639B8">
        <w:rPr>
          <w:rFonts w:ascii="Arial" w:hAnsi="Arial" w:cs="Arial"/>
          <w:bCs/>
          <w:iCs/>
          <w:color w:val="000000" w:themeColor="text1"/>
          <w:lang w:eastAsia="en-US"/>
        </w:rPr>
        <w:t xml:space="preserve">). </w:t>
      </w:r>
      <w:r w:rsidRPr="00B639B8">
        <w:rPr>
          <w:rFonts w:ascii="Arial" w:hAnsi="Arial" w:cs="Arial"/>
          <w:bCs/>
          <w:color w:val="000000" w:themeColor="text1"/>
        </w:rPr>
        <w:t xml:space="preserve">Slim: El poder y la gloria (Fausto Cantú Peña). </w:t>
      </w:r>
      <w:r w:rsidRPr="00B639B8">
        <w:rPr>
          <w:rFonts w:ascii="Arial" w:eastAsiaTheme="minorHAnsi" w:hAnsi="Arial" w:cs="Arial"/>
          <w:color w:val="000000" w:themeColor="text1"/>
          <w:lang w:eastAsia="en-US"/>
        </w:rPr>
        <w:t xml:space="preserve">Tres regalos para AMLO; A un año de avances y deficiencias (Jorge Meléndez Preciado). Claroscuros del T-MEC; Primer año de López Obrador (Gerardo Fernández Casanova). A cerrar filas ante los nuevos descubrimientos (Arturo Sandoval). Frente al estancamiento global; Crecimiento cero: ¿No pasa nada? (Jorge </w:t>
      </w:r>
      <w:proofErr w:type="spellStart"/>
      <w:r w:rsidRPr="00B639B8">
        <w:rPr>
          <w:rFonts w:ascii="Arial" w:eastAsiaTheme="minorHAnsi" w:hAnsi="Arial" w:cs="Arial"/>
          <w:color w:val="000000" w:themeColor="text1"/>
          <w:lang w:eastAsia="en-US"/>
        </w:rPr>
        <w:t>Faljo</w:t>
      </w:r>
      <w:proofErr w:type="spellEnd"/>
      <w:r w:rsidRPr="00B639B8">
        <w:rPr>
          <w:rFonts w:ascii="Arial" w:eastAsiaTheme="minorHAnsi" w:hAnsi="Arial" w:cs="Arial"/>
          <w:color w:val="000000" w:themeColor="text1"/>
          <w:lang w:eastAsia="en-US"/>
        </w:rPr>
        <w:t xml:space="preserve">). </w:t>
      </w:r>
      <w:r w:rsidRPr="00B639B8">
        <w:rPr>
          <w:rFonts w:ascii="Arial" w:hAnsi="Arial" w:cs="Arial"/>
          <w:bCs/>
          <w:color w:val="000000" w:themeColor="text1"/>
          <w:kern w:val="36"/>
        </w:rPr>
        <w:t xml:space="preserve">AMLO y su impacto en América Latina </w:t>
      </w:r>
      <w:r w:rsidRPr="00B639B8">
        <w:rPr>
          <w:rFonts w:ascii="Arial" w:hAnsi="Arial" w:cs="Arial"/>
          <w:color w:val="000000" w:themeColor="text1"/>
        </w:rPr>
        <w:t xml:space="preserve">(Ángel Guerra Cabrera). </w:t>
      </w:r>
      <w:r w:rsidRPr="00B639B8">
        <w:rPr>
          <w:rFonts w:ascii="Arial" w:eastAsiaTheme="minorHAnsi" w:hAnsi="Arial" w:cs="Arial"/>
          <w:color w:val="000000" w:themeColor="text1"/>
          <w:lang w:val="es-ES" w:eastAsia="en-US"/>
        </w:rPr>
        <w:t xml:space="preserve">¿Gobernar con quién? Un terrorismo binacional; Amenazas y lecturas subyacentes (Sergio Gómez Montero). </w:t>
      </w:r>
      <w:r w:rsidRPr="00B639B8">
        <w:rPr>
          <w:rFonts w:ascii="Arial" w:hAnsi="Arial" w:cs="Arial"/>
          <w:bCs/>
          <w:iCs/>
          <w:color w:val="000000" w:themeColor="text1"/>
        </w:rPr>
        <w:t>Medios y golpismo (</w:t>
      </w:r>
      <w:r w:rsidRPr="00B639B8">
        <w:rPr>
          <w:rFonts w:ascii="Arial" w:hAnsi="Arial" w:cs="Arial"/>
          <w:bCs/>
          <w:color w:val="000000" w:themeColor="text1"/>
        </w:rPr>
        <w:t xml:space="preserve">Miguel Ángel Ferrer). Apoyos en </w:t>
      </w:r>
      <w:r w:rsidRPr="00B639B8">
        <w:rPr>
          <w:rFonts w:ascii="Arial" w:hAnsi="Arial" w:cs="Arial"/>
          <w:color w:val="000000" w:themeColor="text1"/>
        </w:rPr>
        <w:t xml:space="preserve">BBVA </w:t>
      </w:r>
      <w:hyperlink r:id="rId5" w:history="1">
        <w:r w:rsidRPr="00B639B8">
          <w:rPr>
            <w:rStyle w:val="Hipervnculo"/>
            <w:rFonts w:ascii="Arial" w:hAnsi="Arial" w:cs="Arial"/>
            <w:bCs/>
            <w:color w:val="000000" w:themeColor="text1"/>
          </w:rPr>
          <w:t>http://www.forumenlinea.com/index.php/aportaciones</w:t>
        </w:r>
      </w:hyperlink>
    </w:p>
    <w:p w:rsidR="005C1135" w:rsidRPr="00B639B8" w:rsidRDefault="006D43B0" w:rsidP="006209DE">
      <w:pPr>
        <w:jc w:val="both"/>
        <w:rPr>
          <w:rFonts w:ascii="Arial" w:hAnsi="Arial" w:cs="Arial"/>
          <w:color w:val="000000" w:themeColor="text1"/>
        </w:rPr>
      </w:pPr>
      <w:hyperlink r:id="rId6" w:history="1">
        <w:r w:rsidR="006209DE" w:rsidRPr="00B639B8">
          <w:rPr>
            <w:rStyle w:val="Hipervnculo"/>
            <w:rFonts w:ascii="Arial" w:hAnsi="Arial" w:cs="Arial"/>
            <w:color w:val="000000" w:themeColor="text1"/>
            <w:sz w:val="16"/>
            <w:szCs w:val="16"/>
            <w:u w:val="none"/>
          </w:rPr>
          <w:t>http://www.forumenlinea.com/</w:t>
        </w:r>
      </w:hyperlink>
      <w:r w:rsidR="006209DE" w:rsidRPr="00B639B8">
        <w:rPr>
          <w:rFonts w:ascii="Arial" w:hAnsi="Arial" w:cs="Arial"/>
          <w:color w:val="000000" w:themeColor="text1"/>
          <w:sz w:val="16"/>
          <w:szCs w:val="16"/>
        </w:rPr>
        <w:t xml:space="preserve">    </w:t>
      </w:r>
      <w:hyperlink r:id="rId7" w:history="1">
        <w:r w:rsidR="006209DE" w:rsidRPr="00B639B8">
          <w:rPr>
            <w:rStyle w:val="Hipervnculo"/>
            <w:rFonts w:ascii="Arial" w:hAnsi="Arial" w:cs="Arial"/>
            <w:color w:val="000000" w:themeColor="text1"/>
            <w:sz w:val="16"/>
            <w:szCs w:val="16"/>
            <w:u w:val="none"/>
            <w:lang w:val="en-US"/>
          </w:rPr>
          <w:t>https://www.facebook.com/forumenlin</w:t>
        </w:r>
        <w:bookmarkStart w:id="0" w:name="_GoBack"/>
        <w:bookmarkEnd w:id="0"/>
        <w:r w:rsidR="006209DE" w:rsidRPr="00B639B8">
          <w:rPr>
            <w:rStyle w:val="Hipervnculo"/>
            <w:rFonts w:ascii="Arial" w:hAnsi="Arial" w:cs="Arial"/>
            <w:color w:val="000000" w:themeColor="text1"/>
            <w:sz w:val="16"/>
            <w:szCs w:val="16"/>
            <w:u w:val="none"/>
            <w:lang w:val="en-US"/>
          </w:rPr>
          <w:t>ea</w:t>
        </w:r>
      </w:hyperlink>
      <w:r w:rsidR="006209DE" w:rsidRPr="00B639B8">
        <w:rPr>
          <w:rFonts w:ascii="Arial" w:hAnsi="Arial" w:cs="Arial"/>
          <w:color w:val="000000" w:themeColor="text1"/>
          <w:sz w:val="16"/>
          <w:szCs w:val="16"/>
        </w:rPr>
        <w:t xml:space="preserve">    </w:t>
      </w:r>
      <w:hyperlink r:id="rId8" w:history="1">
        <w:r w:rsidR="006209DE" w:rsidRPr="00B639B8">
          <w:rPr>
            <w:rStyle w:val="Hipervnculo"/>
            <w:rFonts w:ascii="Arial" w:hAnsi="Arial" w:cs="Arial"/>
            <w:color w:val="000000" w:themeColor="text1"/>
            <w:sz w:val="16"/>
            <w:szCs w:val="16"/>
            <w:u w:val="none"/>
          </w:rPr>
          <w:t>forum@forumenlinea.com</w:t>
        </w:r>
      </w:hyperlink>
      <w:r w:rsidR="006209DE" w:rsidRPr="00B639B8">
        <w:rPr>
          <w:rFonts w:ascii="Arial" w:hAnsi="Arial" w:cs="Arial"/>
          <w:color w:val="000000" w:themeColor="text1"/>
          <w:sz w:val="16"/>
          <w:szCs w:val="16"/>
        </w:rPr>
        <w:t xml:space="preserve">    </w:t>
      </w:r>
      <w:hyperlink r:id="rId9" w:anchor="%21/IbarraAguirreEd" w:tgtFrame="_blank" w:history="1">
        <w:r w:rsidR="006209DE" w:rsidRPr="00B639B8">
          <w:rPr>
            <w:rStyle w:val="Hipervnculo"/>
            <w:rFonts w:ascii="Arial" w:hAnsi="Arial" w:cs="Arial"/>
            <w:color w:val="000000" w:themeColor="text1"/>
            <w:sz w:val="16"/>
            <w:szCs w:val="16"/>
            <w:u w:val="none"/>
          </w:rPr>
          <w:t>@</w:t>
        </w:r>
        <w:proofErr w:type="spellStart"/>
        <w:r w:rsidR="006209DE" w:rsidRPr="00B639B8">
          <w:rPr>
            <w:rStyle w:val="Hipervnculo"/>
            <w:rFonts w:ascii="Arial" w:hAnsi="Arial" w:cs="Arial"/>
            <w:color w:val="000000" w:themeColor="text1"/>
            <w:sz w:val="16"/>
            <w:szCs w:val="16"/>
            <w:u w:val="none"/>
          </w:rPr>
          <w:t>IbarraAguirreEd</w:t>
        </w:r>
        <w:proofErr w:type="spellEnd"/>
      </w:hyperlink>
    </w:p>
    <w:sectPr w:rsidR="005C1135" w:rsidRPr="00B639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9DE"/>
    <w:rsid w:val="000234A6"/>
    <w:rsid w:val="000E7C02"/>
    <w:rsid w:val="00160D2A"/>
    <w:rsid w:val="002C0065"/>
    <w:rsid w:val="002D75E3"/>
    <w:rsid w:val="003548F2"/>
    <w:rsid w:val="003C05D3"/>
    <w:rsid w:val="003F2913"/>
    <w:rsid w:val="005C1135"/>
    <w:rsid w:val="005F6017"/>
    <w:rsid w:val="006209DE"/>
    <w:rsid w:val="00654054"/>
    <w:rsid w:val="006D43B0"/>
    <w:rsid w:val="00A40639"/>
    <w:rsid w:val="00AA1DD8"/>
    <w:rsid w:val="00B639B8"/>
    <w:rsid w:val="00C27634"/>
    <w:rsid w:val="00C36B98"/>
    <w:rsid w:val="00D0349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D531B2-27F0-42EC-883B-712B528BA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9D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6209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253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784</Words>
  <Characters>4323</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2019-12-19T13:57:00Z</dcterms:created>
  <dcterms:modified xsi:type="dcterms:W3CDTF">2019-12-20T02:28:00Z</dcterms:modified>
</cp:coreProperties>
</file>