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2E5D" w:rsidRPr="00A01E27" w:rsidRDefault="00B32E5D" w:rsidP="00B32E5D">
      <w:pPr>
        <w:jc w:val="both"/>
        <w:rPr>
          <w:rFonts w:ascii="Arial" w:hAnsi="Arial" w:cs="Arial"/>
          <w:color w:val="000000" w:themeColor="text1"/>
          <w:sz w:val="28"/>
          <w:szCs w:val="28"/>
        </w:rPr>
      </w:pPr>
      <w:r w:rsidRPr="00A01E27">
        <w:rPr>
          <w:rFonts w:ascii="Arial" w:hAnsi="Arial" w:cs="Arial"/>
          <w:color w:val="000000" w:themeColor="text1"/>
          <w:sz w:val="28"/>
          <w:szCs w:val="28"/>
        </w:rPr>
        <w:t>Utopía</w:t>
      </w:r>
    </w:p>
    <w:p w:rsidR="00B32E5D" w:rsidRPr="00A01E27" w:rsidRDefault="00B32E5D" w:rsidP="00B32E5D">
      <w:pPr>
        <w:jc w:val="both"/>
        <w:rPr>
          <w:rFonts w:ascii="Arial" w:hAnsi="Arial" w:cs="Arial"/>
          <w:color w:val="000000" w:themeColor="text1"/>
        </w:rPr>
      </w:pPr>
    </w:p>
    <w:p w:rsidR="00B32E5D" w:rsidRPr="00A01E27" w:rsidRDefault="005A591E" w:rsidP="006A7060">
      <w:pPr>
        <w:jc w:val="center"/>
        <w:rPr>
          <w:rFonts w:ascii="Arial" w:hAnsi="Arial" w:cs="Arial"/>
          <w:b/>
          <w:color w:val="000000" w:themeColor="text1"/>
          <w:sz w:val="36"/>
          <w:szCs w:val="36"/>
        </w:rPr>
      </w:pPr>
      <w:r w:rsidRPr="00A01E27">
        <w:rPr>
          <w:rFonts w:ascii="Arial" w:hAnsi="Arial" w:cs="Arial"/>
          <w:b/>
          <w:color w:val="000000" w:themeColor="text1"/>
          <w:sz w:val="36"/>
          <w:szCs w:val="36"/>
        </w:rPr>
        <w:t>Propuesta dialoguista de Evo Morales</w:t>
      </w:r>
    </w:p>
    <w:p w:rsidR="00B32E5D" w:rsidRPr="00A01E27" w:rsidRDefault="00B32E5D" w:rsidP="00B32E5D">
      <w:pPr>
        <w:jc w:val="both"/>
        <w:rPr>
          <w:rFonts w:ascii="Arial" w:hAnsi="Arial" w:cs="Arial"/>
          <w:color w:val="000000" w:themeColor="text1"/>
        </w:rPr>
      </w:pPr>
    </w:p>
    <w:p w:rsidR="00B32E5D" w:rsidRPr="00A01E27" w:rsidRDefault="00B32E5D" w:rsidP="00B32E5D">
      <w:pPr>
        <w:jc w:val="both"/>
        <w:rPr>
          <w:rFonts w:ascii="Arial" w:hAnsi="Arial" w:cs="Arial"/>
          <w:b/>
          <w:color w:val="000000" w:themeColor="text1"/>
        </w:rPr>
      </w:pPr>
      <w:r w:rsidRPr="00A01E27">
        <w:rPr>
          <w:rFonts w:ascii="Arial" w:hAnsi="Arial" w:cs="Arial"/>
          <w:b/>
          <w:color w:val="000000" w:themeColor="text1"/>
        </w:rPr>
        <w:t>Eduardo Ibarra Aguirre</w:t>
      </w:r>
    </w:p>
    <w:p w:rsidR="00B32E5D" w:rsidRPr="00A01E27" w:rsidRDefault="00B32E5D" w:rsidP="00B32E5D">
      <w:pPr>
        <w:jc w:val="both"/>
        <w:rPr>
          <w:rFonts w:ascii="Arial" w:hAnsi="Arial" w:cs="Arial"/>
          <w:color w:val="000000" w:themeColor="text1"/>
        </w:rPr>
      </w:pPr>
    </w:p>
    <w:p w:rsidR="005E4A17" w:rsidRPr="00A01E27" w:rsidRDefault="00163C2E" w:rsidP="00B32E5D">
      <w:pPr>
        <w:jc w:val="both"/>
        <w:rPr>
          <w:rFonts w:ascii="Arial" w:hAnsi="Arial" w:cs="Arial"/>
          <w:color w:val="000000" w:themeColor="text1"/>
        </w:rPr>
      </w:pPr>
      <w:r w:rsidRPr="00A01E27">
        <w:rPr>
          <w:rFonts w:ascii="Arial" w:hAnsi="Arial" w:cs="Arial"/>
          <w:color w:val="000000" w:themeColor="text1"/>
        </w:rPr>
        <w:t xml:space="preserve">Diálogo nacional para lograr la paz sobre la base de una agenda abierta e incluso volver a Bolivia si eso ayuda al proceso para superar la </w:t>
      </w:r>
      <w:r w:rsidR="005E4A17" w:rsidRPr="00A01E27">
        <w:rPr>
          <w:rFonts w:ascii="Arial" w:hAnsi="Arial" w:cs="Arial"/>
          <w:color w:val="000000" w:themeColor="text1"/>
        </w:rPr>
        <w:t>aguda</w:t>
      </w:r>
      <w:r w:rsidRPr="00A01E27">
        <w:rPr>
          <w:rFonts w:ascii="Arial" w:hAnsi="Arial" w:cs="Arial"/>
          <w:color w:val="000000" w:themeColor="text1"/>
        </w:rPr>
        <w:t xml:space="preserve"> crisis política que padece el país, son las fórmulas presentadas por el aún presidente Evo Morales, 72 horas después de </w:t>
      </w:r>
      <w:r w:rsidR="005E4A17" w:rsidRPr="00A01E27">
        <w:rPr>
          <w:rFonts w:ascii="Arial" w:hAnsi="Arial" w:cs="Arial"/>
          <w:color w:val="000000" w:themeColor="text1"/>
        </w:rPr>
        <w:t xml:space="preserve">ser </w:t>
      </w:r>
      <w:r w:rsidRPr="00A01E27">
        <w:rPr>
          <w:rFonts w:ascii="Arial" w:hAnsi="Arial" w:cs="Arial"/>
          <w:color w:val="000000" w:themeColor="text1"/>
        </w:rPr>
        <w:t xml:space="preserve">obligado a renunciar </w:t>
      </w:r>
      <w:r w:rsidR="005A591E" w:rsidRPr="00A01E27">
        <w:rPr>
          <w:rFonts w:ascii="Arial" w:hAnsi="Arial" w:cs="Arial"/>
          <w:color w:val="000000" w:themeColor="text1"/>
        </w:rPr>
        <w:t>por</w:t>
      </w:r>
      <w:r w:rsidR="005E4A17" w:rsidRPr="00A01E27">
        <w:rPr>
          <w:rFonts w:ascii="Arial" w:hAnsi="Arial" w:cs="Arial"/>
          <w:color w:val="000000" w:themeColor="text1"/>
        </w:rPr>
        <w:t xml:space="preserve"> una “sugerencia” de</w:t>
      </w:r>
      <w:r w:rsidRPr="00A01E27">
        <w:rPr>
          <w:rFonts w:ascii="Arial" w:hAnsi="Arial" w:cs="Arial"/>
          <w:color w:val="000000" w:themeColor="text1"/>
        </w:rPr>
        <w:t xml:space="preserve"> los </w:t>
      </w:r>
      <w:r w:rsidR="005E4A17" w:rsidRPr="00A01E27">
        <w:rPr>
          <w:rFonts w:ascii="Arial" w:hAnsi="Arial" w:cs="Arial"/>
          <w:color w:val="000000" w:themeColor="text1"/>
        </w:rPr>
        <w:t xml:space="preserve">golpistas Williams </w:t>
      </w:r>
      <w:proofErr w:type="spellStart"/>
      <w:r w:rsidR="005E4A17" w:rsidRPr="00A01E27">
        <w:rPr>
          <w:rFonts w:ascii="Arial" w:hAnsi="Arial" w:cs="Arial"/>
          <w:color w:val="000000" w:themeColor="text1"/>
        </w:rPr>
        <w:t>Kaliman</w:t>
      </w:r>
      <w:proofErr w:type="spellEnd"/>
      <w:r w:rsidR="005E4A17" w:rsidRPr="00A01E27">
        <w:rPr>
          <w:rFonts w:ascii="Arial" w:hAnsi="Arial" w:cs="Arial"/>
          <w:color w:val="000000" w:themeColor="text1"/>
        </w:rPr>
        <w:t xml:space="preserve"> y Vladimir Yuri, jefe militar y policiaco respectivamente</w:t>
      </w:r>
      <w:r w:rsidR="005A591E" w:rsidRPr="00A01E27">
        <w:rPr>
          <w:rFonts w:ascii="Arial" w:hAnsi="Arial" w:cs="Arial"/>
          <w:color w:val="000000" w:themeColor="text1"/>
        </w:rPr>
        <w:t>,</w:t>
      </w:r>
      <w:r w:rsidR="005E4A17" w:rsidRPr="00A01E27">
        <w:rPr>
          <w:rFonts w:ascii="Arial" w:hAnsi="Arial" w:cs="Arial"/>
          <w:color w:val="000000" w:themeColor="text1"/>
        </w:rPr>
        <w:t xml:space="preserve"> que hasta hace poco tiempo despachaban en Washington.</w:t>
      </w:r>
    </w:p>
    <w:p w:rsidR="005E4A17" w:rsidRPr="00A01E27" w:rsidRDefault="005E4A17" w:rsidP="005E4A17">
      <w:pPr>
        <w:ind w:firstLine="708"/>
        <w:jc w:val="both"/>
        <w:rPr>
          <w:rFonts w:ascii="Arial" w:hAnsi="Arial" w:cs="Arial"/>
          <w:color w:val="000000" w:themeColor="text1"/>
        </w:rPr>
      </w:pPr>
      <w:r w:rsidRPr="00A01E27">
        <w:rPr>
          <w:rFonts w:ascii="Arial" w:hAnsi="Arial" w:cs="Arial"/>
          <w:color w:val="000000" w:themeColor="text1"/>
        </w:rPr>
        <w:t>Y con el papel estelar desempeñado por Luis Almagro, secretario general de la Organización de los Estados Americanos</w:t>
      </w:r>
      <w:r w:rsidR="00A20C91" w:rsidRPr="00A01E27">
        <w:rPr>
          <w:rFonts w:ascii="Arial" w:hAnsi="Arial" w:cs="Arial"/>
          <w:color w:val="000000" w:themeColor="text1"/>
        </w:rPr>
        <w:t>,</w:t>
      </w:r>
      <w:r w:rsidRPr="00A01E27">
        <w:rPr>
          <w:rFonts w:ascii="Arial" w:hAnsi="Arial" w:cs="Arial"/>
          <w:color w:val="000000" w:themeColor="text1"/>
        </w:rPr>
        <w:t xml:space="preserve"> qu</w:t>
      </w:r>
      <w:r w:rsidR="00A20C91" w:rsidRPr="00A01E27">
        <w:rPr>
          <w:rFonts w:ascii="Arial" w:hAnsi="Arial" w:cs="Arial"/>
          <w:color w:val="000000" w:themeColor="text1"/>
        </w:rPr>
        <w:t>i</w:t>
      </w:r>
      <w:r w:rsidRPr="00A01E27">
        <w:rPr>
          <w:rFonts w:ascii="Arial" w:hAnsi="Arial" w:cs="Arial"/>
          <w:color w:val="000000" w:themeColor="text1"/>
        </w:rPr>
        <w:t>e</w:t>
      </w:r>
      <w:r w:rsidR="00A20C91" w:rsidRPr="00A01E27">
        <w:rPr>
          <w:rFonts w:ascii="Arial" w:hAnsi="Arial" w:cs="Arial"/>
          <w:color w:val="000000" w:themeColor="text1"/>
        </w:rPr>
        <w:t>n</w:t>
      </w:r>
      <w:r w:rsidRPr="00A01E27">
        <w:rPr>
          <w:rFonts w:ascii="Arial" w:hAnsi="Arial" w:cs="Arial"/>
          <w:color w:val="000000" w:themeColor="text1"/>
        </w:rPr>
        <w:t xml:space="preserve"> aplica en forma </w:t>
      </w:r>
      <w:r w:rsidR="005A591E" w:rsidRPr="00A01E27">
        <w:rPr>
          <w:rFonts w:ascii="Arial" w:hAnsi="Arial" w:cs="Arial"/>
          <w:color w:val="000000" w:themeColor="text1"/>
        </w:rPr>
        <w:t xml:space="preserve">tan </w:t>
      </w:r>
      <w:r w:rsidRPr="00A01E27">
        <w:rPr>
          <w:rFonts w:ascii="Arial" w:hAnsi="Arial" w:cs="Arial"/>
          <w:color w:val="000000" w:themeColor="text1"/>
        </w:rPr>
        <w:t xml:space="preserve">puntual pero </w:t>
      </w:r>
      <w:r w:rsidR="005A591E" w:rsidRPr="00A01E27">
        <w:rPr>
          <w:rFonts w:ascii="Arial" w:hAnsi="Arial" w:cs="Arial"/>
          <w:color w:val="000000" w:themeColor="text1"/>
        </w:rPr>
        <w:t xml:space="preserve">sumamente </w:t>
      </w:r>
      <w:r w:rsidRPr="00A01E27">
        <w:rPr>
          <w:rFonts w:ascii="Arial" w:hAnsi="Arial" w:cs="Arial"/>
          <w:color w:val="000000" w:themeColor="text1"/>
        </w:rPr>
        <w:t>descuidada y</w:t>
      </w:r>
      <w:r w:rsidR="005A591E" w:rsidRPr="00A01E27">
        <w:rPr>
          <w:rFonts w:ascii="Arial" w:hAnsi="Arial" w:cs="Arial"/>
          <w:color w:val="000000" w:themeColor="text1"/>
        </w:rPr>
        <w:t>, por ello,</w:t>
      </w:r>
      <w:r w:rsidRPr="00A01E27">
        <w:rPr>
          <w:rFonts w:ascii="Arial" w:hAnsi="Arial" w:cs="Arial"/>
          <w:color w:val="000000" w:themeColor="text1"/>
        </w:rPr>
        <w:t xml:space="preserve"> grotesca, los lineamientos del Departamento de Estado</w:t>
      </w:r>
      <w:r w:rsidR="00FB528C" w:rsidRPr="00A01E27">
        <w:rPr>
          <w:rFonts w:ascii="Arial" w:hAnsi="Arial" w:cs="Arial"/>
          <w:color w:val="000000" w:themeColor="text1"/>
        </w:rPr>
        <w:t>, de Mike Pompeo,</w:t>
      </w:r>
      <w:r w:rsidRPr="00A01E27">
        <w:rPr>
          <w:rFonts w:ascii="Arial" w:hAnsi="Arial" w:cs="Arial"/>
          <w:color w:val="000000" w:themeColor="text1"/>
        </w:rPr>
        <w:t xml:space="preserve"> para América Latina</w:t>
      </w:r>
      <w:r w:rsidR="00FB528C" w:rsidRPr="00A01E27">
        <w:rPr>
          <w:rFonts w:ascii="Arial" w:hAnsi="Arial" w:cs="Arial"/>
          <w:color w:val="000000" w:themeColor="text1"/>
        </w:rPr>
        <w:t xml:space="preserve"> y el Caribe</w:t>
      </w:r>
      <w:r w:rsidRPr="00A01E27">
        <w:rPr>
          <w:rFonts w:ascii="Arial" w:hAnsi="Arial" w:cs="Arial"/>
          <w:color w:val="000000" w:themeColor="text1"/>
        </w:rPr>
        <w:t>.</w:t>
      </w:r>
    </w:p>
    <w:p w:rsidR="00515D92" w:rsidRPr="00A01E27" w:rsidRDefault="00515D92" w:rsidP="005E4A17">
      <w:pPr>
        <w:ind w:firstLine="708"/>
        <w:jc w:val="both"/>
        <w:rPr>
          <w:rFonts w:ascii="Arial" w:hAnsi="Arial" w:cs="Arial"/>
          <w:color w:val="000000" w:themeColor="text1"/>
        </w:rPr>
      </w:pPr>
      <w:r w:rsidRPr="00A01E27">
        <w:rPr>
          <w:rFonts w:ascii="Arial" w:hAnsi="Arial" w:cs="Arial"/>
          <w:color w:val="000000" w:themeColor="text1"/>
        </w:rPr>
        <w:t xml:space="preserve">Todavía </w:t>
      </w:r>
      <w:r w:rsidR="00FB528C" w:rsidRPr="00A01E27">
        <w:rPr>
          <w:rFonts w:ascii="Arial" w:hAnsi="Arial" w:cs="Arial"/>
          <w:color w:val="000000" w:themeColor="text1"/>
        </w:rPr>
        <w:t xml:space="preserve">presidente Juan Evo </w:t>
      </w:r>
      <w:r w:rsidRPr="00A01E27">
        <w:rPr>
          <w:rFonts w:ascii="Arial" w:hAnsi="Arial" w:cs="Arial"/>
          <w:color w:val="000000" w:themeColor="text1"/>
        </w:rPr>
        <w:t>más allá de la retórica</w:t>
      </w:r>
      <w:r w:rsidR="00FB528C" w:rsidRPr="00A01E27">
        <w:rPr>
          <w:rFonts w:ascii="Arial" w:hAnsi="Arial" w:cs="Arial"/>
          <w:color w:val="000000" w:themeColor="text1"/>
        </w:rPr>
        <w:t>, de las filias y fobias ideológicas</w:t>
      </w:r>
      <w:r w:rsidR="00A20C91" w:rsidRPr="00A01E27">
        <w:rPr>
          <w:rFonts w:ascii="Arial" w:hAnsi="Arial" w:cs="Arial"/>
          <w:color w:val="000000" w:themeColor="text1"/>
        </w:rPr>
        <w:t xml:space="preserve"> </w:t>
      </w:r>
      <w:r w:rsidRPr="00A01E27">
        <w:rPr>
          <w:rFonts w:ascii="Arial" w:hAnsi="Arial" w:cs="Arial"/>
          <w:color w:val="000000" w:themeColor="text1"/>
        </w:rPr>
        <w:t>que obnubilan</w:t>
      </w:r>
      <w:r w:rsidR="00A20C91" w:rsidRPr="00A01E27">
        <w:rPr>
          <w:rFonts w:ascii="Arial" w:hAnsi="Arial" w:cs="Arial"/>
          <w:color w:val="000000" w:themeColor="text1"/>
        </w:rPr>
        <w:t xml:space="preserve"> a colegas</w:t>
      </w:r>
      <w:r w:rsidR="00FB528C" w:rsidRPr="00A01E27">
        <w:rPr>
          <w:rFonts w:ascii="Arial" w:hAnsi="Arial" w:cs="Arial"/>
          <w:color w:val="000000" w:themeColor="text1"/>
        </w:rPr>
        <w:t xml:space="preserve">, porque el </w:t>
      </w:r>
      <w:proofErr w:type="spellStart"/>
      <w:r w:rsidR="00FB528C" w:rsidRPr="00A01E27">
        <w:rPr>
          <w:rFonts w:ascii="Arial" w:hAnsi="Arial" w:cs="Arial"/>
          <w:color w:val="000000" w:themeColor="text1"/>
        </w:rPr>
        <w:t>aymara</w:t>
      </w:r>
      <w:proofErr w:type="spellEnd"/>
      <w:r w:rsidR="00FB528C" w:rsidRPr="00A01E27">
        <w:rPr>
          <w:rFonts w:ascii="Arial" w:hAnsi="Arial" w:cs="Arial"/>
          <w:color w:val="000000" w:themeColor="text1"/>
        </w:rPr>
        <w:t xml:space="preserve"> presentó su renuncia, incluso a sugerencia, esa sí auténtica, de su aliada y legendaria Central Obrera Boliviana “para evitar un baño de sangre”, </w:t>
      </w:r>
      <w:r w:rsidRPr="00A01E27">
        <w:rPr>
          <w:rFonts w:ascii="Arial" w:hAnsi="Arial" w:cs="Arial"/>
          <w:color w:val="000000" w:themeColor="text1"/>
        </w:rPr>
        <w:t>debido a q</w:t>
      </w:r>
      <w:r w:rsidR="00FB528C" w:rsidRPr="00A01E27">
        <w:rPr>
          <w:rFonts w:ascii="Arial" w:hAnsi="Arial" w:cs="Arial"/>
          <w:color w:val="000000" w:themeColor="text1"/>
        </w:rPr>
        <w:t xml:space="preserve">ue la Cámara de Senadores no acepta aún la renuncia, </w:t>
      </w:r>
      <w:r w:rsidRPr="00A01E27">
        <w:rPr>
          <w:rFonts w:ascii="Arial" w:hAnsi="Arial" w:cs="Arial"/>
          <w:color w:val="000000" w:themeColor="text1"/>
        </w:rPr>
        <w:t xml:space="preserve">porque </w:t>
      </w:r>
      <w:r w:rsidR="00FB528C" w:rsidRPr="00A01E27">
        <w:rPr>
          <w:rFonts w:ascii="Arial" w:hAnsi="Arial" w:cs="Arial"/>
          <w:color w:val="000000" w:themeColor="text1"/>
        </w:rPr>
        <w:t xml:space="preserve">no le permiten sesionar con la bancada mayoritaria integrada </w:t>
      </w:r>
      <w:r w:rsidR="006F2230" w:rsidRPr="00A01E27">
        <w:rPr>
          <w:rFonts w:ascii="Arial" w:hAnsi="Arial" w:cs="Arial"/>
          <w:color w:val="000000" w:themeColor="text1"/>
        </w:rPr>
        <w:t xml:space="preserve">por </w:t>
      </w:r>
      <w:r w:rsidR="00FB528C" w:rsidRPr="00A01E27">
        <w:rPr>
          <w:rFonts w:ascii="Arial" w:hAnsi="Arial" w:cs="Arial"/>
          <w:color w:val="000000" w:themeColor="text1"/>
        </w:rPr>
        <w:t xml:space="preserve">el Movimiento al Socialismo, </w:t>
      </w:r>
      <w:r w:rsidRPr="00A01E27">
        <w:rPr>
          <w:rFonts w:ascii="Arial" w:hAnsi="Arial" w:cs="Arial"/>
          <w:color w:val="000000" w:themeColor="text1"/>
        </w:rPr>
        <w:t xml:space="preserve">e incluso soldados y policías impidieron el miércoles </w:t>
      </w:r>
      <w:r w:rsidR="00254960" w:rsidRPr="00A01E27">
        <w:rPr>
          <w:rFonts w:ascii="Arial" w:hAnsi="Arial" w:cs="Arial"/>
          <w:color w:val="000000" w:themeColor="text1"/>
        </w:rPr>
        <w:t xml:space="preserve">13 </w:t>
      </w:r>
      <w:r w:rsidR="005A591E" w:rsidRPr="00A01E27">
        <w:rPr>
          <w:rFonts w:ascii="Arial" w:hAnsi="Arial" w:cs="Arial"/>
          <w:color w:val="000000" w:themeColor="text1"/>
        </w:rPr>
        <w:t>que</w:t>
      </w:r>
      <w:r w:rsidRPr="00A01E27">
        <w:rPr>
          <w:rFonts w:ascii="Arial" w:hAnsi="Arial" w:cs="Arial"/>
          <w:color w:val="000000" w:themeColor="text1"/>
        </w:rPr>
        <w:t xml:space="preserve"> la president</w:t>
      </w:r>
      <w:r w:rsidR="000D12B5">
        <w:rPr>
          <w:rFonts w:ascii="Arial" w:hAnsi="Arial" w:cs="Arial"/>
          <w:color w:val="000000" w:themeColor="text1"/>
        </w:rPr>
        <w:t>a</w:t>
      </w:r>
      <w:r w:rsidRPr="00A01E27">
        <w:rPr>
          <w:rFonts w:ascii="Arial" w:hAnsi="Arial" w:cs="Arial"/>
          <w:color w:val="000000" w:themeColor="text1"/>
        </w:rPr>
        <w:t xml:space="preserve"> del Senado, Adriana Salvatierra ingresará a él.</w:t>
      </w:r>
    </w:p>
    <w:p w:rsidR="00C35E7B" w:rsidRPr="00A01E27" w:rsidRDefault="00515D92" w:rsidP="00515D92">
      <w:pPr>
        <w:ind w:firstLine="708"/>
        <w:jc w:val="both"/>
        <w:rPr>
          <w:rFonts w:ascii="Arial" w:hAnsi="Arial" w:cs="Arial"/>
          <w:color w:val="000000" w:themeColor="text1"/>
        </w:rPr>
      </w:pPr>
      <w:r w:rsidRPr="00A01E27">
        <w:rPr>
          <w:rFonts w:ascii="Arial" w:hAnsi="Arial" w:cs="Arial"/>
          <w:color w:val="000000" w:themeColor="text1"/>
        </w:rPr>
        <w:t xml:space="preserve">Mientras que una suerte de Juan </w:t>
      </w:r>
      <w:proofErr w:type="spellStart"/>
      <w:r w:rsidRPr="00A01E27">
        <w:rPr>
          <w:rFonts w:ascii="Arial" w:hAnsi="Arial" w:cs="Arial"/>
          <w:color w:val="000000" w:themeColor="text1"/>
        </w:rPr>
        <w:t>Guaidó</w:t>
      </w:r>
      <w:proofErr w:type="spellEnd"/>
      <w:r w:rsidRPr="00A01E27">
        <w:rPr>
          <w:rFonts w:ascii="Arial" w:hAnsi="Arial" w:cs="Arial"/>
          <w:color w:val="000000" w:themeColor="text1"/>
        </w:rPr>
        <w:t xml:space="preserve">, pero boliviana, la senadora </w:t>
      </w:r>
      <w:proofErr w:type="spellStart"/>
      <w:r w:rsidRPr="00A01E27">
        <w:rPr>
          <w:rFonts w:ascii="Arial" w:hAnsi="Arial" w:cs="Arial"/>
          <w:color w:val="000000" w:themeColor="text1"/>
        </w:rPr>
        <w:t>Jeanine</w:t>
      </w:r>
      <w:proofErr w:type="spellEnd"/>
      <w:r w:rsidRPr="00A01E27">
        <w:rPr>
          <w:rFonts w:ascii="Arial" w:hAnsi="Arial" w:cs="Arial"/>
          <w:color w:val="000000" w:themeColor="text1"/>
        </w:rPr>
        <w:t xml:space="preserve"> </w:t>
      </w:r>
      <w:proofErr w:type="spellStart"/>
      <w:r w:rsidRPr="00A01E27">
        <w:rPr>
          <w:rFonts w:ascii="Arial" w:hAnsi="Arial" w:cs="Arial"/>
          <w:color w:val="000000" w:themeColor="text1"/>
        </w:rPr>
        <w:t>Áñez</w:t>
      </w:r>
      <w:proofErr w:type="spellEnd"/>
      <w:r w:rsidRPr="00A01E27">
        <w:rPr>
          <w:rFonts w:ascii="Arial" w:hAnsi="Arial" w:cs="Arial"/>
          <w:color w:val="000000" w:themeColor="text1"/>
        </w:rPr>
        <w:t xml:space="preserve"> sin el más mínimo quorum y alterando </w:t>
      </w:r>
      <w:r w:rsidR="00FB528C" w:rsidRPr="00A01E27">
        <w:rPr>
          <w:rFonts w:ascii="Arial" w:hAnsi="Arial" w:cs="Arial"/>
          <w:color w:val="000000" w:themeColor="text1"/>
        </w:rPr>
        <w:t>brutalmente la línea de sucesión</w:t>
      </w:r>
      <w:r w:rsidRPr="00A01E27">
        <w:rPr>
          <w:rFonts w:ascii="Arial" w:hAnsi="Arial" w:cs="Arial"/>
          <w:color w:val="000000" w:themeColor="text1"/>
        </w:rPr>
        <w:t xml:space="preserve"> entró el martes 12 al Palacio de Gobierno con una Biblia tamaño familiar para que militares le pusieran la banda presidencial, en</w:t>
      </w:r>
      <w:r w:rsidR="00254960" w:rsidRPr="00A01E27">
        <w:rPr>
          <w:rFonts w:ascii="Arial" w:hAnsi="Arial" w:cs="Arial"/>
          <w:color w:val="000000" w:themeColor="text1"/>
        </w:rPr>
        <w:t xml:space="preserve"> </w:t>
      </w:r>
      <w:r w:rsidRPr="00A01E27">
        <w:rPr>
          <w:rFonts w:ascii="Arial" w:hAnsi="Arial" w:cs="Arial"/>
          <w:color w:val="000000" w:themeColor="text1"/>
        </w:rPr>
        <w:t xml:space="preserve">medio de declaraciones </w:t>
      </w:r>
      <w:r w:rsidR="00C35E7B" w:rsidRPr="00A01E27">
        <w:rPr>
          <w:rFonts w:ascii="Arial" w:hAnsi="Arial" w:cs="Arial"/>
          <w:color w:val="000000" w:themeColor="text1"/>
        </w:rPr>
        <w:t xml:space="preserve">decimonónicas, </w:t>
      </w:r>
      <w:r w:rsidRPr="00A01E27">
        <w:rPr>
          <w:rFonts w:ascii="Arial" w:hAnsi="Arial" w:cs="Arial"/>
          <w:color w:val="000000" w:themeColor="text1"/>
        </w:rPr>
        <w:t>racistas</w:t>
      </w:r>
      <w:r w:rsidR="00C35E7B" w:rsidRPr="00A01E27">
        <w:rPr>
          <w:rFonts w:ascii="Arial" w:hAnsi="Arial" w:cs="Arial"/>
          <w:color w:val="000000" w:themeColor="text1"/>
        </w:rPr>
        <w:t xml:space="preserve"> y antimexicanas, aludiendo a que un “socialista” gobierna México, lo que Ciro Gómez festejó: Aquí les llaman fascistas a los que gobiernan Bolivia</w:t>
      </w:r>
      <w:r w:rsidR="00254960" w:rsidRPr="00A01E27">
        <w:rPr>
          <w:rFonts w:ascii="Arial" w:hAnsi="Arial" w:cs="Arial"/>
          <w:color w:val="000000" w:themeColor="text1"/>
        </w:rPr>
        <w:t>,</w:t>
      </w:r>
      <w:r w:rsidR="00C35E7B" w:rsidRPr="00A01E27">
        <w:rPr>
          <w:rFonts w:ascii="Arial" w:hAnsi="Arial" w:cs="Arial"/>
          <w:color w:val="000000" w:themeColor="text1"/>
        </w:rPr>
        <w:t xml:space="preserve"> y allá llaman socialistas</w:t>
      </w:r>
      <w:r w:rsidR="005A591E" w:rsidRPr="00A01E27">
        <w:rPr>
          <w:rFonts w:ascii="Arial" w:hAnsi="Arial" w:cs="Arial"/>
          <w:color w:val="000000" w:themeColor="text1"/>
        </w:rPr>
        <w:t xml:space="preserve"> a los de aquí</w:t>
      </w:r>
      <w:r w:rsidR="00C35E7B" w:rsidRPr="00A01E27">
        <w:rPr>
          <w:rFonts w:ascii="Arial" w:hAnsi="Arial" w:cs="Arial"/>
          <w:color w:val="000000" w:themeColor="text1"/>
        </w:rPr>
        <w:t>. Con una diferencia, allá lo dice una supuesta “presidenta” sumamente primitiva y aquí</w:t>
      </w:r>
      <w:r w:rsidR="00A20C91" w:rsidRPr="00A01E27">
        <w:rPr>
          <w:rFonts w:ascii="Arial" w:hAnsi="Arial" w:cs="Arial"/>
          <w:color w:val="000000" w:themeColor="text1"/>
        </w:rPr>
        <w:t xml:space="preserve"> el presidente de los mexicanos</w:t>
      </w:r>
      <w:r w:rsidR="00C35E7B" w:rsidRPr="00A01E27">
        <w:rPr>
          <w:rFonts w:ascii="Arial" w:hAnsi="Arial" w:cs="Arial"/>
          <w:color w:val="000000" w:themeColor="text1"/>
        </w:rPr>
        <w:t xml:space="preserve"> no se ocupa de ella.</w:t>
      </w:r>
    </w:p>
    <w:p w:rsidR="00A918E5" w:rsidRPr="00A01E27" w:rsidRDefault="00254960" w:rsidP="005A591E">
      <w:pPr>
        <w:ind w:firstLine="708"/>
        <w:jc w:val="both"/>
        <w:rPr>
          <w:rFonts w:ascii="Arial" w:hAnsi="Arial" w:cs="Arial"/>
          <w:color w:val="000000" w:themeColor="text1"/>
        </w:rPr>
      </w:pPr>
      <w:r w:rsidRPr="00A01E27">
        <w:rPr>
          <w:rFonts w:ascii="Arial" w:hAnsi="Arial" w:cs="Arial"/>
          <w:color w:val="000000" w:themeColor="text1"/>
        </w:rPr>
        <w:t xml:space="preserve">Como apunta el senador colombiano Gustavo </w:t>
      </w:r>
      <w:proofErr w:type="spellStart"/>
      <w:r w:rsidRPr="00A01E27">
        <w:rPr>
          <w:rFonts w:ascii="Arial" w:hAnsi="Arial" w:cs="Arial"/>
          <w:color w:val="000000" w:themeColor="text1"/>
        </w:rPr>
        <w:t>Petro</w:t>
      </w:r>
      <w:proofErr w:type="spellEnd"/>
      <w:r w:rsidRPr="00A01E27">
        <w:rPr>
          <w:rFonts w:ascii="Arial" w:hAnsi="Arial" w:cs="Arial"/>
          <w:color w:val="000000" w:themeColor="text1"/>
        </w:rPr>
        <w:t>:</w:t>
      </w:r>
      <w:r w:rsidR="00515D92" w:rsidRPr="00A01E27">
        <w:rPr>
          <w:rFonts w:ascii="Arial" w:hAnsi="Arial" w:cs="Arial"/>
          <w:color w:val="000000" w:themeColor="text1"/>
        </w:rPr>
        <w:t xml:space="preserve"> </w:t>
      </w:r>
      <w:r w:rsidRPr="00A01E27">
        <w:rPr>
          <w:rFonts w:ascii="Arial" w:hAnsi="Arial" w:cs="Arial"/>
          <w:color w:val="000000" w:themeColor="text1"/>
        </w:rPr>
        <w:t>“</w:t>
      </w:r>
      <w:r w:rsidR="00515D92" w:rsidRPr="00A01E27">
        <w:rPr>
          <w:rFonts w:ascii="Arial" w:hAnsi="Arial" w:cs="Arial"/>
          <w:color w:val="000000" w:themeColor="text1"/>
        </w:rPr>
        <w:t>La policía boliviana impide por la fuerza que los parlamentarios electos por el pueblo de Bolivia entren a votar sobre la renuncia de Evo Morales. Mientras la renuncia no se vote no tiene fuerza jurídica y el presidente legítimo de Bolivia es Evo</w:t>
      </w:r>
      <w:r w:rsidRPr="00A01E27">
        <w:rPr>
          <w:rFonts w:ascii="Arial" w:hAnsi="Arial" w:cs="Arial"/>
          <w:color w:val="000000" w:themeColor="text1"/>
        </w:rPr>
        <w:t>”.</w:t>
      </w:r>
      <w:r w:rsidR="00A918E5" w:rsidRPr="00A01E27">
        <w:rPr>
          <w:rFonts w:ascii="Arial" w:hAnsi="Arial" w:cs="Arial"/>
          <w:color w:val="000000" w:themeColor="text1"/>
        </w:rPr>
        <w:t xml:space="preserve"> Además de que la Constitución permite al mandatario salir del país hasta por 10 días sin autorización legislativa.</w:t>
      </w:r>
    </w:p>
    <w:p w:rsidR="00A918E5" w:rsidRPr="00A01E27" w:rsidRDefault="00254960" w:rsidP="00254960">
      <w:pPr>
        <w:ind w:firstLine="708"/>
        <w:jc w:val="both"/>
        <w:rPr>
          <w:rFonts w:ascii="Arial" w:hAnsi="Arial" w:cs="Arial"/>
          <w:color w:val="000000" w:themeColor="text1"/>
        </w:rPr>
      </w:pPr>
      <w:r w:rsidRPr="00A01E27">
        <w:rPr>
          <w:rFonts w:ascii="Arial" w:hAnsi="Arial" w:cs="Arial"/>
          <w:color w:val="000000" w:themeColor="text1"/>
        </w:rPr>
        <w:t xml:space="preserve">Y tal indefinición no puede perdurar a riesgo de que la confrontación social y política entre los partidarios de </w:t>
      </w:r>
      <w:r w:rsidR="00A918E5" w:rsidRPr="00A01E27">
        <w:rPr>
          <w:rFonts w:ascii="Arial" w:hAnsi="Arial" w:cs="Arial"/>
          <w:color w:val="000000" w:themeColor="text1"/>
        </w:rPr>
        <w:t xml:space="preserve">Morales </w:t>
      </w:r>
      <w:proofErr w:type="spellStart"/>
      <w:r w:rsidR="00A918E5" w:rsidRPr="00A01E27">
        <w:rPr>
          <w:rFonts w:ascii="Arial" w:hAnsi="Arial" w:cs="Arial"/>
          <w:color w:val="000000" w:themeColor="text1"/>
        </w:rPr>
        <w:t>Ayma</w:t>
      </w:r>
      <w:proofErr w:type="spellEnd"/>
      <w:r w:rsidR="001250F0" w:rsidRPr="00A01E27">
        <w:rPr>
          <w:rFonts w:ascii="Arial" w:hAnsi="Arial" w:cs="Arial"/>
          <w:color w:val="000000" w:themeColor="text1"/>
        </w:rPr>
        <w:t xml:space="preserve"> y el </w:t>
      </w:r>
      <w:proofErr w:type="gramStart"/>
      <w:r w:rsidR="001250F0" w:rsidRPr="00A01E27">
        <w:rPr>
          <w:rFonts w:ascii="Arial" w:hAnsi="Arial" w:cs="Arial"/>
          <w:color w:val="000000" w:themeColor="text1"/>
        </w:rPr>
        <w:t>MAS</w:t>
      </w:r>
      <w:proofErr w:type="gramEnd"/>
      <w:r w:rsidRPr="00A01E27">
        <w:rPr>
          <w:rFonts w:ascii="Arial" w:hAnsi="Arial" w:cs="Arial"/>
          <w:color w:val="000000" w:themeColor="text1"/>
        </w:rPr>
        <w:t xml:space="preserve">, por un lado, y de los </w:t>
      </w:r>
      <w:r w:rsidR="00A918E5" w:rsidRPr="00A01E27">
        <w:rPr>
          <w:rFonts w:ascii="Arial" w:hAnsi="Arial" w:cs="Arial"/>
          <w:color w:val="000000" w:themeColor="text1"/>
        </w:rPr>
        <w:t xml:space="preserve">jefes </w:t>
      </w:r>
      <w:r w:rsidRPr="00A01E27">
        <w:rPr>
          <w:rFonts w:ascii="Arial" w:hAnsi="Arial" w:cs="Arial"/>
          <w:color w:val="000000" w:themeColor="text1"/>
        </w:rPr>
        <w:t>golpistas</w:t>
      </w:r>
      <w:r w:rsidR="00A918E5" w:rsidRPr="00A01E27">
        <w:rPr>
          <w:rFonts w:ascii="Arial" w:hAnsi="Arial" w:cs="Arial"/>
          <w:color w:val="000000" w:themeColor="text1"/>
        </w:rPr>
        <w:t xml:space="preserve"> –militares, policiacos y políticos–</w:t>
      </w:r>
      <w:r w:rsidRPr="00A01E27">
        <w:rPr>
          <w:rFonts w:ascii="Arial" w:hAnsi="Arial" w:cs="Arial"/>
          <w:color w:val="000000" w:themeColor="text1"/>
        </w:rPr>
        <w:t>, por el otro</w:t>
      </w:r>
      <w:r w:rsidR="00A918E5" w:rsidRPr="00A01E27">
        <w:rPr>
          <w:rFonts w:ascii="Arial" w:hAnsi="Arial" w:cs="Arial"/>
          <w:color w:val="000000" w:themeColor="text1"/>
        </w:rPr>
        <w:t>,</w:t>
      </w:r>
      <w:r w:rsidRPr="00A01E27">
        <w:rPr>
          <w:rFonts w:ascii="Arial" w:hAnsi="Arial" w:cs="Arial"/>
          <w:color w:val="000000" w:themeColor="text1"/>
        </w:rPr>
        <w:t xml:space="preserve"> </w:t>
      </w:r>
      <w:r w:rsidR="00A918E5" w:rsidRPr="00A01E27">
        <w:rPr>
          <w:rFonts w:ascii="Arial" w:hAnsi="Arial" w:cs="Arial"/>
          <w:color w:val="000000" w:themeColor="text1"/>
        </w:rPr>
        <w:t xml:space="preserve">adquiera mayores </w:t>
      </w:r>
      <w:r w:rsidR="001250F0" w:rsidRPr="00A01E27">
        <w:rPr>
          <w:rFonts w:ascii="Arial" w:hAnsi="Arial" w:cs="Arial"/>
          <w:color w:val="000000" w:themeColor="text1"/>
        </w:rPr>
        <w:t xml:space="preserve">y peligrosos </w:t>
      </w:r>
      <w:r w:rsidR="00A918E5" w:rsidRPr="00A01E27">
        <w:rPr>
          <w:rFonts w:ascii="Arial" w:hAnsi="Arial" w:cs="Arial"/>
          <w:color w:val="000000" w:themeColor="text1"/>
        </w:rPr>
        <w:t>niveles</w:t>
      </w:r>
      <w:r w:rsidR="005A591E" w:rsidRPr="00A01E27">
        <w:rPr>
          <w:rFonts w:ascii="Arial" w:hAnsi="Arial" w:cs="Arial"/>
          <w:color w:val="000000" w:themeColor="text1"/>
        </w:rPr>
        <w:t>,</w:t>
      </w:r>
      <w:r w:rsidR="00A918E5" w:rsidRPr="00A01E27">
        <w:rPr>
          <w:rFonts w:ascii="Arial" w:hAnsi="Arial" w:cs="Arial"/>
          <w:color w:val="000000" w:themeColor="text1"/>
        </w:rPr>
        <w:t xml:space="preserve"> cobre </w:t>
      </w:r>
      <w:r w:rsidR="001250F0" w:rsidRPr="00A01E27">
        <w:rPr>
          <w:rFonts w:ascii="Arial" w:hAnsi="Arial" w:cs="Arial"/>
          <w:color w:val="000000" w:themeColor="text1"/>
        </w:rPr>
        <w:t xml:space="preserve">más </w:t>
      </w:r>
      <w:r w:rsidR="00A918E5" w:rsidRPr="00A01E27">
        <w:rPr>
          <w:rFonts w:ascii="Arial" w:hAnsi="Arial" w:cs="Arial"/>
          <w:color w:val="000000" w:themeColor="text1"/>
        </w:rPr>
        <w:t xml:space="preserve">vidas humanas, </w:t>
      </w:r>
      <w:r w:rsidR="005A591E" w:rsidRPr="00A01E27">
        <w:rPr>
          <w:rFonts w:ascii="Arial" w:hAnsi="Arial" w:cs="Arial"/>
          <w:color w:val="000000" w:themeColor="text1"/>
        </w:rPr>
        <w:t xml:space="preserve">heridos, </w:t>
      </w:r>
      <w:r w:rsidR="00A918E5" w:rsidRPr="00A01E27">
        <w:rPr>
          <w:rFonts w:ascii="Arial" w:hAnsi="Arial" w:cs="Arial"/>
          <w:color w:val="000000" w:themeColor="text1"/>
        </w:rPr>
        <w:t>prisioneros y exiliados.</w:t>
      </w:r>
      <w:r w:rsidR="001250F0" w:rsidRPr="00A01E27">
        <w:rPr>
          <w:rFonts w:ascii="Arial" w:hAnsi="Arial" w:cs="Arial"/>
          <w:color w:val="000000" w:themeColor="text1"/>
        </w:rPr>
        <w:t xml:space="preserve"> En tal caso las matanzas de ecuatorianos a cargo de los soldados y policías de </w:t>
      </w:r>
      <w:proofErr w:type="spellStart"/>
      <w:r w:rsidR="001250F0" w:rsidRPr="00A01E27">
        <w:rPr>
          <w:rFonts w:ascii="Arial" w:hAnsi="Arial" w:cs="Arial"/>
          <w:color w:val="000000" w:themeColor="text1"/>
        </w:rPr>
        <w:t>Lenín</w:t>
      </w:r>
      <w:proofErr w:type="spellEnd"/>
      <w:r w:rsidR="001250F0" w:rsidRPr="00A01E27">
        <w:rPr>
          <w:rFonts w:ascii="Arial" w:hAnsi="Arial" w:cs="Arial"/>
          <w:color w:val="000000" w:themeColor="text1"/>
        </w:rPr>
        <w:t xml:space="preserve"> Moreno –un político “enfermo de poder”, según me lo describió uno de sus asesores–</w:t>
      </w:r>
      <w:r w:rsidR="005A591E" w:rsidRPr="00A01E27">
        <w:rPr>
          <w:rFonts w:ascii="Arial" w:hAnsi="Arial" w:cs="Arial"/>
          <w:color w:val="000000" w:themeColor="text1"/>
        </w:rPr>
        <w:t>,</w:t>
      </w:r>
      <w:r w:rsidR="001250F0" w:rsidRPr="00A01E27">
        <w:rPr>
          <w:rFonts w:ascii="Arial" w:hAnsi="Arial" w:cs="Arial"/>
          <w:color w:val="000000" w:themeColor="text1"/>
        </w:rPr>
        <w:t xml:space="preserve"> y el plutócrata chileno Sebastián Piñera, serán un juego de niños porque </w:t>
      </w:r>
      <w:r w:rsidR="001250F0" w:rsidRPr="00A01E27">
        <w:rPr>
          <w:rFonts w:ascii="Arial" w:hAnsi="Arial" w:cs="Arial"/>
          <w:color w:val="000000" w:themeColor="text1"/>
        </w:rPr>
        <w:lastRenderedPageBreak/>
        <w:t>Bolivia es ingobernable sin su fuerza política todavía principal y el vasto movimiento indígena, sindical y popular que inf</w:t>
      </w:r>
      <w:r w:rsidR="00A20C91" w:rsidRPr="00A01E27">
        <w:rPr>
          <w:rFonts w:ascii="Arial" w:hAnsi="Arial" w:cs="Arial"/>
          <w:color w:val="000000" w:themeColor="text1"/>
        </w:rPr>
        <w:t>luye.</w:t>
      </w:r>
    </w:p>
    <w:p w:rsidR="000E4749" w:rsidRPr="00A01E27" w:rsidRDefault="001250F0" w:rsidP="00254960">
      <w:pPr>
        <w:ind w:firstLine="708"/>
        <w:jc w:val="both"/>
        <w:rPr>
          <w:rFonts w:ascii="Arial" w:hAnsi="Arial" w:cs="Arial"/>
          <w:color w:val="000000" w:themeColor="text1"/>
        </w:rPr>
      </w:pPr>
      <w:r w:rsidRPr="00A01E27">
        <w:rPr>
          <w:rFonts w:ascii="Arial" w:hAnsi="Arial" w:cs="Arial"/>
          <w:color w:val="000000" w:themeColor="text1"/>
        </w:rPr>
        <w:t xml:space="preserve">Por eso, más allá de la borrachera triunfalista de </w:t>
      </w:r>
      <w:r w:rsidR="000E4749" w:rsidRPr="00A01E27">
        <w:rPr>
          <w:rFonts w:ascii="Arial" w:hAnsi="Arial" w:cs="Arial"/>
          <w:color w:val="000000" w:themeColor="text1"/>
        </w:rPr>
        <w:t xml:space="preserve">Carlos Mesa, Luis Fernando Camacho y </w:t>
      </w:r>
      <w:r w:rsidRPr="00A01E27">
        <w:rPr>
          <w:rFonts w:ascii="Arial" w:hAnsi="Arial" w:cs="Arial"/>
          <w:color w:val="000000" w:themeColor="text1"/>
        </w:rPr>
        <w:t>Luis Almagro,</w:t>
      </w:r>
      <w:r w:rsidR="000E4749" w:rsidRPr="00A01E27">
        <w:rPr>
          <w:rFonts w:ascii="Arial" w:hAnsi="Arial" w:cs="Arial"/>
          <w:color w:val="000000" w:themeColor="text1"/>
        </w:rPr>
        <w:t xml:space="preserve"> de la oligarquía boliviana, aún es tiempo de tomarle la palabra a </w:t>
      </w:r>
      <w:r w:rsidR="005A591E" w:rsidRPr="00A01E27">
        <w:rPr>
          <w:rFonts w:ascii="Arial" w:hAnsi="Arial" w:cs="Arial"/>
          <w:color w:val="000000" w:themeColor="text1"/>
        </w:rPr>
        <w:t>Evo Morales con sus</w:t>
      </w:r>
      <w:r w:rsidR="000E4749" w:rsidRPr="00A01E27">
        <w:rPr>
          <w:rFonts w:ascii="Arial" w:hAnsi="Arial" w:cs="Arial"/>
          <w:color w:val="000000" w:themeColor="text1"/>
        </w:rPr>
        <w:t xml:space="preserve"> propuestas dialoguistas y evitar un baño de sangre y, en el mejor de los casos, un largo periodo de inestabilidad política y social, </w:t>
      </w:r>
      <w:r w:rsidR="005A591E" w:rsidRPr="00A01E27">
        <w:rPr>
          <w:rFonts w:ascii="Arial" w:hAnsi="Arial" w:cs="Arial"/>
          <w:color w:val="000000" w:themeColor="text1"/>
        </w:rPr>
        <w:t xml:space="preserve">hasta </w:t>
      </w:r>
      <w:r w:rsidR="000E4749" w:rsidRPr="00A01E27">
        <w:rPr>
          <w:rFonts w:ascii="Arial" w:hAnsi="Arial" w:cs="Arial"/>
          <w:color w:val="000000" w:themeColor="text1"/>
        </w:rPr>
        <w:t xml:space="preserve">que los militares se </w:t>
      </w:r>
      <w:r w:rsidR="006F2230" w:rsidRPr="00A01E27">
        <w:rPr>
          <w:rFonts w:ascii="Arial" w:hAnsi="Arial" w:cs="Arial"/>
          <w:color w:val="000000" w:themeColor="text1"/>
        </w:rPr>
        <w:t xml:space="preserve">sientan </w:t>
      </w:r>
      <w:r w:rsidR="005A591E" w:rsidRPr="00A01E27">
        <w:rPr>
          <w:rFonts w:ascii="Arial" w:hAnsi="Arial" w:cs="Arial"/>
          <w:color w:val="000000" w:themeColor="text1"/>
        </w:rPr>
        <w:t>“</w:t>
      </w:r>
      <w:r w:rsidR="000E4749" w:rsidRPr="00A01E27">
        <w:rPr>
          <w:rFonts w:ascii="Arial" w:hAnsi="Arial" w:cs="Arial"/>
          <w:color w:val="000000" w:themeColor="text1"/>
        </w:rPr>
        <w:t>obligados” a tomar las riendas del país, como es la larga y penosa tradición.</w:t>
      </w:r>
    </w:p>
    <w:p w:rsidR="00B32E5D" w:rsidRPr="00A01E27" w:rsidRDefault="00B32E5D" w:rsidP="00B32E5D">
      <w:pPr>
        <w:jc w:val="center"/>
        <w:rPr>
          <w:rFonts w:ascii="Arial" w:hAnsi="Arial" w:cs="Arial"/>
          <w:b/>
          <w:color w:val="000000" w:themeColor="text1"/>
        </w:rPr>
      </w:pPr>
      <w:r w:rsidRPr="00A01E27">
        <w:rPr>
          <w:rFonts w:ascii="Arial" w:hAnsi="Arial" w:cs="Arial"/>
          <w:b/>
          <w:color w:val="000000" w:themeColor="text1"/>
        </w:rPr>
        <w:t>Acuse de recibo</w:t>
      </w:r>
    </w:p>
    <w:p w:rsidR="00F237E4" w:rsidRPr="00A01E27" w:rsidRDefault="00B32E5D" w:rsidP="00B32E5D">
      <w:pPr>
        <w:jc w:val="both"/>
        <w:rPr>
          <w:rFonts w:ascii="Arial" w:hAnsi="Arial" w:cs="Arial"/>
          <w:color w:val="000000" w:themeColor="text1"/>
        </w:rPr>
      </w:pPr>
      <w:r w:rsidRPr="00A01E27">
        <w:rPr>
          <w:rFonts w:ascii="Arial" w:hAnsi="Arial" w:cs="Arial"/>
          <w:color w:val="000000" w:themeColor="text1"/>
        </w:rPr>
        <w:t>“(…) Lo ocurrido en Bolivia es muy serio. El golpe de Estado fue precedido por la injerencia de la OEA. La auditoría que hizo al proceso electoral fue la operación que desató la acción militar y policial contra el gobierno del presidente Morales, que justificó la insubordinación para retirar el apoyo y solicitar la renuncia presidencial. La OEA mostró nuevamente a qui</w:t>
      </w:r>
      <w:r w:rsidR="00A01E27" w:rsidRPr="00A01E27">
        <w:rPr>
          <w:rFonts w:ascii="Arial" w:hAnsi="Arial" w:cs="Arial"/>
          <w:color w:val="000000" w:themeColor="text1"/>
        </w:rPr>
        <w:t>e</w:t>
      </w:r>
      <w:r w:rsidRPr="00A01E27">
        <w:rPr>
          <w:rFonts w:ascii="Arial" w:hAnsi="Arial" w:cs="Arial"/>
          <w:color w:val="000000" w:themeColor="text1"/>
        </w:rPr>
        <w:t>n sirve incondicionalmente: ayer mismo las declaraciones del secretario general y del jefe del departamento de Cooperación Electoral, hechas durante la sesión solicitada por México, son verdaderamente injerencistas, y que provocaron el derrocamiento del gobierno de Evo Morales y, permiten que el poder sea usurpado por una senadora que violenta el orden constitucional de ese país. Y aquí, en México, la extrema derecha se desgarra las vestiduras por la decisión soberana del gobierno por la llegada de</w:t>
      </w:r>
      <w:r w:rsidR="00A01E27" w:rsidRPr="00A01E27">
        <w:rPr>
          <w:rFonts w:ascii="Arial" w:hAnsi="Arial" w:cs="Arial"/>
          <w:color w:val="000000" w:themeColor="text1"/>
        </w:rPr>
        <w:t>l</w:t>
      </w:r>
      <w:r w:rsidRPr="00A01E27">
        <w:rPr>
          <w:rFonts w:ascii="Arial" w:hAnsi="Arial" w:cs="Arial"/>
          <w:color w:val="000000" w:themeColor="text1"/>
        </w:rPr>
        <w:t xml:space="preserve"> expresidente boliviano en calidad de asilado político. Ahí está la OEA, el garrote del imperio norteamericano, para deponer gobiernos progresistas y políticamente incómodos a las pretensiones expansionistas, depredadoras del capitalismo salvaje que impulsa el presidente </w:t>
      </w:r>
      <w:proofErr w:type="spellStart"/>
      <w:r w:rsidRPr="00A01E27">
        <w:rPr>
          <w:rFonts w:ascii="Arial" w:hAnsi="Arial" w:cs="Arial"/>
          <w:color w:val="000000" w:themeColor="text1"/>
        </w:rPr>
        <w:t>Trump</w:t>
      </w:r>
      <w:proofErr w:type="spellEnd"/>
      <w:r w:rsidRPr="00A01E27">
        <w:rPr>
          <w:rFonts w:ascii="Arial" w:hAnsi="Arial" w:cs="Arial"/>
          <w:color w:val="000000" w:themeColor="text1"/>
        </w:rPr>
        <w:t>. El silencio del secretario de Estado y exdirector de la CIA debe ser cuidadosamente seguido”. La opinión es del periodista Guillermo Buendía… Mitin frente a la embajada de USA en México, el viernes a las 17 horas, convocan cinco organismos solidarios con “el hermano presidente Evo Morales”.</w:t>
      </w:r>
    </w:p>
    <w:p w:rsidR="00B32E5D" w:rsidRPr="00A01E27" w:rsidRDefault="000D12B5" w:rsidP="00B32E5D">
      <w:pPr>
        <w:jc w:val="both"/>
        <w:rPr>
          <w:rFonts w:ascii="Arial" w:hAnsi="Arial" w:cs="Arial"/>
          <w:color w:val="000000" w:themeColor="text1"/>
          <w:u w:val="single"/>
        </w:rPr>
      </w:pPr>
      <w:hyperlink r:id="rId4" w:history="1">
        <w:r w:rsidR="00B32E5D" w:rsidRPr="00A01E27">
          <w:rPr>
            <w:rStyle w:val="Hipervnculo"/>
            <w:rFonts w:ascii="Arial" w:hAnsi="Arial" w:cs="Arial"/>
            <w:color w:val="000000" w:themeColor="text1"/>
            <w:sz w:val="16"/>
            <w:szCs w:val="16"/>
            <w:u w:val="none"/>
          </w:rPr>
          <w:t>http://www.forumenlinea.com/</w:t>
        </w:r>
      </w:hyperlink>
      <w:r w:rsidR="00B32E5D" w:rsidRPr="00A01E27">
        <w:rPr>
          <w:rFonts w:ascii="Arial" w:hAnsi="Arial" w:cs="Arial"/>
          <w:color w:val="000000" w:themeColor="text1"/>
          <w:sz w:val="16"/>
          <w:szCs w:val="16"/>
        </w:rPr>
        <w:t xml:space="preserve">    </w:t>
      </w:r>
      <w:hyperlink r:id="rId5" w:history="1">
        <w:r w:rsidR="00B32E5D" w:rsidRPr="00A01E27">
          <w:rPr>
            <w:rFonts w:ascii="Arial" w:hAnsi="Arial" w:cs="Arial"/>
            <w:color w:val="000000" w:themeColor="text1"/>
            <w:sz w:val="16"/>
            <w:szCs w:val="16"/>
            <w:lang w:val="en-US"/>
          </w:rPr>
          <w:t>https://www.facebook.com/forumenlinea</w:t>
        </w:r>
      </w:hyperlink>
      <w:r w:rsidR="00B32E5D" w:rsidRPr="00A01E27">
        <w:rPr>
          <w:rFonts w:ascii="Arial" w:hAnsi="Arial" w:cs="Arial"/>
          <w:color w:val="000000" w:themeColor="text1"/>
          <w:sz w:val="16"/>
          <w:szCs w:val="16"/>
        </w:rPr>
        <w:t xml:space="preserve"> </w:t>
      </w:r>
      <w:bookmarkStart w:id="0" w:name="_GoBack"/>
      <w:bookmarkEnd w:id="0"/>
      <w:r w:rsidR="00B32E5D" w:rsidRPr="00A01E27">
        <w:rPr>
          <w:rFonts w:ascii="Arial" w:hAnsi="Arial" w:cs="Arial"/>
          <w:color w:val="000000" w:themeColor="text1"/>
          <w:sz w:val="16"/>
          <w:szCs w:val="16"/>
        </w:rPr>
        <w:t xml:space="preserve">   </w:t>
      </w:r>
      <w:hyperlink r:id="rId6" w:history="1">
        <w:r w:rsidR="00B32E5D" w:rsidRPr="00A01E27">
          <w:rPr>
            <w:rFonts w:ascii="Arial" w:hAnsi="Arial" w:cs="Arial"/>
            <w:color w:val="000000" w:themeColor="text1"/>
            <w:sz w:val="16"/>
            <w:szCs w:val="16"/>
          </w:rPr>
          <w:t>forum@forumenlinea.com</w:t>
        </w:r>
      </w:hyperlink>
      <w:r w:rsidR="00B32E5D" w:rsidRPr="00A01E27">
        <w:rPr>
          <w:rFonts w:ascii="Arial" w:hAnsi="Arial" w:cs="Arial"/>
          <w:color w:val="000000" w:themeColor="text1"/>
          <w:sz w:val="16"/>
          <w:szCs w:val="16"/>
        </w:rPr>
        <w:t xml:space="preserve">    </w:t>
      </w:r>
      <w:hyperlink r:id="rId7" w:anchor="%21/IbarraAguirreEd" w:tgtFrame="_blank" w:history="1">
        <w:r w:rsidR="00B32E5D" w:rsidRPr="00A01E27">
          <w:rPr>
            <w:rFonts w:ascii="Arial" w:hAnsi="Arial" w:cs="Arial"/>
            <w:color w:val="000000" w:themeColor="text1"/>
            <w:sz w:val="16"/>
            <w:szCs w:val="16"/>
          </w:rPr>
          <w:t>@</w:t>
        </w:r>
        <w:proofErr w:type="spellStart"/>
        <w:r w:rsidR="00B32E5D" w:rsidRPr="00A01E27">
          <w:rPr>
            <w:rFonts w:ascii="Arial" w:hAnsi="Arial" w:cs="Arial"/>
            <w:color w:val="000000" w:themeColor="text1"/>
            <w:sz w:val="16"/>
            <w:szCs w:val="16"/>
          </w:rPr>
          <w:t>IbarraAguirreEd</w:t>
        </w:r>
        <w:proofErr w:type="spellEnd"/>
      </w:hyperlink>
    </w:p>
    <w:sectPr w:rsidR="00B32E5D" w:rsidRPr="00A01E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E5D"/>
    <w:rsid w:val="000D12B5"/>
    <w:rsid w:val="000E4749"/>
    <w:rsid w:val="001250F0"/>
    <w:rsid w:val="00163C2E"/>
    <w:rsid w:val="00236BC8"/>
    <w:rsid w:val="00254960"/>
    <w:rsid w:val="00515D92"/>
    <w:rsid w:val="005A591E"/>
    <w:rsid w:val="005E4A17"/>
    <w:rsid w:val="006A7060"/>
    <w:rsid w:val="006F2230"/>
    <w:rsid w:val="008806C5"/>
    <w:rsid w:val="00A01E27"/>
    <w:rsid w:val="00A20C91"/>
    <w:rsid w:val="00A918E5"/>
    <w:rsid w:val="00B32E5D"/>
    <w:rsid w:val="00C35E7B"/>
    <w:rsid w:val="00F237E4"/>
    <w:rsid w:val="00FB52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38E8E-AEC4-4AE6-8C1D-C1C2CDBE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E5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32E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814</Words>
  <Characters>4337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2019-11-14T12:58:00Z</dcterms:created>
  <dcterms:modified xsi:type="dcterms:W3CDTF">2019-11-15T16:56:00Z</dcterms:modified>
</cp:coreProperties>
</file>